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DC11" w14:textId="77777777" w:rsidR="00A8623E" w:rsidRPr="005C72F3" w:rsidRDefault="008B633B" w:rsidP="00086B89">
      <w:pPr>
        <w:rPr>
          <w:b/>
          <w:sz w:val="32"/>
          <w:szCs w:val="32"/>
          <w:u w:val="single"/>
        </w:rPr>
      </w:pPr>
      <w:r w:rsidRPr="005C72F3">
        <w:rPr>
          <w:b/>
          <w:sz w:val="32"/>
          <w:szCs w:val="32"/>
          <w:u w:val="single"/>
        </w:rPr>
        <w:t xml:space="preserve">Career Planning Elective:  </w:t>
      </w:r>
      <w:r w:rsidR="005C72F3" w:rsidRPr="005C72F3">
        <w:rPr>
          <w:b/>
          <w:sz w:val="32"/>
          <w:szCs w:val="32"/>
          <w:u w:val="single"/>
        </w:rPr>
        <w:t xml:space="preserve">Vascular </w:t>
      </w:r>
      <w:r w:rsidR="00145747">
        <w:rPr>
          <w:b/>
          <w:sz w:val="32"/>
          <w:szCs w:val="32"/>
          <w:u w:val="single"/>
        </w:rPr>
        <w:t xml:space="preserve">and Endovascular </w:t>
      </w:r>
      <w:r w:rsidR="005C72F3" w:rsidRPr="005C72F3">
        <w:rPr>
          <w:b/>
          <w:sz w:val="32"/>
          <w:szCs w:val="32"/>
          <w:u w:val="single"/>
        </w:rPr>
        <w:t>Surgery</w:t>
      </w:r>
    </w:p>
    <w:p w14:paraId="6959443A" w14:textId="77777777" w:rsidR="008B633B" w:rsidRDefault="008B633B" w:rsidP="008B633B">
      <w:pPr>
        <w:rPr>
          <w:sz w:val="24"/>
          <w:szCs w:val="24"/>
        </w:rPr>
      </w:pPr>
    </w:p>
    <w:p w14:paraId="209B4CEC" w14:textId="28B237A8" w:rsidR="008B633B" w:rsidRPr="00E644DE" w:rsidRDefault="008B633B" w:rsidP="008B633B">
      <w:pPr>
        <w:rPr>
          <w:i/>
        </w:rPr>
      </w:pPr>
      <w:r w:rsidRPr="008164DE">
        <w:rPr>
          <w:b/>
        </w:rPr>
        <w:t>Departmental Elective Director/Phone Number:</w:t>
      </w:r>
      <w:r w:rsidR="005C72F3">
        <w:rPr>
          <w:b/>
        </w:rPr>
        <w:t xml:space="preserve">  </w:t>
      </w:r>
      <w:r w:rsidR="00772CCA" w:rsidRPr="005C72F3">
        <w:rPr>
          <w:i/>
        </w:rPr>
        <w:t xml:space="preserve">Malachi </w:t>
      </w:r>
      <w:r w:rsidR="00772CCA">
        <w:rPr>
          <w:i/>
        </w:rPr>
        <w:t>Sheahan</w:t>
      </w:r>
      <w:r w:rsidR="005C72F3" w:rsidRPr="005C72F3">
        <w:rPr>
          <w:i/>
        </w:rPr>
        <w:t>, M.D.</w:t>
      </w:r>
      <w:r w:rsidR="005C72F3">
        <w:rPr>
          <w:b/>
        </w:rPr>
        <w:t xml:space="preserve"> </w:t>
      </w:r>
      <w:r w:rsidR="00E644DE">
        <w:rPr>
          <w:b/>
        </w:rPr>
        <w:t xml:space="preserve"> </w:t>
      </w:r>
      <w:r w:rsidR="00236FE8">
        <w:t xml:space="preserve">504 </w:t>
      </w:r>
      <w:r w:rsidR="00772CCA">
        <w:rPr>
          <w:i/>
        </w:rPr>
        <w:t>412-1960</w:t>
      </w:r>
    </w:p>
    <w:p w14:paraId="00E2CA23" w14:textId="18BED161" w:rsidR="008B633B" w:rsidRPr="008164DE" w:rsidRDefault="008B633B" w:rsidP="008B633B">
      <w:pPr>
        <w:rPr>
          <w:b/>
        </w:rPr>
      </w:pPr>
      <w:r w:rsidRPr="008164DE">
        <w:rPr>
          <w:b/>
        </w:rPr>
        <w:t>Departmental Elective Coordinator (if applicable)/Phone Number:</w:t>
      </w:r>
      <w:r w:rsidR="005C72F3">
        <w:rPr>
          <w:b/>
        </w:rPr>
        <w:t xml:space="preserve">  </w:t>
      </w:r>
      <w:r w:rsidR="0088768F">
        <w:rPr>
          <w:i/>
        </w:rPr>
        <w:t>Angie LeBoe</w:t>
      </w:r>
      <w:r w:rsidR="00236FE8">
        <w:rPr>
          <w:i/>
        </w:rPr>
        <w:t>u</w:t>
      </w:r>
      <w:r w:rsidR="0088768F">
        <w:rPr>
          <w:i/>
        </w:rPr>
        <w:t xml:space="preserve">f </w:t>
      </w:r>
      <w:r w:rsidR="00236FE8">
        <w:rPr>
          <w:i/>
        </w:rPr>
        <w:t xml:space="preserve">504 </w:t>
      </w:r>
      <w:r w:rsidR="0088768F">
        <w:rPr>
          <w:i/>
        </w:rPr>
        <w:t>568 4760</w:t>
      </w:r>
    </w:p>
    <w:p w14:paraId="1771505F" w14:textId="69F1E133" w:rsidR="008B633B" w:rsidRPr="00E64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8164DE">
        <w:rPr>
          <w:rFonts w:ascii="Calibri" w:eastAsia="Times New Roman" w:hAnsi="Calibri" w:cs="Times New Roman"/>
          <w:b/>
          <w:bCs/>
        </w:rPr>
        <w:t>Other teaching faculty involved in this rotation:</w:t>
      </w:r>
      <w:r w:rsidR="00E644DE">
        <w:rPr>
          <w:rFonts w:ascii="Calibri" w:eastAsia="Times New Roman" w:hAnsi="Calibri" w:cs="Times New Roman"/>
          <w:b/>
          <w:bCs/>
        </w:rPr>
        <w:t xml:space="preserve">  </w:t>
      </w:r>
      <w:r w:rsidR="00E644DE">
        <w:rPr>
          <w:rFonts w:ascii="Calibri" w:eastAsia="Times New Roman" w:hAnsi="Calibri" w:cs="Times New Roman"/>
          <w:bCs/>
          <w:i/>
        </w:rPr>
        <w:t>C</w:t>
      </w:r>
      <w:r w:rsidR="00772CCA">
        <w:rPr>
          <w:rFonts w:ascii="Calibri" w:eastAsia="Times New Roman" w:hAnsi="Calibri" w:cs="Times New Roman"/>
          <w:bCs/>
          <w:i/>
        </w:rPr>
        <w:t>laudie</w:t>
      </w:r>
      <w:r w:rsidR="00E644DE">
        <w:rPr>
          <w:rFonts w:ascii="Calibri" w:eastAsia="Times New Roman" w:hAnsi="Calibri" w:cs="Times New Roman"/>
          <w:bCs/>
          <w:i/>
        </w:rPr>
        <w:t xml:space="preserve"> Sheahan,</w:t>
      </w:r>
      <w:r w:rsidR="00772CCA">
        <w:rPr>
          <w:rFonts w:ascii="Calibri" w:eastAsia="Times New Roman" w:hAnsi="Calibri" w:cs="Times New Roman"/>
          <w:bCs/>
          <w:i/>
        </w:rPr>
        <w:t xml:space="preserve"> Larry Hollier, Tapash </w:t>
      </w:r>
      <w:r w:rsidR="00E644DE">
        <w:rPr>
          <w:rFonts w:ascii="Calibri" w:eastAsia="Times New Roman" w:hAnsi="Calibri" w:cs="Times New Roman"/>
          <w:bCs/>
          <w:i/>
        </w:rPr>
        <w:t>Palit</w:t>
      </w:r>
      <w:r w:rsidR="00772CCA">
        <w:rPr>
          <w:rFonts w:ascii="Calibri" w:eastAsia="Times New Roman" w:hAnsi="Calibri" w:cs="Times New Roman"/>
          <w:bCs/>
          <w:i/>
        </w:rPr>
        <w:t>, Bruce Torrance</w:t>
      </w:r>
      <w:r w:rsidR="00145747">
        <w:rPr>
          <w:rFonts w:ascii="Calibri" w:eastAsia="Times New Roman" w:hAnsi="Calibri" w:cs="Times New Roman"/>
          <w:bCs/>
          <w:i/>
        </w:rPr>
        <w:t xml:space="preserve">, </w:t>
      </w:r>
      <w:r w:rsidR="0088768F">
        <w:rPr>
          <w:rFonts w:ascii="Calibri" w:eastAsia="Times New Roman" w:hAnsi="Calibri" w:cs="Times New Roman"/>
          <w:bCs/>
          <w:i/>
        </w:rPr>
        <w:t>Amit Chawla, Amadis Brooke</w:t>
      </w:r>
    </w:p>
    <w:p w14:paraId="71251411" w14:textId="77777777"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367FC76D" w14:textId="77D6CF0A" w:rsidR="008B633B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Hospitals/Sites for this rotation:</w:t>
      </w:r>
      <w:r w:rsidR="005C72F3">
        <w:rPr>
          <w:rFonts w:ascii="Calibri" w:eastAsia="Times New Roman" w:hAnsi="Calibri" w:cs="Times New Roman"/>
          <w:b/>
          <w:bCs/>
        </w:rPr>
        <w:t xml:space="preserve">  </w:t>
      </w:r>
      <w:r w:rsidR="005C72F3" w:rsidRPr="005C72F3">
        <w:rPr>
          <w:rFonts w:ascii="Calibri" w:eastAsia="Times New Roman" w:hAnsi="Calibri" w:cs="Times New Roman"/>
          <w:bCs/>
          <w:i/>
        </w:rPr>
        <w:t>West Jefferson</w:t>
      </w:r>
      <w:r w:rsidR="00772CCA">
        <w:rPr>
          <w:rFonts w:ascii="Calibri" w:eastAsia="Times New Roman" w:hAnsi="Calibri" w:cs="Times New Roman"/>
          <w:bCs/>
          <w:i/>
        </w:rPr>
        <w:t xml:space="preserve"> Medical Center</w:t>
      </w:r>
      <w:r w:rsidR="0088768F">
        <w:rPr>
          <w:rFonts w:ascii="Calibri" w:eastAsia="Times New Roman" w:hAnsi="Calibri" w:cs="Times New Roman"/>
          <w:bCs/>
          <w:i/>
        </w:rPr>
        <w:t xml:space="preserve">, </w:t>
      </w:r>
      <w:r w:rsidR="0088768F" w:rsidRPr="0088768F">
        <w:rPr>
          <w:rFonts w:ascii="Calibri" w:eastAsia="Times New Roman" w:hAnsi="Calibri" w:cs="Times New Roman"/>
          <w:bCs/>
          <w:i/>
        </w:rPr>
        <w:t>University Medical Center</w:t>
      </w:r>
    </w:p>
    <w:p w14:paraId="5F126A67" w14:textId="77777777" w:rsidR="00542D1B" w:rsidRDefault="00542D1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6088C809" w14:textId="2BF8E14F" w:rsidR="008B633B" w:rsidRPr="008164DE" w:rsidRDefault="00BE24D7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/>
          <w:bCs/>
        </w:rPr>
        <w:t>Prior to</w:t>
      </w:r>
      <w:r w:rsidR="00086B89" w:rsidRPr="008164DE">
        <w:rPr>
          <w:rFonts w:ascii="Calibri" w:eastAsia="Times New Roman" w:hAnsi="Calibri" w:cs="Times New Roman"/>
          <w:b/>
          <w:bCs/>
        </w:rPr>
        <w:t xml:space="preserve"> the first day of thi</w:t>
      </w:r>
      <w:r w:rsidR="00E644DE">
        <w:rPr>
          <w:rFonts w:ascii="Calibri" w:eastAsia="Times New Roman" w:hAnsi="Calibri" w:cs="Times New Roman"/>
          <w:b/>
          <w:bCs/>
        </w:rPr>
        <w:t>s rotation, students should</w:t>
      </w:r>
      <w:r>
        <w:rPr>
          <w:rFonts w:ascii="Calibri" w:eastAsia="Times New Roman" w:hAnsi="Calibri" w:cs="Times New Roman"/>
          <w:b/>
          <w:bCs/>
        </w:rPr>
        <w:t xml:space="preserve"> call </w:t>
      </w:r>
      <w:r w:rsidR="00236FE8">
        <w:rPr>
          <w:rFonts w:ascii="Calibri" w:eastAsia="Times New Roman" w:hAnsi="Calibri" w:cs="Times New Roman"/>
          <w:b/>
          <w:bCs/>
        </w:rPr>
        <w:t xml:space="preserve">504 </w:t>
      </w:r>
      <w:r>
        <w:rPr>
          <w:rFonts w:ascii="Calibri" w:eastAsia="Times New Roman" w:hAnsi="Calibri" w:cs="Times New Roman"/>
          <w:b/>
          <w:bCs/>
        </w:rPr>
        <w:t>568-</w:t>
      </w:r>
      <w:r w:rsidR="0088768F">
        <w:rPr>
          <w:rFonts w:ascii="Calibri" w:eastAsia="Times New Roman" w:hAnsi="Calibri" w:cs="Times New Roman"/>
          <w:b/>
          <w:bCs/>
        </w:rPr>
        <w:t>4760</w:t>
      </w:r>
      <w:r>
        <w:rPr>
          <w:rFonts w:ascii="Calibri" w:eastAsia="Times New Roman" w:hAnsi="Calibri" w:cs="Times New Roman"/>
          <w:b/>
          <w:bCs/>
        </w:rPr>
        <w:t xml:space="preserve"> for instructions.</w:t>
      </w:r>
    </w:p>
    <w:p w14:paraId="7A6EDA35" w14:textId="77777777" w:rsidR="00086B89" w:rsidRPr="008164DE" w:rsidRDefault="00086B89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14:paraId="09B61466" w14:textId="77777777"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Goals/Objectives for this rotation:</w:t>
      </w:r>
    </w:p>
    <w:p w14:paraId="29394B52" w14:textId="77777777"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14:paraId="160B6075" w14:textId="3BB752BE" w:rsidR="005C72F3" w:rsidRPr="005C72F3" w:rsidRDefault="00772CCA" w:rsidP="00E644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This rotation will provide a </w:t>
      </w:r>
      <w:r w:rsidR="005C72F3" w:rsidRPr="005C72F3">
        <w:rPr>
          <w:rFonts w:asciiTheme="minorHAnsi" w:hAnsiTheme="minorHAnsi" w:cs="Arial"/>
          <w:i/>
          <w:sz w:val="22"/>
          <w:szCs w:val="22"/>
        </w:rPr>
        <w:t xml:space="preserve">broad exposure to the many aspects of vascular and endovascular surgery. </w:t>
      </w:r>
      <w:r w:rsidR="005C72F3">
        <w:rPr>
          <w:rFonts w:asciiTheme="minorHAnsi" w:hAnsiTheme="minorHAnsi" w:cs="Arial"/>
          <w:i/>
          <w:sz w:val="22"/>
          <w:szCs w:val="22"/>
        </w:rPr>
        <w:t>Students</w:t>
      </w:r>
      <w:r w:rsidR="005C72F3" w:rsidRPr="005C72F3">
        <w:rPr>
          <w:rFonts w:asciiTheme="minorHAnsi" w:hAnsiTheme="minorHAnsi" w:cs="Arial"/>
          <w:i/>
          <w:sz w:val="22"/>
          <w:szCs w:val="22"/>
        </w:rPr>
        <w:t xml:space="preserve"> are allowed to follow their own patients from preoperative decision planning through to postoperative care. Students are asked to actively participate in clinic, rounds,</w:t>
      </w:r>
      <w:r>
        <w:rPr>
          <w:rFonts w:asciiTheme="minorHAnsi" w:hAnsiTheme="minorHAnsi" w:cs="Arial"/>
          <w:i/>
          <w:sz w:val="22"/>
          <w:szCs w:val="22"/>
        </w:rPr>
        <w:t xml:space="preserve"> conferences, </w:t>
      </w:r>
      <w:bookmarkStart w:id="0" w:name="_GoBack"/>
      <w:bookmarkEnd w:id="0"/>
      <w:r>
        <w:rPr>
          <w:rFonts w:asciiTheme="minorHAnsi" w:hAnsiTheme="minorHAnsi" w:cs="Arial"/>
          <w:i/>
          <w:sz w:val="22"/>
          <w:szCs w:val="22"/>
        </w:rPr>
        <w:t xml:space="preserve">surgeries and </w:t>
      </w:r>
      <w:r w:rsidR="005C72F3" w:rsidRPr="005C72F3">
        <w:rPr>
          <w:rFonts w:asciiTheme="minorHAnsi" w:hAnsiTheme="minorHAnsi" w:cs="Arial"/>
          <w:i/>
          <w:sz w:val="22"/>
          <w:szCs w:val="22"/>
        </w:rPr>
        <w:t xml:space="preserve">in the </w:t>
      </w:r>
      <w:r>
        <w:rPr>
          <w:rFonts w:asciiTheme="minorHAnsi" w:hAnsiTheme="minorHAnsi" w:cs="Arial"/>
          <w:i/>
          <w:sz w:val="22"/>
          <w:szCs w:val="22"/>
        </w:rPr>
        <w:t>endovascular suite</w:t>
      </w:r>
      <w:r w:rsidR="005C72F3" w:rsidRPr="005C72F3">
        <w:rPr>
          <w:rFonts w:asciiTheme="minorHAnsi" w:hAnsiTheme="minorHAnsi" w:cs="Arial"/>
          <w:i/>
          <w:sz w:val="22"/>
          <w:szCs w:val="22"/>
        </w:rPr>
        <w:t>. Additional hands-on training</w:t>
      </w:r>
      <w:r w:rsidR="00E644DE">
        <w:rPr>
          <w:rFonts w:asciiTheme="minorHAnsi" w:hAnsiTheme="minorHAnsi" w:cs="Arial"/>
          <w:i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sz w:val="22"/>
          <w:szCs w:val="22"/>
        </w:rPr>
        <w:t>will</w:t>
      </w:r>
      <w:r w:rsidR="00E644DE">
        <w:rPr>
          <w:rFonts w:asciiTheme="minorHAnsi" w:hAnsiTheme="minorHAnsi" w:cs="Arial"/>
          <w:i/>
          <w:sz w:val="22"/>
          <w:szCs w:val="22"/>
        </w:rPr>
        <w:t xml:space="preserve"> be</w:t>
      </w:r>
      <w:r w:rsidR="005C72F3" w:rsidRPr="005C72F3">
        <w:rPr>
          <w:rFonts w:asciiTheme="minorHAnsi" w:hAnsiTheme="minorHAnsi" w:cs="Arial"/>
          <w:i/>
          <w:sz w:val="22"/>
          <w:szCs w:val="22"/>
        </w:rPr>
        <w:t xml:space="preserve"> provided with the endovascular simulator. </w:t>
      </w:r>
    </w:p>
    <w:p w14:paraId="4D802FE9" w14:textId="77777777"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14:paraId="49BADB74" w14:textId="77777777" w:rsidR="008B633B" w:rsidRPr="008164DE" w:rsidRDefault="005C72F3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Didactics</w:t>
      </w:r>
      <w:r w:rsidR="008B633B" w:rsidRPr="008164DE">
        <w:rPr>
          <w:rFonts w:ascii="Calibri" w:eastAsia="Times New Roman" w:hAnsi="Calibri" w:cs="Times New Roman"/>
          <w:b/>
          <w:bCs/>
        </w:rPr>
        <w:t xml:space="preserve"> schedule for students on this rotation:</w:t>
      </w:r>
    </w:p>
    <w:p w14:paraId="2081DADE" w14:textId="77777777"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8164DE">
        <w:rPr>
          <w:rFonts w:ascii="Calibri" w:eastAsia="Times New Roman" w:hAnsi="Calibri" w:cs="Times New Roman"/>
          <w:bCs/>
        </w:rPr>
        <w:tab/>
      </w:r>
      <w:r w:rsidRPr="008164DE">
        <w:rPr>
          <w:rFonts w:ascii="Calibri" w:eastAsia="Times New Roman" w:hAnsi="Calibri" w:cs="Times New Roman"/>
          <w:bCs/>
        </w:rPr>
        <w:tab/>
      </w:r>
    </w:p>
    <w:p w14:paraId="30B63571" w14:textId="2B173484" w:rsidR="005C72F3" w:rsidRPr="00E644DE" w:rsidRDefault="004756FA" w:rsidP="005C72F3">
      <w:pPr>
        <w:spacing w:after="0" w:line="240" w:lineRule="auto"/>
        <w:rPr>
          <w:rFonts w:cs="Arial"/>
        </w:rPr>
      </w:pPr>
      <w:r>
        <w:rPr>
          <w:rFonts w:eastAsia="Times New Roman" w:cs="Arial"/>
          <w:i/>
          <w:iCs/>
        </w:rPr>
        <w:t xml:space="preserve">Students </w:t>
      </w:r>
      <w:r w:rsidR="005C72F3" w:rsidRPr="00E644DE">
        <w:rPr>
          <w:rStyle w:val="Emphasis"/>
          <w:rFonts w:cs="Arial"/>
        </w:rPr>
        <w:t>will attend Vascular Co</w:t>
      </w:r>
      <w:r w:rsidR="00E644DE">
        <w:rPr>
          <w:rStyle w:val="Emphasis"/>
          <w:rFonts w:cs="Arial"/>
        </w:rPr>
        <w:t xml:space="preserve">nference </w:t>
      </w:r>
      <w:r w:rsidR="0088768F">
        <w:rPr>
          <w:rStyle w:val="Emphasis"/>
          <w:rFonts w:cs="Arial"/>
        </w:rPr>
        <w:t xml:space="preserve">Friday mornings </w:t>
      </w:r>
      <w:r w:rsidR="005C72F3" w:rsidRPr="00E644DE">
        <w:rPr>
          <w:rStyle w:val="Emphasis"/>
          <w:rFonts w:cs="Arial"/>
        </w:rPr>
        <w:t>and departmental Grand Rounds and M&amp;M Conference Thursdays from 7 to 9 am.</w:t>
      </w:r>
    </w:p>
    <w:p w14:paraId="592CEBC4" w14:textId="77777777" w:rsidR="005C72F3" w:rsidRDefault="005C72F3" w:rsidP="005C72F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B5DB57E" w14:textId="77777777" w:rsidR="005C72F3" w:rsidRPr="00E644DE" w:rsidRDefault="00E644DE" w:rsidP="005C72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  <w:r w:rsidRPr="00E644DE">
        <w:rPr>
          <w:rFonts w:asciiTheme="minorHAnsi" w:hAnsiTheme="minorHAnsi" w:cs="Arial"/>
          <w:b/>
          <w:sz w:val="22"/>
          <w:szCs w:val="22"/>
        </w:rPr>
        <w:t>What clinical responsibilities will the students have, including typical hours?</w:t>
      </w:r>
    </w:p>
    <w:p w14:paraId="45085CD8" w14:textId="77777777" w:rsidR="00E644DE" w:rsidRDefault="00E644DE" w:rsidP="005C72F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CDE9B8A" w14:textId="77777777" w:rsidR="005C72F3" w:rsidRPr="00E644DE" w:rsidRDefault="00E644DE" w:rsidP="005C72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sz w:val="22"/>
          <w:szCs w:val="22"/>
        </w:rPr>
      </w:pPr>
      <w:r w:rsidRPr="00E644DE">
        <w:rPr>
          <w:rFonts w:asciiTheme="minorHAnsi" w:hAnsiTheme="minorHAnsi" w:cs="Arial"/>
          <w:i/>
          <w:sz w:val="22"/>
          <w:szCs w:val="22"/>
        </w:rPr>
        <w:t xml:space="preserve">Students will take part in clinic, rounds, and surgeries.  </w:t>
      </w:r>
      <w:r w:rsidR="00772CCA">
        <w:rPr>
          <w:rFonts w:asciiTheme="minorHAnsi" w:hAnsiTheme="minorHAnsi" w:cs="Arial"/>
          <w:i/>
          <w:sz w:val="22"/>
          <w:szCs w:val="22"/>
        </w:rPr>
        <w:t>There is no night or weekend call requirement</w:t>
      </w:r>
      <w:r>
        <w:rPr>
          <w:rFonts w:asciiTheme="minorHAnsi" w:hAnsiTheme="minorHAnsi" w:cs="Arial"/>
          <w:i/>
          <w:sz w:val="22"/>
          <w:szCs w:val="22"/>
        </w:rPr>
        <w:t>.</w:t>
      </w:r>
    </w:p>
    <w:p w14:paraId="3301EB81" w14:textId="77777777" w:rsidR="008164DE" w:rsidRDefault="008164DE" w:rsidP="008164DE">
      <w:pPr>
        <w:spacing w:after="0" w:line="240" w:lineRule="auto"/>
        <w:ind w:firstLine="720"/>
        <w:rPr>
          <w:rFonts w:ascii="Calibri" w:eastAsia="Times New Roman" w:hAnsi="Calibri" w:cs="Times New Roman"/>
          <w:bCs/>
        </w:rPr>
      </w:pPr>
    </w:p>
    <w:p w14:paraId="6BB47CC4" w14:textId="77777777"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Evaluation of students on this rotation:</w:t>
      </w:r>
      <w:r w:rsidR="00E644DE">
        <w:rPr>
          <w:rFonts w:ascii="Calibri" w:eastAsia="Times New Roman" w:hAnsi="Calibri" w:cs="Times New Roman"/>
          <w:b/>
          <w:bCs/>
        </w:rPr>
        <w:t xml:space="preserve">  </w:t>
      </w:r>
      <w:r w:rsidR="00E644DE" w:rsidRPr="00E644DE">
        <w:rPr>
          <w:rFonts w:ascii="Calibri" w:eastAsia="Times New Roman" w:hAnsi="Calibri" w:cs="Times New Roman"/>
          <w:bCs/>
          <w:i/>
        </w:rPr>
        <w:t>Standard OME Evaluation Form</w:t>
      </w:r>
    </w:p>
    <w:p w14:paraId="0623614B" w14:textId="77777777"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165837EA" w14:textId="77777777" w:rsidR="008B633B" w:rsidRPr="00E644DE" w:rsidRDefault="00E644DE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E644DE">
        <w:rPr>
          <w:rFonts w:ascii="Calibri" w:eastAsia="Times New Roman" w:hAnsi="Calibri" w:cs="Times New Roman"/>
          <w:bCs/>
          <w:i/>
        </w:rPr>
        <w:t>Students will be evaluated based on their effort, clinical reasoning, problem-based learning, and professionalism.  They will be evaluated by residents and faculty.</w:t>
      </w:r>
    </w:p>
    <w:p w14:paraId="5165D24A" w14:textId="77777777" w:rsidR="008B633B" w:rsidRPr="008B633B" w:rsidRDefault="008B633B" w:rsidP="008B633B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8B633B">
        <w:rPr>
          <w:rFonts w:ascii="Calibri" w:eastAsia="Times New Roman" w:hAnsi="Calibri" w:cs="Times New Roman"/>
          <w:b/>
          <w:bCs/>
        </w:rPr>
        <w:t> </w:t>
      </w:r>
    </w:p>
    <w:p w14:paraId="4A414942" w14:textId="77777777" w:rsidR="008B633B" w:rsidRPr="008164DE" w:rsidRDefault="008B633B" w:rsidP="008B633B">
      <w:pPr>
        <w:rPr>
          <w:u w:val="single"/>
        </w:rPr>
      </w:pPr>
    </w:p>
    <w:sectPr w:rsidR="008B633B" w:rsidRPr="008164DE" w:rsidSect="00232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3B"/>
    <w:rsid w:val="00086B89"/>
    <w:rsid w:val="00145747"/>
    <w:rsid w:val="00232E21"/>
    <w:rsid w:val="00236FE8"/>
    <w:rsid w:val="004756FA"/>
    <w:rsid w:val="00542D1B"/>
    <w:rsid w:val="005712C3"/>
    <w:rsid w:val="005C72F3"/>
    <w:rsid w:val="005D7691"/>
    <w:rsid w:val="006E1D06"/>
    <w:rsid w:val="00772CCA"/>
    <w:rsid w:val="00782369"/>
    <w:rsid w:val="00796635"/>
    <w:rsid w:val="007E780D"/>
    <w:rsid w:val="008164DE"/>
    <w:rsid w:val="0088768F"/>
    <w:rsid w:val="008B633B"/>
    <w:rsid w:val="009113BC"/>
    <w:rsid w:val="009B3EFD"/>
    <w:rsid w:val="00B556A7"/>
    <w:rsid w:val="00BD32B9"/>
    <w:rsid w:val="00BE24D7"/>
    <w:rsid w:val="00C0571C"/>
    <w:rsid w:val="00C71348"/>
    <w:rsid w:val="00CB796E"/>
    <w:rsid w:val="00D11B7E"/>
    <w:rsid w:val="00E22904"/>
    <w:rsid w:val="00E644DE"/>
    <w:rsid w:val="00F271CD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C97BEB"/>
  <w15:docId w15:val="{4D72E2CD-F5CB-4296-8481-F9DFD8D1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C72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0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11918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92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18158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1401</Characters>
  <Application>Microsoft Office Word</Application>
  <DocSecurity>0</DocSecurity>
  <Lines>31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English</dc:creator>
  <cp:lastModifiedBy>LeBoeuf, Angela D.</cp:lastModifiedBy>
  <cp:revision>2</cp:revision>
  <cp:lastPrinted>2010-05-19T13:56:00Z</cp:lastPrinted>
  <dcterms:created xsi:type="dcterms:W3CDTF">2024-01-30T18:32:00Z</dcterms:created>
  <dcterms:modified xsi:type="dcterms:W3CDTF">2024-01-30T18:32:00Z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53e318d591be4dc87b86b4d88d5e4b835053e627eb67d21b577e7f0d6bf533c0</vt:lpwstr>
  </property>
</Properties>
</file>