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BA8C" w14:textId="77777777" w:rsidR="00F6745F" w:rsidRPr="00E40200" w:rsidRDefault="00F6745F" w:rsidP="00F6745F">
      <w:pPr>
        <w:rPr>
          <w:b/>
          <w:sz w:val="32"/>
          <w:szCs w:val="32"/>
          <w:u w:val="single"/>
        </w:rPr>
      </w:pPr>
      <w:r w:rsidRPr="00E40200">
        <w:rPr>
          <w:b/>
          <w:sz w:val="32"/>
          <w:szCs w:val="32"/>
          <w:u w:val="single"/>
        </w:rPr>
        <w:t>Career Planning Elective:  Pathology</w:t>
      </w:r>
    </w:p>
    <w:p w14:paraId="48D0681F" w14:textId="750E80F6" w:rsidR="00F6745F" w:rsidRPr="00E40200" w:rsidRDefault="00F6745F" w:rsidP="00F6745F">
      <w:pPr>
        <w:spacing w:line="240" w:lineRule="auto"/>
        <w:rPr>
          <w:i/>
        </w:rPr>
      </w:pPr>
      <w:r w:rsidRPr="008164DE">
        <w:rPr>
          <w:b/>
        </w:rPr>
        <w:t>Departmental Elective Director/Phone Number</w:t>
      </w:r>
      <w:r w:rsidRPr="00E40200">
        <w:rPr>
          <w:b/>
          <w:i/>
        </w:rPr>
        <w:t xml:space="preserve">:   </w:t>
      </w:r>
      <w:r w:rsidR="00BB7816">
        <w:rPr>
          <w:i/>
        </w:rPr>
        <w:t>Ellen</w:t>
      </w:r>
      <w:r w:rsidR="00A01CA7">
        <w:rPr>
          <w:i/>
        </w:rPr>
        <w:t xml:space="preserve"> Connor, MD, PhD</w:t>
      </w:r>
      <w:r w:rsidR="005A30FC">
        <w:rPr>
          <w:i/>
        </w:rPr>
        <w:t xml:space="preserve">, </w:t>
      </w:r>
      <w:r w:rsidR="00A01CA7">
        <w:rPr>
          <w:i/>
        </w:rPr>
        <w:t xml:space="preserve"> econno@lsuhsc.edu</w:t>
      </w:r>
    </w:p>
    <w:p w14:paraId="7E37503D" w14:textId="77777777" w:rsidR="00F6745F" w:rsidRPr="008164DE" w:rsidRDefault="00F6745F" w:rsidP="00F6745F">
      <w:pPr>
        <w:spacing w:line="240" w:lineRule="auto"/>
        <w:rPr>
          <w:b/>
        </w:rPr>
      </w:pPr>
      <w:r w:rsidRPr="008164DE">
        <w:rPr>
          <w:b/>
        </w:rPr>
        <w:t>Departmental Elective Coordinator (if applicable)/Phone Number:</w:t>
      </w:r>
      <w:r>
        <w:rPr>
          <w:b/>
        </w:rPr>
        <w:t xml:space="preserve">  </w:t>
      </w:r>
      <w:r w:rsidR="002B5052">
        <w:rPr>
          <w:i/>
        </w:rPr>
        <w:t>Liz Monnin, esoroe@lsuhsc.edu</w:t>
      </w:r>
    </w:p>
    <w:p w14:paraId="2B0E3257" w14:textId="2233FF93" w:rsidR="00F6745F" w:rsidRDefault="00F6745F" w:rsidP="00F6745F">
      <w:pPr>
        <w:spacing w:after="0" w:line="240" w:lineRule="auto"/>
        <w:rPr>
          <w:rFonts w:ascii="Calibri" w:eastAsia="Times New Roman" w:hAnsi="Calibri" w:cs="Times New Roman"/>
          <w:bCs/>
          <w:i/>
        </w:rPr>
      </w:pPr>
      <w:r w:rsidRPr="008164DE">
        <w:rPr>
          <w:rFonts w:ascii="Calibri" w:eastAsia="Times New Roman" w:hAnsi="Calibri" w:cs="Times New Roman"/>
          <w:b/>
          <w:bCs/>
        </w:rPr>
        <w:t>Other teaching faculty involved in this rotation:</w:t>
      </w:r>
      <w:r>
        <w:rPr>
          <w:rFonts w:ascii="Calibri" w:eastAsia="Times New Roman" w:hAnsi="Calibri" w:cs="Times New Roman"/>
          <w:b/>
          <w:bCs/>
        </w:rPr>
        <w:t xml:space="preserve">  </w:t>
      </w:r>
      <w:r w:rsidRPr="00E40200">
        <w:rPr>
          <w:rFonts w:ascii="Calibri" w:eastAsia="Times New Roman" w:hAnsi="Calibri" w:cs="Times New Roman"/>
          <w:bCs/>
          <w:i/>
        </w:rPr>
        <w:t xml:space="preserve">Drs. </w:t>
      </w:r>
      <w:r w:rsidR="003C3FBE">
        <w:rPr>
          <w:rFonts w:ascii="Calibri" w:eastAsia="Times New Roman" w:hAnsi="Calibri" w:cs="Times New Roman"/>
          <w:bCs/>
          <w:i/>
        </w:rPr>
        <w:t>Ritu Bhalla</w:t>
      </w:r>
      <w:r w:rsidRPr="00E40200">
        <w:rPr>
          <w:rFonts w:ascii="Calibri" w:eastAsia="Times New Roman" w:hAnsi="Calibri" w:cs="Times New Roman"/>
          <w:bCs/>
          <w:i/>
        </w:rPr>
        <w:t xml:space="preserve">, </w:t>
      </w:r>
      <w:r w:rsidR="003C3FBE">
        <w:rPr>
          <w:rFonts w:ascii="Calibri" w:eastAsia="Times New Roman" w:hAnsi="Calibri" w:cs="Times New Roman"/>
          <w:bCs/>
          <w:i/>
        </w:rPr>
        <w:t xml:space="preserve">Tracy </w:t>
      </w:r>
      <w:r w:rsidRPr="00E40200">
        <w:rPr>
          <w:rFonts w:ascii="Calibri" w:eastAsia="Times New Roman" w:hAnsi="Calibri" w:cs="Times New Roman"/>
          <w:bCs/>
          <w:i/>
        </w:rPr>
        <w:t>Dewente</w:t>
      </w:r>
      <w:r w:rsidR="003C3FBE">
        <w:rPr>
          <w:rFonts w:ascii="Calibri" w:eastAsia="Times New Roman" w:hAnsi="Calibri" w:cs="Times New Roman"/>
          <w:bCs/>
          <w:i/>
        </w:rPr>
        <w:t>r</w:t>
      </w:r>
      <w:r>
        <w:rPr>
          <w:rFonts w:ascii="Calibri" w:eastAsia="Times New Roman" w:hAnsi="Calibri" w:cs="Times New Roman"/>
          <w:bCs/>
          <w:i/>
        </w:rPr>
        <w:t xml:space="preserve">, </w:t>
      </w:r>
      <w:r w:rsidR="003C3FBE">
        <w:rPr>
          <w:rFonts w:ascii="Calibri" w:eastAsia="Times New Roman" w:hAnsi="Calibri" w:cs="Times New Roman"/>
          <w:bCs/>
          <w:i/>
        </w:rPr>
        <w:t>Shaun Lawicki,</w:t>
      </w:r>
      <w:r>
        <w:rPr>
          <w:rFonts w:ascii="Calibri" w:eastAsia="Times New Roman" w:hAnsi="Calibri" w:cs="Times New Roman"/>
          <w:bCs/>
          <w:i/>
        </w:rPr>
        <w:t xml:space="preserve"> </w:t>
      </w:r>
      <w:r w:rsidR="003C3FBE">
        <w:rPr>
          <w:rFonts w:ascii="Calibri" w:eastAsia="Times New Roman" w:hAnsi="Calibri" w:cs="Times New Roman"/>
          <w:bCs/>
          <w:i/>
        </w:rPr>
        <w:t xml:space="preserve">Gordon </w:t>
      </w:r>
      <w:r>
        <w:rPr>
          <w:rFonts w:ascii="Calibri" w:eastAsia="Times New Roman" w:hAnsi="Calibri" w:cs="Times New Roman"/>
          <w:bCs/>
          <w:i/>
        </w:rPr>
        <w:t xml:space="preserve">Love, </w:t>
      </w:r>
      <w:r w:rsidR="003C3FBE">
        <w:rPr>
          <w:rFonts w:ascii="Calibri" w:eastAsia="Times New Roman" w:hAnsi="Calibri" w:cs="Times New Roman"/>
          <w:bCs/>
          <w:i/>
        </w:rPr>
        <w:t>Rachna Jetly</w:t>
      </w:r>
      <w:r>
        <w:rPr>
          <w:rFonts w:ascii="Calibri" w:eastAsia="Times New Roman" w:hAnsi="Calibri" w:cs="Times New Roman"/>
          <w:bCs/>
          <w:i/>
        </w:rPr>
        <w:t xml:space="preserve">, </w:t>
      </w:r>
      <w:r w:rsidR="003C3FBE">
        <w:rPr>
          <w:rFonts w:ascii="Calibri" w:eastAsia="Times New Roman" w:hAnsi="Calibri" w:cs="Times New Roman"/>
          <w:bCs/>
          <w:i/>
        </w:rPr>
        <w:t xml:space="preserve">Jonathan </w:t>
      </w:r>
      <w:r>
        <w:rPr>
          <w:rFonts w:ascii="Calibri" w:eastAsia="Times New Roman" w:hAnsi="Calibri" w:cs="Times New Roman"/>
          <w:bCs/>
          <w:i/>
        </w:rPr>
        <w:t>Somma</w:t>
      </w:r>
      <w:r w:rsidR="00A01CA7">
        <w:rPr>
          <w:rFonts w:ascii="Calibri" w:eastAsia="Times New Roman" w:hAnsi="Calibri" w:cs="Times New Roman"/>
          <w:bCs/>
          <w:i/>
        </w:rPr>
        <w:t>, Zhiyan Fu, Bushra Nazir, Ridin Balakrishnan</w:t>
      </w:r>
      <w:r w:rsidR="001E7A53">
        <w:rPr>
          <w:rFonts w:ascii="Calibri" w:eastAsia="Times New Roman" w:hAnsi="Calibri" w:cs="Times New Roman"/>
          <w:bCs/>
          <w:i/>
        </w:rPr>
        <w:t>, Todd Leleux</w:t>
      </w:r>
    </w:p>
    <w:p w14:paraId="5AAE08F3" w14:textId="77777777" w:rsidR="00F6745F" w:rsidRPr="00E40200" w:rsidRDefault="00F6745F" w:rsidP="00F6745F">
      <w:pPr>
        <w:spacing w:after="0" w:line="240" w:lineRule="auto"/>
        <w:rPr>
          <w:rFonts w:ascii="Calibri" w:eastAsia="Times New Roman" w:hAnsi="Calibri" w:cs="Times New Roman"/>
          <w:bCs/>
          <w:i/>
        </w:rPr>
      </w:pPr>
    </w:p>
    <w:p w14:paraId="619A27D8" w14:textId="77777777" w:rsidR="00F6745F" w:rsidRPr="00E40200" w:rsidRDefault="00F6745F" w:rsidP="00F6745F">
      <w:pPr>
        <w:spacing w:after="0" w:line="240" w:lineRule="auto"/>
        <w:rPr>
          <w:rFonts w:ascii="Calibri" w:eastAsia="Times New Roman" w:hAnsi="Calibri" w:cs="Times New Roman"/>
          <w:bCs/>
          <w:i/>
        </w:rPr>
      </w:pPr>
      <w:r w:rsidRPr="008164DE">
        <w:rPr>
          <w:rFonts w:ascii="Calibri" w:eastAsia="Times New Roman" w:hAnsi="Calibri" w:cs="Times New Roman"/>
          <w:b/>
          <w:bCs/>
        </w:rPr>
        <w:t>Hospitals/Sites for this rotation</w:t>
      </w:r>
      <w:r w:rsidRPr="003F32D5">
        <w:rPr>
          <w:rFonts w:ascii="Calibri" w:eastAsia="Times New Roman" w:hAnsi="Calibri" w:cs="Times New Roman"/>
          <w:bCs/>
          <w:i/>
        </w:rPr>
        <w:t xml:space="preserve">: </w:t>
      </w:r>
      <w:r>
        <w:rPr>
          <w:rFonts w:ascii="Calibri" w:eastAsia="Times New Roman" w:hAnsi="Calibri" w:cs="Times New Roman"/>
          <w:bCs/>
          <w:i/>
        </w:rPr>
        <w:t>University Medical Center</w:t>
      </w:r>
      <w:r w:rsidRPr="00E40200">
        <w:rPr>
          <w:rFonts w:ascii="Calibri" w:eastAsia="Times New Roman" w:hAnsi="Calibri" w:cs="Times New Roman"/>
          <w:bCs/>
          <w:i/>
        </w:rPr>
        <w:t>, West Jefferson Medical Center, Children’s Hospital</w:t>
      </w:r>
    </w:p>
    <w:p w14:paraId="71F773F0" w14:textId="77777777" w:rsidR="00F6745F" w:rsidRDefault="00F6745F" w:rsidP="00F6745F">
      <w:pPr>
        <w:spacing w:after="0" w:line="240" w:lineRule="auto"/>
        <w:rPr>
          <w:rFonts w:ascii="Calibri" w:eastAsia="Times New Roman" w:hAnsi="Calibri" w:cs="Times New Roman"/>
          <w:b/>
          <w:bCs/>
        </w:rPr>
      </w:pPr>
    </w:p>
    <w:p w14:paraId="3D27C2A9" w14:textId="2A483F6E" w:rsidR="00F6745F" w:rsidRPr="008164DE" w:rsidRDefault="00F6745F" w:rsidP="00F6745F">
      <w:pPr>
        <w:spacing w:after="0" w:line="240" w:lineRule="auto"/>
        <w:rPr>
          <w:rFonts w:ascii="Calibri" w:eastAsia="Times New Roman" w:hAnsi="Calibri" w:cs="Times New Roman"/>
          <w:bCs/>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Pr>
          <w:rFonts w:ascii="Calibri" w:eastAsia="Times New Roman" w:hAnsi="Calibri" w:cs="Times New Roman"/>
          <w:bCs/>
          <w:i/>
        </w:rPr>
        <w:t xml:space="preserve">Dr. </w:t>
      </w:r>
      <w:r w:rsidR="00A01CA7">
        <w:rPr>
          <w:rFonts w:ascii="Calibri" w:eastAsia="Times New Roman" w:hAnsi="Calibri" w:cs="Times New Roman"/>
          <w:bCs/>
          <w:i/>
        </w:rPr>
        <w:t>Connor,</w:t>
      </w:r>
      <w:r>
        <w:rPr>
          <w:rFonts w:ascii="Calibri" w:eastAsia="Times New Roman" w:hAnsi="Calibri" w:cs="Times New Roman"/>
          <w:bCs/>
          <w:i/>
        </w:rPr>
        <w:t xml:space="preserve"> UMC Pathology Laboratory (5</w:t>
      </w:r>
      <w:r w:rsidRPr="00936522">
        <w:rPr>
          <w:rFonts w:ascii="Calibri" w:eastAsia="Times New Roman" w:hAnsi="Calibri" w:cs="Times New Roman"/>
          <w:bCs/>
          <w:i/>
          <w:vertAlign w:val="superscript"/>
        </w:rPr>
        <w:t>th</w:t>
      </w:r>
      <w:r>
        <w:rPr>
          <w:rFonts w:ascii="Calibri" w:eastAsia="Times New Roman" w:hAnsi="Calibri" w:cs="Times New Roman"/>
          <w:bCs/>
          <w:i/>
        </w:rPr>
        <w:t xml:space="preserve"> floor, D&amp;T building)</w:t>
      </w:r>
      <w:r>
        <w:rPr>
          <w:rFonts w:ascii="Calibri" w:eastAsia="Times New Roman" w:hAnsi="Calibri" w:cs="Times New Roman"/>
          <w:bCs/>
        </w:rPr>
        <w:t xml:space="preserve"> </w:t>
      </w:r>
    </w:p>
    <w:p w14:paraId="3963ACA1" w14:textId="77777777" w:rsidR="00F6745F" w:rsidRDefault="00F6745F" w:rsidP="00F6745F">
      <w:pPr>
        <w:spacing w:after="0" w:line="240" w:lineRule="auto"/>
        <w:rPr>
          <w:rFonts w:ascii="Calibri" w:eastAsia="Times New Roman" w:hAnsi="Calibri" w:cs="Times New Roman"/>
          <w:b/>
          <w:bCs/>
        </w:rPr>
      </w:pPr>
    </w:p>
    <w:p w14:paraId="3FE27128" w14:textId="77777777" w:rsidR="00F6745F" w:rsidRPr="008164DE" w:rsidRDefault="00F6745F" w:rsidP="00F6745F">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14:paraId="6D1BEF1C" w14:textId="77777777" w:rsidR="00F6745F" w:rsidRPr="003C3FBE" w:rsidRDefault="00F6745F" w:rsidP="00F6745F">
      <w:pPr>
        <w:spacing w:after="0" w:line="240" w:lineRule="auto"/>
        <w:rPr>
          <w:rFonts w:ascii="Calibri" w:eastAsia="Times New Roman" w:hAnsi="Calibri" w:cs="Times New Roman"/>
          <w:b/>
          <w:bCs/>
        </w:rPr>
      </w:pPr>
      <w:r w:rsidRPr="00E40200">
        <w:rPr>
          <w:rFonts w:ascii="Calibri" w:eastAsia="Times New Roman" w:hAnsi="Calibri" w:cs="Times New Roman"/>
          <w:bCs/>
          <w:i/>
        </w:rPr>
        <w:t xml:space="preserve">Students will learn the role of the pathologist </w:t>
      </w:r>
      <w:r>
        <w:rPr>
          <w:rFonts w:ascii="Calibri" w:eastAsia="Times New Roman" w:hAnsi="Calibri" w:cs="Times New Roman"/>
          <w:bCs/>
          <w:i/>
        </w:rPr>
        <w:t xml:space="preserve">in a variety of subspecialty areas, such as surgical pathology, </w:t>
      </w:r>
      <w:r w:rsidRPr="00E40200">
        <w:rPr>
          <w:rFonts w:ascii="Calibri" w:eastAsia="Times New Roman" w:hAnsi="Calibri" w:cs="Times New Roman"/>
          <w:bCs/>
          <w:i/>
        </w:rPr>
        <w:t>hematopathology, cytopathology,</w:t>
      </w:r>
      <w:r>
        <w:rPr>
          <w:rFonts w:ascii="Calibri" w:eastAsia="Times New Roman" w:hAnsi="Calibri" w:cs="Times New Roman"/>
          <w:bCs/>
          <w:i/>
        </w:rPr>
        <w:t xml:space="preserve"> autopsy pathology, neuropathology, and laboratory medicine.  Whenever possible, s</w:t>
      </w:r>
      <w:r w:rsidRPr="00E40200">
        <w:rPr>
          <w:rFonts w:ascii="Calibri" w:eastAsia="Times New Roman" w:hAnsi="Calibri" w:cs="Times New Roman"/>
          <w:bCs/>
          <w:i/>
        </w:rPr>
        <w:t xml:space="preserve">tudents will be exposed to the following skills and procedures:  </w:t>
      </w:r>
      <w:r>
        <w:rPr>
          <w:rFonts w:ascii="Calibri" w:eastAsia="Times New Roman" w:hAnsi="Calibri" w:cs="Times New Roman"/>
          <w:bCs/>
          <w:i/>
        </w:rPr>
        <w:t>gross assessment of surgical specimens</w:t>
      </w:r>
      <w:r w:rsidRPr="00E40200">
        <w:rPr>
          <w:rFonts w:ascii="Calibri" w:eastAsia="Times New Roman" w:hAnsi="Calibri" w:cs="Times New Roman"/>
          <w:bCs/>
          <w:i/>
        </w:rPr>
        <w:t xml:space="preserve">, </w:t>
      </w:r>
      <w:r>
        <w:rPr>
          <w:rFonts w:ascii="Calibri" w:eastAsia="Times New Roman" w:hAnsi="Calibri" w:cs="Times New Roman"/>
          <w:bCs/>
          <w:i/>
        </w:rPr>
        <w:t xml:space="preserve">frozen sections, </w:t>
      </w:r>
      <w:r w:rsidRPr="00E40200">
        <w:rPr>
          <w:rFonts w:ascii="Calibri" w:eastAsia="Times New Roman" w:hAnsi="Calibri" w:cs="Times New Roman"/>
          <w:bCs/>
          <w:i/>
        </w:rPr>
        <w:t>bone marrow aspirate and biopsy,</w:t>
      </w:r>
      <w:r>
        <w:rPr>
          <w:rFonts w:ascii="Calibri" w:eastAsia="Times New Roman" w:hAnsi="Calibri" w:cs="Times New Roman"/>
          <w:bCs/>
          <w:i/>
        </w:rPr>
        <w:t xml:space="preserve"> </w:t>
      </w:r>
      <w:r w:rsidRPr="00E40200">
        <w:rPr>
          <w:rFonts w:ascii="Calibri" w:eastAsia="Times New Roman" w:hAnsi="Calibri" w:cs="Times New Roman"/>
          <w:bCs/>
          <w:i/>
        </w:rPr>
        <w:t>fine needle aspira</w:t>
      </w:r>
      <w:r>
        <w:rPr>
          <w:rFonts w:ascii="Calibri" w:eastAsia="Times New Roman" w:hAnsi="Calibri" w:cs="Times New Roman"/>
          <w:bCs/>
          <w:i/>
        </w:rPr>
        <w:t>tion, and autopsy.</w:t>
      </w:r>
    </w:p>
    <w:p w14:paraId="63B0EE5F" w14:textId="77777777" w:rsidR="00F6745F" w:rsidRDefault="00F6745F" w:rsidP="00F6745F">
      <w:pPr>
        <w:spacing w:after="0" w:line="240" w:lineRule="auto"/>
        <w:rPr>
          <w:rFonts w:ascii="Calibri" w:eastAsia="Times New Roman" w:hAnsi="Calibri" w:cs="Times New Roman"/>
          <w:bCs/>
        </w:rPr>
      </w:pPr>
    </w:p>
    <w:p w14:paraId="15B58D41" w14:textId="77777777" w:rsidR="00F6745F" w:rsidRPr="00E40200" w:rsidRDefault="00F6745F" w:rsidP="00F6745F">
      <w:pPr>
        <w:spacing w:after="0" w:line="240" w:lineRule="auto"/>
        <w:rPr>
          <w:rFonts w:ascii="Calibri" w:eastAsia="Times New Roman" w:hAnsi="Calibri" w:cs="Times New Roman"/>
          <w:b/>
          <w:bCs/>
        </w:rPr>
      </w:pPr>
      <w:r w:rsidRPr="00E40200">
        <w:rPr>
          <w:rFonts w:ascii="Calibri" w:eastAsia="Times New Roman" w:hAnsi="Calibri" w:cs="Times New Roman"/>
          <w:b/>
          <w:bCs/>
        </w:rPr>
        <w:t>Didactics schedules for students on this rotation:</w:t>
      </w:r>
    </w:p>
    <w:p w14:paraId="70F8A8D0" w14:textId="77777777" w:rsidR="00F6745F" w:rsidRPr="00E40200" w:rsidRDefault="00F6745F" w:rsidP="00F6745F">
      <w:pPr>
        <w:spacing w:after="0" w:line="240" w:lineRule="auto"/>
        <w:rPr>
          <w:rFonts w:ascii="Calibri" w:eastAsia="Times New Roman" w:hAnsi="Calibri" w:cs="Times New Roman"/>
          <w:bCs/>
          <w:i/>
        </w:rPr>
      </w:pPr>
      <w:r>
        <w:rPr>
          <w:rFonts w:eastAsia="Times New Roman" w:cs="Arial"/>
          <w:i/>
          <w:iCs/>
        </w:rPr>
        <w:t xml:space="preserve">Students must attend Medicine Orientation on the first day of the 12 week block and take the Medicine shelf examination at the end of the 12 week block regardless of their elective sub-block.  Students will </w:t>
      </w:r>
      <w:r w:rsidRPr="00E40200">
        <w:rPr>
          <w:rFonts w:ascii="Calibri" w:eastAsia="Times New Roman" w:hAnsi="Calibri" w:cs="Times New Roman"/>
          <w:bCs/>
          <w:i/>
        </w:rPr>
        <w:t xml:space="preserve">attend </w:t>
      </w:r>
      <w:r>
        <w:rPr>
          <w:rFonts w:ascii="Calibri" w:eastAsia="Times New Roman" w:hAnsi="Calibri" w:cs="Times New Roman"/>
          <w:bCs/>
          <w:i/>
        </w:rPr>
        <w:t xml:space="preserve">the </w:t>
      </w:r>
      <w:r w:rsidRPr="00E40200">
        <w:rPr>
          <w:rFonts w:ascii="Calibri" w:eastAsia="Times New Roman" w:hAnsi="Calibri" w:cs="Times New Roman"/>
          <w:bCs/>
          <w:i/>
        </w:rPr>
        <w:t>Pathology Residency Didactic Series</w:t>
      </w:r>
      <w:r>
        <w:rPr>
          <w:rFonts w:ascii="Calibri" w:eastAsia="Times New Roman" w:hAnsi="Calibri" w:cs="Times New Roman"/>
          <w:bCs/>
          <w:i/>
        </w:rPr>
        <w:t xml:space="preserve"> as scheduled.  Students should also plan to attend the </w:t>
      </w:r>
      <w:r w:rsidRPr="00E40200">
        <w:rPr>
          <w:rFonts w:ascii="Calibri" w:eastAsia="Times New Roman" w:hAnsi="Calibri" w:cs="Times New Roman"/>
          <w:bCs/>
          <w:i/>
        </w:rPr>
        <w:t>multidisciplinary</w:t>
      </w:r>
      <w:r>
        <w:rPr>
          <w:rFonts w:ascii="Calibri" w:eastAsia="Times New Roman" w:hAnsi="Calibri" w:cs="Times New Roman"/>
          <w:bCs/>
          <w:i/>
        </w:rPr>
        <w:t xml:space="preserve"> Tumor Board conferences and Pathology Grand Rounds as scheduled.  Should other multidisciplinary conference opportunities arise, students will be expected to attend.  </w:t>
      </w:r>
    </w:p>
    <w:p w14:paraId="0E71283B" w14:textId="77777777" w:rsidR="00F6745F" w:rsidRDefault="00F6745F" w:rsidP="00F6745F">
      <w:pPr>
        <w:spacing w:after="0" w:line="240" w:lineRule="auto"/>
        <w:rPr>
          <w:rFonts w:ascii="Calibri" w:eastAsia="Times New Roman" w:hAnsi="Calibri" w:cs="Times New Roman"/>
          <w:b/>
          <w:bCs/>
        </w:rPr>
      </w:pPr>
    </w:p>
    <w:p w14:paraId="26210BDE" w14:textId="77777777" w:rsidR="00F6745F" w:rsidRPr="006B3556" w:rsidRDefault="00F6745F" w:rsidP="00F6745F">
      <w:pPr>
        <w:spacing w:after="0" w:line="240" w:lineRule="auto"/>
        <w:rPr>
          <w:rFonts w:ascii="Calibri" w:eastAsia="Times New Roman" w:hAnsi="Calibri" w:cs="Times New Roman"/>
          <w:b/>
          <w:bCs/>
        </w:rPr>
      </w:pPr>
      <w:r w:rsidRPr="006B3556">
        <w:rPr>
          <w:rFonts w:ascii="Calibri" w:eastAsia="Times New Roman" w:hAnsi="Calibri" w:cs="Times New Roman"/>
          <w:b/>
          <w:bCs/>
        </w:rPr>
        <w:t xml:space="preserve">What clinical responsibilities will the students have, including typical hours?  </w:t>
      </w:r>
    </w:p>
    <w:p w14:paraId="5CD11279" w14:textId="77777777" w:rsidR="00F6745F" w:rsidRPr="00E40200" w:rsidRDefault="00F6745F" w:rsidP="00F6745F">
      <w:pPr>
        <w:spacing w:after="0" w:line="240" w:lineRule="auto"/>
        <w:rPr>
          <w:rFonts w:ascii="Calibri" w:eastAsia="Times New Roman" w:hAnsi="Calibri" w:cs="Times New Roman"/>
          <w:bCs/>
          <w:i/>
        </w:rPr>
      </w:pPr>
      <w:r>
        <w:rPr>
          <w:rFonts w:ascii="Calibri" w:eastAsia="Times New Roman" w:hAnsi="Calibri" w:cs="Times New Roman"/>
          <w:bCs/>
          <w:i/>
        </w:rPr>
        <w:t xml:space="preserve">Each student will have a customized schedule provided to them on the first day of the rotation that indicates clinical service(s), hospital site(s), and educational activities.   </w:t>
      </w:r>
      <w:r w:rsidRPr="00E40200">
        <w:rPr>
          <w:rFonts w:ascii="Calibri" w:eastAsia="Times New Roman" w:hAnsi="Calibri" w:cs="Times New Roman"/>
          <w:bCs/>
          <w:i/>
        </w:rPr>
        <w:t>Students will rotate with pathologists on their daily activities, typically 7:30-</w:t>
      </w:r>
      <w:r>
        <w:rPr>
          <w:rFonts w:ascii="Calibri" w:eastAsia="Times New Roman" w:hAnsi="Calibri" w:cs="Times New Roman"/>
          <w:bCs/>
          <w:i/>
        </w:rPr>
        <w:t>5</w:t>
      </w:r>
      <w:r w:rsidRPr="00E40200">
        <w:rPr>
          <w:rFonts w:ascii="Calibri" w:eastAsia="Times New Roman" w:hAnsi="Calibri" w:cs="Times New Roman"/>
          <w:bCs/>
          <w:i/>
        </w:rPr>
        <w:t>:00.</w:t>
      </w:r>
      <w:r>
        <w:rPr>
          <w:rFonts w:ascii="Calibri" w:eastAsia="Times New Roman" w:hAnsi="Calibri" w:cs="Times New Roman"/>
          <w:bCs/>
          <w:i/>
        </w:rPr>
        <w:t xml:space="preserve">  Students will not be required to take call.</w:t>
      </w:r>
    </w:p>
    <w:p w14:paraId="5BBE8917" w14:textId="77777777" w:rsidR="00F6745F" w:rsidRDefault="00F6745F" w:rsidP="00F6745F">
      <w:pPr>
        <w:spacing w:after="0" w:line="240" w:lineRule="auto"/>
        <w:rPr>
          <w:rFonts w:ascii="Calibri" w:eastAsia="Times New Roman" w:hAnsi="Calibri" w:cs="Times New Roman"/>
          <w:b/>
          <w:bCs/>
        </w:rPr>
      </w:pPr>
    </w:p>
    <w:p w14:paraId="379E2F17" w14:textId="77777777" w:rsidR="00F6745F" w:rsidRPr="00BD6487" w:rsidRDefault="00F6745F" w:rsidP="00F6745F">
      <w:pPr>
        <w:spacing w:after="0" w:line="240" w:lineRule="auto"/>
        <w:rPr>
          <w:rFonts w:ascii="Calibri" w:eastAsia="Times New Roman" w:hAnsi="Calibri" w:cs="Times New Roman"/>
          <w:b/>
          <w:bCs/>
        </w:rPr>
      </w:pPr>
      <w:r w:rsidRPr="00BD6487">
        <w:rPr>
          <w:rFonts w:ascii="Calibri" w:eastAsia="Times New Roman" w:hAnsi="Calibri" w:cs="Times New Roman"/>
          <w:b/>
          <w:bCs/>
        </w:rPr>
        <w:t xml:space="preserve">What </w:t>
      </w:r>
      <w:r>
        <w:rPr>
          <w:rFonts w:ascii="Calibri" w:eastAsia="Times New Roman" w:hAnsi="Calibri" w:cs="Times New Roman"/>
          <w:b/>
          <w:bCs/>
        </w:rPr>
        <w:t xml:space="preserve">additional didactic responsibilities will </w:t>
      </w:r>
      <w:r w:rsidRPr="00BD6487">
        <w:rPr>
          <w:rFonts w:ascii="Calibri" w:eastAsia="Times New Roman" w:hAnsi="Calibri" w:cs="Times New Roman"/>
          <w:b/>
          <w:bCs/>
        </w:rPr>
        <w:t xml:space="preserve">the students have? </w:t>
      </w:r>
    </w:p>
    <w:p w14:paraId="4A81693C" w14:textId="77777777" w:rsidR="00F6745F" w:rsidRPr="003F32D5" w:rsidRDefault="00F6745F" w:rsidP="00F6745F">
      <w:pPr>
        <w:spacing w:after="0" w:line="240" w:lineRule="auto"/>
        <w:rPr>
          <w:rFonts w:ascii="Calibri" w:eastAsia="Times New Roman" w:hAnsi="Calibri" w:cs="Times New Roman"/>
          <w:bCs/>
          <w:i/>
        </w:rPr>
      </w:pPr>
      <w:r w:rsidRPr="003F32D5">
        <w:rPr>
          <w:rFonts w:ascii="Calibri" w:eastAsia="Times New Roman" w:hAnsi="Calibri" w:cs="Times New Roman"/>
          <w:bCs/>
          <w:i/>
        </w:rPr>
        <w:t xml:space="preserve">No additional.    </w:t>
      </w:r>
    </w:p>
    <w:p w14:paraId="61AF0181" w14:textId="77777777" w:rsidR="00F6745F" w:rsidRDefault="00F6745F" w:rsidP="00F6745F">
      <w:pPr>
        <w:spacing w:after="0" w:line="240" w:lineRule="auto"/>
        <w:rPr>
          <w:rFonts w:ascii="Calibri" w:eastAsia="Times New Roman" w:hAnsi="Calibri" w:cs="Times New Roman"/>
          <w:b/>
          <w:bCs/>
        </w:rPr>
      </w:pPr>
    </w:p>
    <w:p w14:paraId="11D9A27C" w14:textId="77777777" w:rsidR="00F6745F" w:rsidRPr="00E40200" w:rsidRDefault="00F6745F" w:rsidP="00F6745F">
      <w:pPr>
        <w:spacing w:after="0" w:line="240" w:lineRule="auto"/>
        <w:rPr>
          <w:rFonts w:ascii="Calibri" w:eastAsia="Times New Roman" w:hAnsi="Calibri" w:cs="Times New Roman"/>
          <w:b/>
          <w:bCs/>
          <w:i/>
        </w:rPr>
      </w:pPr>
      <w:r w:rsidRPr="008164DE">
        <w:rPr>
          <w:rFonts w:ascii="Calibri" w:eastAsia="Times New Roman" w:hAnsi="Calibri" w:cs="Times New Roman"/>
          <w:b/>
          <w:bCs/>
        </w:rPr>
        <w:t>Evaluation of students on this rotation:</w:t>
      </w:r>
      <w:r>
        <w:rPr>
          <w:rFonts w:ascii="Calibri" w:eastAsia="Times New Roman" w:hAnsi="Calibri" w:cs="Times New Roman"/>
          <w:b/>
          <w:bCs/>
        </w:rPr>
        <w:t xml:space="preserve">    </w:t>
      </w:r>
      <w:r w:rsidRPr="00E40200">
        <w:rPr>
          <w:rFonts w:ascii="Calibri" w:eastAsia="Times New Roman" w:hAnsi="Calibri" w:cs="Times New Roman"/>
          <w:bCs/>
          <w:i/>
        </w:rPr>
        <w:t>Standard OME evaluation form.</w:t>
      </w:r>
    </w:p>
    <w:p w14:paraId="653B22BF" w14:textId="77777777" w:rsidR="00F6745F" w:rsidRPr="008164DE" w:rsidRDefault="00F6745F" w:rsidP="00F6745F">
      <w:pPr>
        <w:spacing w:after="0" w:line="240" w:lineRule="auto"/>
        <w:rPr>
          <w:u w:val="single"/>
        </w:rPr>
      </w:pPr>
      <w:r w:rsidRPr="00E40200">
        <w:rPr>
          <w:rFonts w:ascii="Calibri" w:eastAsia="Times New Roman" w:hAnsi="Calibri" w:cs="Times New Roman"/>
          <w:bCs/>
          <w:i/>
        </w:rPr>
        <w:t>A collective grade will be assigned by supervising faculty and residents after discussion.</w:t>
      </w:r>
    </w:p>
    <w:p w14:paraId="28B0DFF7" w14:textId="77777777" w:rsidR="00393D17" w:rsidRDefault="00393D17"/>
    <w:sectPr w:rsidR="00393D17" w:rsidSect="00B20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5F"/>
    <w:rsid w:val="001D3DA0"/>
    <w:rsid w:val="001E7A53"/>
    <w:rsid w:val="002B5052"/>
    <w:rsid w:val="003239EA"/>
    <w:rsid w:val="00345E20"/>
    <w:rsid w:val="00393D17"/>
    <w:rsid w:val="003C3FBE"/>
    <w:rsid w:val="005A30FC"/>
    <w:rsid w:val="00A01CA7"/>
    <w:rsid w:val="00B20A7D"/>
    <w:rsid w:val="00BB7816"/>
    <w:rsid w:val="00DE1E2C"/>
    <w:rsid w:val="00EE6349"/>
    <w:rsid w:val="00F6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EE34"/>
  <w15:chartTrackingRefBased/>
  <w15:docId w15:val="{E5145246-5CA9-4685-850C-FD5FCB41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Alisa G.</dc:creator>
  <cp:keywords/>
  <dc:description/>
  <cp:lastModifiedBy>Monnin, Elizabeth J.</cp:lastModifiedBy>
  <cp:revision>6</cp:revision>
  <dcterms:created xsi:type="dcterms:W3CDTF">2024-04-11T14:08:00Z</dcterms:created>
  <dcterms:modified xsi:type="dcterms:W3CDTF">2024-04-11T15:21:00Z</dcterms:modified>
</cp:coreProperties>
</file>