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B19" w:rsidRPr="00063EE1" w:rsidRDefault="005B6B19">
      <w:pPr>
        <w:pStyle w:val="Title"/>
        <w:rPr>
          <w:b/>
          <w:sz w:val="32"/>
          <w:u w:val="single"/>
          <w:lang w:val="es-SV"/>
        </w:rPr>
      </w:pPr>
      <w:r w:rsidRPr="00063EE1">
        <w:rPr>
          <w:b/>
          <w:sz w:val="32"/>
          <w:u w:val="single"/>
          <w:lang w:val="es-SV"/>
        </w:rPr>
        <w:t>CURRICULUM VITAE</w:t>
      </w:r>
    </w:p>
    <w:p w:rsidR="005B6B19" w:rsidRPr="00063EE1" w:rsidRDefault="005B6B19">
      <w:pPr>
        <w:jc w:val="center"/>
        <w:rPr>
          <w:lang w:val="es-SV"/>
        </w:rPr>
      </w:pPr>
    </w:p>
    <w:p w:rsidR="005B6B19" w:rsidRPr="00063EE1" w:rsidRDefault="005B6B19">
      <w:pPr>
        <w:rPr>
          <w:sz w:val="24"/>
          <w:lang w:val="es-SV"/>
        </w:rPr>
      </w:pPr>
    </w:p>
    <w:p w:rsidR="005B6B19" w:rsidRPr="00063EE1" w:rsidRDefault="005B6B19">
      <w:pPr>
        <w:rPr>
          <w:rFonts w:ascii="Arial" w:hAnsi="Arial" w:cs="Arial"/>
          <w:sz w:val="22"/>
          <w:u w:val="single"/>
          <w:lang w:val="es-SV"/>
        </w:rPr>
      </w:pPr>
      <w:r w:rsidRPr="00063EE1">
        <w:rPr>
          <w:rFonts w:ascii="Arial" w:hAnsi="Arial" w:cs="Arial"/>
          <w:sz w:val="22"/>
          <w:u w:val="single"/>
          <w:lang w:val="es-SV"/>
        </w:rPr>
        <w:t xml:space="preserve">Name: </w:t>
      </w:r>
    </w:p>
    <w:p w:rsidR="005B6B19" w:rsidRPr="00063EE1" w:rsidRDefault="005B6B19">
      <w:pPr>
        <w:pStyle w:val="Heading4"/>
        <w:rPr>
          <w:rFonts w:ascii="Arial" w:hAnsi="Arial" w:cs="Arial"/>
          <w:sz w:val="22"/>
          <w:lang w:val="es-SV"/>
        </w:rPr>
      </w:pPr>
      <w:r w:rsidRPr="00063EE1">
        <w:rPr>
          <w:rFonts w:ascii="Arial" w:hAnsi="Arial" w:cs="Arial"/>
          <w:sz w:val="22"/>
          <w:lang w:val="es-SV"/>
        </w:rPr>
        <w:t>Patricia E. Molina</w:t>
      </w:r>
    </w:p>
    <w:p w:rsidR="005B6B19" w:rsidRPr="00063EE1" w:rsidRDefault="005B6B19">
      <w:pPr>
        <w:rPr>
          <w:rFonts w:ascii="Arial" w:hAnsi="Arial" w:cs="Arial"/>
          <w:sz w:val="22"/>
          <w:lang w:val="es-SV"/>
        </w:rPr>
      </w:pPr>
    </w:p>
    <w:p w:rsidR="005B6B19" w:rsidRDefault="005B6B19">
      <w:pPr>
        <w:rPr>
          <w:rFonts w:ascii="Arial" w:hAnsi="Arial" w:cs="Arial"/>
          <w:sz w:val="22"/>
          <w:u w:val="single"/>
        </w:rPr>
      </w:pPr>
      <w:r>
        <w:rPr>
          <w:rFonts w:ascii="Arial" w:hAnsi="Arial" w:cs="Arial"/>
          <w:sz w:val="22"/>
          <w:u w:val="single"/>
        </w:rPr>
        <w:t xml:space="preserve">Business Address: </w:t>
      </w:r>
    </w:p>
    <w:p w:rsidR="005B6B19" w:rsidRDefault="005B6B19">
      <w:pPr>
        <w:rPr>
          <w:rFonts w:ascii="Arial" w:hAnsi="Arial" w:cs="Arial"/>
          <w:sz w:val="22"/>
        </w:rPr>
      </w:pPr>
      <w:r>
        <w:rPr>
          <w:rFonts w:ascii="Arial" w:hAnsi="Arial" w:cs="Arial"/>
          <w:sz w:val="22"/>
        </w:rPr>
        <w:t>Department of Physiology</w:t>
      </w:r>
    </w:p>
    <w:p w:rsidR="005B6B19" w:rsidRDefault="005B6B19">
      <w:pPr>
        <w:rPr>
          <w:rFonts w:ascii="Arial" w:hAnsi="Arial" w:cs="Arial"/>
          <w:sz w:val="22"/>
        </w:rPr>
      </w:pPr>
      <w:r>
        <w:rPr>
          <w:rFonts w:ascii="Arial" w:hAnsi="Arial" w:cs="Arial"/>
          <w:sz w:val="22"/>
        </w:rPr>
        <w:t xml:space="preserve">MEB </w:t>
      </w:r>
      <w:smartTag w:uri="urn:schemas-microsoft-com:office:smarttags" w:element="Street">
        <w:smartTag w:uri="urn:schemas-microsoft-com:office:smarttags" w:element="address">
          <w:r>
            <w:rPr>
              <w:rFonts w:ascii="Arial" w:hAnsi="Arial" w:cs="Arial"/>
              <w:sz w:val="22"/>
            </w:rPr>
            <w:t>1901 Perdido St</w:t>
          </w:r>
        </w:smartTag>
      </w:smartTag>
      <w:r>
        <w:rPr>
          <w:rFonts w:ascii="Arial" w:hAnsi="Arial" w:cs="Arial"/>
          <w:sz w:val="22"/>
        </w:rPr>
        <w:t>.</w:t>
      </w:r>
    </w:p>
    <w:p w:rsidR="005B6B19" w:rsidRDefault="005B6B19">
      <w:pPr>
        <w:rPr>
          <w:rFonts w:ascii="Arial" w:hAnsi="Arial" w:cs="Arial"/>
          <w:sz w:val="22"/>
        </w:rPr>
      </w:pPr>
      <w:smartTag w:uri="urn:schemas-microsoft-com:office:smarttags" w:element="place">
        <w:smartTag w:uri="urn:schemas-microsoft-com:office:smarttags" w:element="City">
          <w:r>
            <w:rPr>
              <w:rFonts w:ascii="Arial" w:hAnsi="Arial" w:cs="Arial"/>
              <w:sz w:val="22"/>
            </w:rPr>
            <w:t>New Orleans</w:t>
          </w:r>
        </w:smartTag>
        <w:r>
          <w:rPr>
            <w:rFonts w:ascii="Arial" w:hAnsi="Arial" w:cs="Arial"/>
            <w:sz w:val="22"/>
          </w:rPr>
          <w:t xml:space="preserve">, </w:t>
        </w:r>
        <w:smartTag w:uri="urn:schemas-microsoft-com:office:smarttags" w:element="State">
          <w:r>
            <w:rPr>
              <w:rFonts w:ascii="Arial" w:hAnsi="Arial" w:cs="Arial"/>
              <w:sz w:val="22"/>
            </w:rPr>
            <w:t>LA</w:t>
          </w:r>
        </w:smartTag>
        <w:r>
          <w:rPr>
            <w:rFonts w:ascii="Arial" w:hAnsi="Arial" w:cs="Arial"/>
            <w:sz w:val="22"/>
          </w:rPr>
          <w:t xml:space="preserve"> </w:t>
        </w:r>
        <w:smartTag w:uri="urn:schemas-microsoft-com:office:smarttags" w:element="PostalCode">
          <w:r>
            <w:rPr>
              <w:rFonts w:ascii="Arial" w:hAnsi="Arial" w:cs="Arial"/>
              <w:sz w:val="22"/>
            </w:rPr>
            <w:t>70112</w:t>
          </w:r>
        </w:smartTag>
      </w:smartTag>
    </w:p>
    <w:p w:rsidR="005B6B19" w:rsidRDefault="005B6B19">
      <w:pPr>
        <w:rPr>
          <w:rFonts w:ascii="Arial" w:hAnsi="Arial" w:cs="Arial"/>
          <w:sz w:val="22"/>
        </w:rPr>
      </w:pPr>
    </w:p>
    <w:p w:rsidR="005B6B19" w:rsidRDefault="005B6B19">
      <w:pPr>
        <w:rPr>
          <w:rFonts w:ascii="Arial" w:hAnsi="Arial" w:cs="Arial"/>
          <w:sz w:val="22"/>
        </w:rPr>
      </w:pPr>
      <w:r>
        <w:rPr>
          <w:rFonts w:ascii="Arial" w:hAnsi="Arial" w:cs="Arial"/>
          <w:sz w:val="22"/>
          <w:u w:val="single"/>
        </w:rPr>
        <w:t>Business Telephone:</w:t>
      </w:r>
    </w:p>
    <w:p w:rsidR="005B6B19" w:rsidRPr="00FA0473" w:rsidRDefault="00615A65">
      <w:pPr>
        <w:rPr>
          <w:rFonts w:ascii="Arial" w:hAnsi="Arial" w:cs="Arial"/>
          <w:sz w:val="22"/>
          <w:lang w:val="fr-FR"/>
        </w:rPr>
      </w:pPr>
      <w:r w:rsidRPr="00FA0473">
        <w:rPr>
          <w:rFonts w:ascii="Arial" w:hAnsi="Arial" w:cs="Arial"/>
          <w:sz w:val="22"/>
          <w:lang w:val="fr-FR"/>
        </w:rPr>
        <w:t>(504)568-6187</w:t>
      </w:r>
    </w:p>
    <w:p w:rsidR="005B6B19" w:rsidRPr="00FA0473" w:rsidRDefault="005B6B19">
      <w:pPr>
        <w:rPr>
          <w:rFonts w:ascii="Arial" w:hAnsi="Arial" w:cs="Arial"/>
          <w:sz w:val="22"/>
          <w:lang w:val="fr-FR"/>
        </w:rPr>
      </w:pPr>
    </w:p>
    <w:p w:rsidR="005B6B19" w:rsidRPr="00FA0473" w:rsidRDefault="005B6B19">
      <w:pPr>
        <w:rPr>
          <w:rFonts w:ascii="Arial" w:hAnsi="Arial" w:cs="Arial"/>
          <w:sz w:val="22"/>
          <w:u w:val="single"/>
          <w:lang w:val="fr-FR"/>
        </w:rPr>
      </w:pPr>
      <w:r w:rsidRPr="00FA0473">
        <w:rPr>
          <w:rFonts w:ascii="Arial" w:hAnsi="Arial" w:cs="Arial"/>
          <w:sz w:val="22"/>
          <w:u w:val="single"/>
          <w:lang w:val="fr-FR"/>
        </w:rPr>
        <w:t>Fax:</w:t>
      </w:r>
    </w:p>
    <w:p w:rsidR="005B6B19" w:rsidRPr="00FA0473" w:rsidRDefault="005B6B19">
      <w:pPr>
        <w:rPr>
          <w:rFonts w:ascii="Arial" w:hAnsi="Arial" w:cs="Arial"/>
          <w:sz w:val="22"/>
          <w:lang w:val="fr-FR"/>
        </w:rPr>
      </w:pPr>
      <w:r w:rsidRPr="00FA0473">
        <w:rPr>
          <w:rFonts w:ascii="Arial" w:hAnsi="Arial" w:cs="Arial"/>
          <w:sz w:val="22"/>
          <w:lang w:val="fr-FR"/>
        </w:rPr>
        <w:t>(504) 568-6158</w:t>
      </w:r>
    </w:p>
    <w:p w:rsidR="005B6B19" w:rsidRPr="00FA0473" w:rsidRDefault="005B6B19">
      <w:pPr>
        <w:rPr>
          <w:rFonts w:ascii="Arial" w:hAnsi="Arial" w:cs="Arial"/>
          <w:sz w:val="22"/>
          <w:lang w:val="fr-FR"/>
        </w:rPr>
      </w:pPr>
    </w:p>
    <w:p w:rsidR="005B6B19" w:rsidRPr="00FA0473" w:rsidRDefault="005B6B19">
      <w:pPr>
        <w:pStyle w:val="Heading1"/>
        <w:ind w:left="0"/>
        <w:rPr>
          <w:rFonts w:ascii="Arial" w:hAnsi="Arial" w:cs="Arial"/>
          <w:sz w:val="22"/>
          <w:lang w:val="fr-FR"/>
        </w:rPr>
      </w:pPr>
      <w:r w:rsidRPr="00FA0473">
        <w:rPr>
          <w:rFonts w:ascii="Arial" w:hAnsi="Arial" w:cs="Arial"/>
          <w:sz w:val="22"/>
          <w:lang w:val="fr-FR"/>
        </w:rPr>
        <w:t>E-Mail:</w:t>
      </w:r>
    </w:p>
    <w:p w:rsidR="005B6B19" w:rsidRPr="00FA0473" w:rsidRDefault="00915FC9">
      <w:pPr>
        <w:rPr>
          <w:rFonts w:ascii="Arial" w:hAnsi="Arial" w:cs="Arial"/>
          <w:sz w:val="22"/>
          <w:u w:val="single"/>
          <w:lang w:val="fr-FR"/>
        </w:rPr>
      </w:pPr>
      <w:hyperlink r:id="rId7" w:history="1">
        <w:r w:rsidR="005B6B19" w:rsidRPr="00FA0473">
          <w:rPr>
            <w:rStyle w:val="Hyperlink"/>
            <w:rFonts w:ascii="Arial" w:hAnsi="Arial" w:cs="Arial"/>
            <w:sz w:val="22"/>
            <w:lang w:val="fr-FR"/>
          </w:rPr>
          <w:t>pmolin@lsuhsc.edu</w:t>
        </w:r>
      </w:hyperlink>
    </w:p>
    <w:p w:rsidR="005B6B19" w:rsidRPr="00FA0473" w:rsidRDefault="005B6B19">
      <w:pPr>
        <w:rPr>
          <w:rFonts w:ascii="Arial" w:hAnsi="Arial" w:cs="Arial"/>
          <w:sz w:val="22"/>
          <w:u w:val="single"/>
          <w:lang w:val="fr-FR"/>
        </w:rPr>
      </w:pPr>
    </w:p>
    <w:p w:rsidR="005B6B19" w:rsidRPr="00FA0473" w:rsidRDefault="005B6B19">
      <w:pPr>
        <w:rPr>
          <w:rFonts w:ascii="Arial" w:hAnsi="Arial" w:cs="Arial"/>
          <w:sz w:val="22"/>
          <w:lang w:val="fr-FR"/>
        </w:rPr>
      </w:pPr>
    </w:p>
    <w:p w:rsidR="005B6B19" w:rsidRPr="00063EE1" w:rsidRDefault="005B6B19">
      <w:pPr>
        <w:rPr>
          <w:rFonts w:ascii="Arial" w:hAnsi="Arial" w:cs="Arial"/>
          <w:sz w:val="22"/>
          <w:u w:val="single"/>
          <w:lang w:val="es-SV"/>
        </w:rPr>
      </w:pPr>
      <w:r w:rsidRPr="00063EE1">
        <w:rPr>
          <w:rFonts w:ascii="Arial" w:hAnsi="Arial" w:cs="Arial"/>
          <w:sz w:val="22"/>
          <w:u w:val="single"/>
          <w:lang w:val="es-SV"/>
        </w:rPr>
        <w:t>Education:</w:t>
      </w:r>
    </w:p>
    <w:p w:rsidR="005B6B19" w:rsidRPr="00063EE1" w:rsidRDefault="005B6B19">
      <w:pPr>
        <w:rPr>
          <w:rFonts w:ascii="Arial" w:hAnsi="Arial" w:cs="Arial"/>
          <w:sz w:val="22"/>
          <w:lang w:val="es-SV"/>
        </w:rPr>
      </w:pPr>
    </w:p>
    <w:p w:rsidR="00E1006D" w:rsidRDefault="006835A2" w:rsidP="00064A2B">
      <w:pPr>
        <w:rPr>
          <w:rFonts w:ascii="Arial" w:hAnsi="Arial" w:cs="Arial"/>
          <w:sz w:val="22"/>
          <w:lang w:val="es-ES"/>
        </w:rPr>
      </w:pPr>
      <w:r>
        <w:rPr>
          <w:rFonts w:ascii="Arial" w:hAnsi="Arial" w:cs="Arial"/>
          <w:sz w:val="22"/>
          <w:lang w:val="es-ES"/>
        </w:rPr>
        <w:t>Elementary-</w:t>
      </w:r>
      <w:r w:rsidR="00E1006D" w:rsidRPr="00E1006D">
        <w:rPr>
          <w:rFonts w:ascii="Arial" w:hAnsi="Arial" w:cs="Arial"/>
          <w:sz w:val="22"/>
          <w:lang w:val="es-ES"/>
        </w:rPr>
        <w:t>High School</w:t>
      </w:r>
      <w:r w:rsidR="00E1006D" w:rsidRPr="00E1006D">
        <w:rPr>
          <w:rFonts w:ascii="Arial" w:hAnsi="Arial" w:cs="Arial"/>
          <w:sz w:val="22"/>
          <w:lang w:val="es-ES"/>
        </w:rPr>
        <w:tab/>
        <w:t>Escuela Americana, San Salvador, El Salvador</w:t>
      </w:r>
      <w:r w:rsidR="00E1006D">
        <w:rPr>
          <w:rFonts w:ascii="Arial" w:hAnsi="Arial" w:cs="Arial"/>
          <w:sz w:val="22"/>
          <w:lang w:val="es-ES"/>
        </w:rPr>
        <w:t xml:space="preserve"> (</w:t>
      </w:r>
      <w:r w:rsidR="00064A2B">
        <w:rPr>
          <w:rFonts w:ascii="Arial" w:hAnsi="Arial" w:cs="Arial"/>
          <w:sz w:val="22"/>
          <w:lang w:val="es-ES"/>
        </w:rPr>
        <w:t>1964-</w:t>
      </w:r>
      <w:r w:rsidR="00E1006D">
        <w:rPr>
          <w:rFonts w:ascii="Arial" w:hAnsi="Arial" w:cs="Arial"/>
          <w:sz w:val="22"/>
          <w:lang w:val="es-ES"/>
        </w:rPr>
        <w:t>1976)</w:t>
      </w:r>
    </w:p>
    <w:p w:rsidR="00E1006D" w:rsidRPr="00E1006D" w:rsidRDefault="00E1006D" w:rsidP="00064A2B">
      <w:pPr>
        <w:rPr>
          <w:rFonts w:ascii="Arial" w:hAnsi="Arial" w:cs="Arial"/>
          <w:sz w:val="22"/>
        </w:rPr>
      </w:pPr>
      <w:r w:rsidRPr="00E1006D">
        <w:rPr>
          <w:rFonts w:ascii="Arial" w:hAnsi="Arial" w:cs="Arial"/>
          <w:sz w:val="22"/>
        </w:rPr>
        <w:t xml:space="preserve">Foreign Exchange </w:t>
      </w:r>
      <w:r w:rsidRPr="00E1006D">
        <w:rPr>
          <w:rFonts w:ascii="Arial" w:hAnsi="Arial" w:cs="Arial"/>
          <w:sz w:val="22"/>
        </w:rPr>
        <w:tab/>
      </w:r>
      <w:r w:rsidR="006835A2">
        <w:rPr>
          <w:rFonts w:ascii="Arial" w:hAnsi="Arial" w:cs="Arial"/>
          <w:sz w:val="22"/>
        </w:rPr>
        <w:tab/>
      </w:r>
      <w:r w:rsidRPr="00E1006D">
        <w:rPr>
          <w:rFonts w:ascii="Arial" w:hAnsi="Arial" w:cs="Arial"/>
          <w:sz w:val="22"/>
        </w:rPr>
        <w:t>Lee High School, Baton Rouge, LA</w:t>
      </w:r>
      <w:r>
        <w:rPr>
          <w:rFonts w:ascii="Arial" w:hAnsi="Arial" w:cs="Arial"/>
          <w:sz w:val="22"/>
        </w:rPr>
        <w:t xml:space="preserve"> (1974-1975)</w:t>
      </w:r>
      <w:r w:rsidRPr="00E1006D">
        <w:rPr>
          <w:rFonts w:ascii="Arial" w:hAnsi="Arial" w:cs="Arial"/>
          <w:sz w:val="22"/>
        </w:rPr>
        <w:t xml:space="preserve"> </w:t>
      </w:r>
    </w:p>
    <w:p w:rsidR="005B6B19" w:rsidRPr="00E1006D" w:rsidRDefault="005B6B19" w:rsidP="00064A2B">
      <w:pPr>
        <w:rPr>
          <w:rFonts w:ascii="Arial" w:hAnsi="Arial" w:cs="Arial"/>
          <w:sz w:val="22"/>
          <w:lang w:val="es-ES"/>
        </w:rPr>
      </w:pPr>
      <w:r w:rsidRPr="00E1006D">
        <w:rPr>
          <w:rFonts w:ascii="Arial" w:hAnsi="Arial" w:cs="Arial"/>
          <w:sz w:val="22"/>
          <w:lang w:val="es-ES"/>
        </w:rPr>
        <w:t>Undergraduate</w:t>
      </w:r>
      <w:r w:rsidRPr="00E1006D">
        <w:rPr>
          <w:rFonts w:ascii="Arial" w:hAnsi="Arial" w:cs="Arial"/>
          <w:sz w:val="22"/>
          <w:lang w:val="es-ES"/>
        </w:rPr>
        <w:tab/>
      </w:r>
      <w:r w:rsidRPr="00E1006D">
        <w:rPr>
          <w:rFonts w:ascii="Arial" w:hAnsi="Arial" w:cs="Arial"/>
          <w:sz w:val="22"/>
          <w:lang w:val="es-ES"/>
        </w:rPr>
        <w:tab/>
        <w:t>Universidad del Valle, Guatemala (</w:t>
      </w:r>
      <w:r w:rsidR="006835A2">
        <w:rPr>
          <w:rFonts w:ascii="Arial" w:hAnsi="Arial" w:cs="Arial"/>
          <w:sz w:val="22"/>
          <w:lang w:val="es-ES"/>
        </w:rPr>
        <w:t xml:space="preserve">BS, </w:t>
      </w:r>
      <w:r w:rsidR="00E1006D" w:rsidRPr="00E1006D">
        <w:rPr>
          <w:rFonts w:ascii="Arial" w:hAnsi="Arial" w:cs="Arial"/>
          <w:sz w:val="22"/>
          <w:lang w:val="es-ES"/>
        </w:rPr>
        <w:t>1980</w:t>
      </w:r>
      <w:r w:rsidRPr="00E1006D">
        <w:rPr>
          <w:rFonts w:ascii="Arial" w:hAnsi="Arial" w:cs="Arial"/>
          <w:sz w:val="22"/>
          <w:lang w:val="es-ES"/>
        </w:rPr>
        <w:t>)</w:t>
      </w:r>
    </w:p>
    <w:p w:rsidR="006835A2" w:rsidRPr="00063EE1" w:rsidRDefault="006835A2" w:rsidP="00064A2B">
      <w:pPr>
        <w:ind w:left="720" w:hanging="720"/>
        <w:rPr>
          <w:rFonts w:ascii="Arial" w:hAnsi="Arial" w:cs="Arial"/>
          <w:sz w:val="22"/>
          <w:lang w:val="es-SV"/>
        </w:rPr>
      </w:pPr>
      <w:r w:rsidRPr="00063EE1">
        <w:rPr>
          <w:rFonts w:ascii="Arial" w:hAnsi="Arial" w:cs="Arial"/>
          <w:sz w:val="22"/>
          <w:lang w:val="es-SV"/>
        </w:rPr>
        <w:t>Graduate:</w:t>
      </w:r>
      <w:r w:rsidRPr="00063EE1">
        <w:rPr>
          <w:rFonts w:ascii="Arial" w:hAnsi="Arial" w:cs="Arial"/>
          <w:sz w:val="22"/>
          <w:lang w:val="es-SV"/>
        </w:rPr>
        <w:tab/>
      </w:r>
      <w:r w:rsidRPr="00063EE1">
        <w:rPr>
          <w:rFonts w:ascii="Arial" w:hAnsi="Arial" w:cs="Arial"/>
          <w:sz w:val="22"/>
          <w:lang w:val="es-SV"/>
        </w:rPr>
        <w:tab/>
      </w:r>
      <w:r w:rsidRPr="00063EE1">
        <w:rPr>
          <w:rFonts w:ascii="Arial" w:hAnsi="Arial" w:cs="Arial"/>
          <w:sz w:val="22"/>
          <w:lang w:val="es-SV"/>
        </w:rPr>
        <w:tab/>
        <w:t>Universidad Francisco Marroquín, Guatemala (</w:t>
      </w:r>
      <w:r>
        <w:rPr>
          <w:rFonts w:ascii="Arial" w:hAnsi="Arial" w:cs="Arial"/>
          <w:sz w:val="22"/>
          <w:lang w:val="es-SV"/>
        </w:rPr>
        <w:t>MD, 1984</w:t>
      </w:r>
      <w:r w:rsidRPr="00063EE1">
        <w:rPr>
          <w:rFonts w:ascii="Arial" w:hAnsi="Arial" w:cs="Arial"/>
          <w:sz w:val="22"/>
          <w:lang w:val="es-SV"/>
        </w:rPr>
        <w:t>)</w:t>
      </w:r>
    </w:p>
    <w:p w:rsidR="00064A2B" w:rsidRDefault="006835A2" w:rsidP="00064A2B">
      <w:pPr>
        <w:rPr>
          <w:rFonts w:ascii="Arial" w:hAnsi="Arial" w:cs="Arial"/>
          <w:sz w:val="22"/>
          <w:lang w:val="es-ES"/>
        </w:rPr>
      </w:pPr>
      <w:r>
        <w:rPr>
          <w:rFonts w:ascii="Arial" w:hAnsi="Arial" w:cs="Arial"/>
          <w:sz w:val="22"/>
          <w:lang w:val="es-ES"/>
        </w:rPr>
        <w:tab/>
      </w:r>
      <w:r>
        <w:rPr>
          <w:rFonts w:ascii="Arial" w:hAnsi="Arial" w:cs="Arial"/>
          <w:sz w:val="22"/>
          <w:lang w:val="es-ES"/>
        </w:rPr>
        <w:tab/>
      </w:r>
      <w:r w:rsidRPr="00E1006D">
        <w:rPr>
          <w:rFonts w:ascii="Arial" w:hAnsi="Arial" w:cs="Arial"/>
          <w:sz w:val="22"/>
          <w:lang w:val="es-ES"/>
        </w:rPr>
        <w:tab/>
      </w:r>
      <w:r w:rsidRPr="00E1006D">
        <w:rPr>
          <w:rFonts w:ascii="Arial" w:hAnsi="Arial" w:cs="Arial"/>
          <w:sz w:val="22"/>
          <w:lang w:val="es-ES"/>
        </w:rPr>
        <w:tab/>
      </w:r>
      <w:r>
        <w:rPr>
          <w:rFonts w:ascii="Arial" w:hAnsi="Arial" w:cs="Arial"/>
          <w:sz w:val="22"/>
          <w:lang w:val="es-ES"/>
        </w:rPr>
        <w:t xml:space="preserve">Internship; </w:t>
      </w:r>
      <w:r w:rsidRPr="00E1006D">
        <w:rPr>
          <w:rFonts w:ascii="Arial" w:hAnsi="Arial" w:cs="Arial"/>
          <w:sz w:val="22"/>
          <w:lang w:val="es-ES"/>
        </w:rPr>
        <w:t>Hospital General San Juan de Dios, Guatemala</w:t>
      </w:r>
    </w:p>
    <w:p w:rsidR="005B6B19" w:rsidRPr="00064A2B" w:rsidRDefault="00E1006D" w:rsidP="00064A2B">
      <w:pPr>
        <w:ind w:left="2160" w:firstLine="720"/>
        <w:rPr>
          <w:rFonts w:ascii="Arial" w:hAnsi="Arial" w:cs="Arial"/>
          <w:sz w:val="22"/>
        </w:rPr>
      </w:pPr>
      <w:r>
        <w:rPr>
          <w:rFonts w:ascii="Arial" w:hAnsi="Arial" w:cs="Arial"/>
          <w:sz w:val="22"/>
        </w:rPr>
        <w:t xml:space="preserve">Physiology, </w:t>
      </w:r>
      <w:r w:rsidR="005B6B19">
        <w:rPr>
          <w:rFonts w:ascii="Arial" w:hAnsi="Arial" w:cs="Arial"/>
          <w:sz w:val="22"/>
        </w:rPr>
        <w:t>LSUMC, New Orleans (</w:t>
      </w:r>
      <w:r w:rsidR="006835A2">
        <w:rPr>
          <w:rFonts w:ascii="Arial" w:hAnsi="Arial" w:cs="Arial"/>
          <w:sz w:val="22"/>
        </w:rPr>
        <w:t xml:space="preserve">PhD, </w:t>
      </w:r>
      <w:r>
        <w:rPr>
          <w:rFonts w:ascii="Arial" w:hAnsi="Arial" w:cs="Arial"/>
          <w:sz w:val="22"/>
        </w:rPr>
        <w:t>1990</w:t>
      </w:r>
      <w:r w:rsidR="005B6B19">
        <w:rPr>
          <w:rFonts w:ascii="Arial" w:hAnsi="Arial" w:cs="Arial"/>
          <w:sz w:val="22"/>
        </w:rPr>
        <w:t>)</w:t>
      </w:r>
    </w:p>
    <w:p w:rsidR="005B6B19" w:rsidRDefault="005B6B19" w:rsidP="00064A2B">
      <w:pPr>
        <w:rPr>
          <w:rFonts w:ascii="Arial" w:hAnsi="Arial" w:cs="Arial"/>
          <w:sz w:val="22"/>
        </w:rPr>
      </w:pPr>
      <w:r>
        <w:rPr>
          <w:rFonts w:ascii="Arial" w:hAnsi="Arial" w:cs="Arial"/>
          <w:sz w:val="22"/>
        </w:rPr>
        <w:t xml:space="preserve">Post-Doctoral: </w:t>
      </w:r>
      <w:r>
        <w:rPr>
          <w:rFonts w:ascii="Arial" w:hAnsi="Arial" w:cs="Arial"/>
          <w:sz w:val="22"/>
        </w:rPr>
        <w:tab/>
      </w:r>
      <w:r>
        <w:rPr>
          <w:rFonts w:ascii="Arial" w:hAnsi="Arial" w:cs="Arial"/>
          <w:sz w:val="22"/>
        </w:rPr>
        <w:tab/>
        <w:t>Vanderbilt University</w:t>
      </w:r>
      <w:r w:rsidR="00E1006D">
        <w:rPr>
          <w:rFonts w:ascii="Arial" w:hAnsi="Arial" w:cs="Arial"/>
          <w:sz w:val="22"/>
        </w:rPr>
        <w:t>, Nashville, TN</w:t>
      </w:r>
      <w:r w:rsidR="006835A2">
        <w:rPr>
          <w:rFonts w:ascii="Arial" w:hAnsi="Arial" w:cs="Arial"/>
          <w:sz w:val="22"/>
        </w:rPr>
        <w:t xml:space="preserve"> (1990-1992)</w:t>
      </w:r>
    </w:p>
    <w:p w:rsidR="005B6B19" w:rsidRDefault="005B6B19">
      <w:pPr>
        <w:rPr>
          <w:rFonts w:ascii="Arial" w:hAnsi="Arial" w:cs="Arial"/>
          <w:sz w:val="22"/>
        </w:rPr>
      </w:pPr>
    </w:p>
    <w:p w:rsidR="005B6B19" w:rsidRDefault="005B6B19">
      <w:pPr>
        <w:rPr>
          <w:rFonts w:ascii="Arial" w:hAnsi="Arial" w:cs="Arial"/>
          <w:sz w:val="22"/>
          <w:u w:val="single"/>
        </w:rPr>
      </w:pPr>
      <w:r>
        <w:rPr>
          <w:rFonts w:ascii="Arial" w:hAnsi="Arial" w:cs="Arial"/>
          <w:sz w:val="22"/>
          <w:u w:val="single"/>
        </w:rPr>
        <w:t>Certification:</w:t>
      </w:r>
    </w:p>
    <w:p w:rsidR="005B6B19" w:rsidRDefault="005B6B19">
      <w:pPr>
        <w:rPr>
          <w:rFonts w:ascii="Arial" w:hAnsi="Arial" w:cs="Arial"/>
          <w:sz w:val="22"/>
        </w:rPr>
      </w:pPr>
    </w:p>
    <w:p w:rsidR="005B6B19" w:rsidRDefault="005B6B19">
      <w:pPr>
        <w:rPr>
          <w:rFonts w:ascii="Arial" w:hAnsi="Arial" w:cs="Arial"/>
          <w:sz w:val="22"/>
        </w:rPr>
      </w:pPr>
      <w:r>
        <w:rPr>
          <w:rFonts w:ascii="Arial" w:hAnsi="Arial" w:cs="Arial"/>
          <w:b/>
          <w:sz w:val="22"/>
        </w:rPr>
        <w:t>ECFMG</w:t>
      </w: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t>Certificate # 0-474-770-5</w:t>
      </w:r>
    </w:p>
    <w:p w:rsidR="002107B9" w:rsidRDefault="002107B9">
      <w:pPr>
        <w:rPr>
          <w:rFonts w:ascii="Arial" w:hAnsi="Arial" w:cs="Arial"/>
          <w:sz w:val="22"/>
        </w:rPr>
      </w:pPr>
    </w:p>
    <w:p w:rsidR="002107B9" w:rsidRDefault="002107B9">
      <w:pPr>
        <w:rPr>
          <w:rFonts w:ascii="Arial" w:hAnsi="Arial" w:cs="Arial"/>
          <w:sz w:val="22"/>
          <w:u w:val="single"/>
        </w:rPr>
      </w:pPr>
      <w:r w:rsidRPr="002107B9">
        <w:rPr>
          <w:rFonts w:ascii="Arial" w:hAnsi="Arial" w:cs="Arial"/>
          <w:sz w:val="22"/>
          <w:u w:val="single"/>
        </w:rPr>
        <w:t>Languages:</w:t>
      </w:r>
    </w:p>
    <w:p w:rsidR="002107B9" w:rsidRPr="002107B9" w:rsidRDefault="002107B9">
      <w:pPr>
        <w:rPr>
          <w:rFonts w:ascii="Arial" w:hAnsi="Arial" w:cs="Arial"/>
          <w:sz w:val="22"/>
          <w:u w:val="single"/>
        </w:rPr>
      </w:pPr>
    </w:p>
    <w:p w:rsidR="002107B9" w:rsidRDefault="002107B9">
      <w:pPr>
        <w:rPr>
          <w:rFonts w:ascii="Arial" w:hAnsi="Arial" w:cs="Arial"/>
          <w:sz w:val="22"/>
        </w:rPr>
      </w:pPr>
      <w:r>
        <w:rPr>
          <w:rFonts w:ascii="Arial" w:hAnsi="Arial" w:cs="Arial"/>
          <w:sz w:val="22"/>
        </w:rPr>
        <w:t>English, Spanish and French</w:t>
      </w:r>
    </w:p>
    <w:p w:rsidR="005B6B19" w:rsidRDefault="005B6B19">
      <w:pPr>
        <w:rPr>
          <w:rFonts w:ascii="Arial" w:hAnsi="Arial" w:cs="Arial"/>
          <w:sz w:val="22"/>
          <w:u w:val="single"/>
        </w:rPr>
      </w:pPr>
      <w:r>
        <w:rPr>
          <w:rFonts w:ascii="Arial" w:hAnsi="Arial" w:cs="Arial"/>
          <w:sz w:val="22"/>
        </w:rPr>
        <w:br w:type="page"/>
      </w:r>
      <w:r>
        <w:rPr>
          <w:rFonts w:ascii="Arial" w:hAnsi="Arial" w:cs="Arial"/>
          <w:sz w:val="22"/>
          <w:u w:val="single"/>
        </w:rPr>
        <w:lastRenderedPageBreak/>
        <w:t>Awards and Honors:</w:t>
      </w:r>
    </w:p>
    <w:p w:rsidR="005B6B19" w:rsidRDefault="005B6B19">
      <w:pPr>
        <w:rPr>
          <w:rFonts w:ascii="Arial" w:hAnsi="Arial" w:cs="Arial"/>
          <w:sz w:val="22"/>
        </w:rPr>
      </w:pPr>
    </w:p>
    <w:p w:rsidR="005B6B19" w:rsidRDefault="005B6B19">
      <w:pPr>
        <w:rPr>
          <w:rFonts w:ascii="Arial" w:hAnsi="Arial" w:cs="Arial"/>
          <w:sz w:val="22"/>
        </w:rPr>
      </w:pPr>
      <w:r>
        <w:rPr>
          <w:rFonts w:ascii="Arial" w:hAnsi="Arial" w:cs="Arial"/>
          <w:sz w:val="22"/>
        </w:rPr>
        <w:t xml:space="preserve">Outstanding Graduate Student, LSUMC, </w:t>
      </w:r>
      <w:smartTag w:uri="urn:schemas-microsoft-com:office:smarttags" w:element="City">
        <w:smartTag w:uri="urn:schemas-microsoft-com:office:smarttags" w:element="place">
          <w:r>
            <w:rPr>
              <w:rFonts w:ascii="Arial" w:hAnsi="Arial" w:cs="Arial"/>
              <w:sz w:val="22"/>
            </w:rPr>
            <w:t>New Orleans</w:t>
          </w:r>
        </w:smartTag>
      </w:smartTag>
      <w:r>
        <w:rPr>
          <w:rFonts w:ascii="Arial" w:hAnsi="Arial" w:cs="Arial"/>
          <w:sz w:val="22"/>
        </w:rPr>
        <w:t xml:space="preserve"> 1989.</w:t>
      </w:r>
    </w:p>
    <w:p w:rsidR="005B6B19" w:rsidRDefault="005B6B19">
      <w:pPr>
        <w:rPr>
          <w:rFonts w:ascii="Arial" w:hAnsi="Arial" w:cs="Arial"/>
          <w:sz w:val="22"/>
        </w:rPr>
      </w:pPr>
      <w:r>
        <w:rPr>
          <w:rFonts w:ascii="Arial" w:hAnsi="Arial" w:cs="Arial"/>
          <w:sz w:val="22"/>
        </w:rPr>
        <w:t xml:space="preserve">Honorary Consul General of </w:t>
      </w:r>
      <w:smartTag w:uri="urn:schemas-microsoft-com:office:smarttags" w:element="country-region">
        <w:smartTag w:uri="urn:schemas-microsoft-com:office:smarttags" w:element="place">
          <w:r>
            <w:rPr>
              <w:rFonts w:ascii="Arial" w:hAnsi="Arial" w:cs="Arial"/>
              <w:sz w:val="22"/>
            </w:rPr>
            <w:t>El Salvador</w:t>
          </w:r>
        </w:smartTag>
      </w:smartTag>
      <w:r>
        <w:rPr>
          <w:rFonts w:ascii="Arial" w:hAnsi="Arial" w:cs="Arial"/>
          <w:sz w:val="22"/>
        </w:rPr>
        <w:t xml:space="preserve">, </w:t>
      </w:r>
      <w:smartTag w:uri="urn:schemas-microsoft-com:office:smarttags" w:element="City">
        <w:smartTag w:uri="urn:schemas-microsoft-com:office:smarttags" w:element="place">
          <w:r>
            <w:rPr>
              <w:rFonts w:ascii="Arial" w:hAnsi="Arial" w:cs="Arial"/>
              <w:sz w:val="22"/>
            </w:rPr>
            <w:t>New Orleans</w:t>
          </w:r>
        </w:smartTag>
      </w:smartTag>
      <w:r>
        <w:rPr>
          <w:rFonts w:ascii="Arial" w:hAnsi="Arial" w:cs="Arial"/>
          <w:sz w:val="22"/>
        </w:rPr>
        <w:t xml:space="preserve"> (2001-200</w:t>
      </w:r>
      <w:r w:rsidR="00691CD0">
        <w:rPr>
          <w:rFonts w:ascii="Arial" w:hAnsi="Arial" w:cs="Arial"/>
          <w:sz w:val="22"/>
        </w:rPr>
        <w:t>8</w:t>
      </w:r>
      <w:r>
        <w:rPr>
          <w:rFonts w:ascii="Arial" w:hAnsi="Arial" w:cs="Arial"/>
          <w:sz w:val="22"/>
        </w:rPr>
        <w:t>)</w:t>
      </w:r>
    </w:p>
    <w:p w:rsidR="00C54F11" w:rsidRDefault="00C54F11">
      <w:pPr>
        <w:rPr>
          <w:rFonts w:ascii="Arial" w:hAnsi="Arial" w:cs="Arial"/>
          <w:sz w:val="22"/>
        </w:rPr>
      </w:pPr>
      <w:r w:rsidRPr="00C54F11">
        <w:rPr>
          <w:rFonts w:ascii="Arial" w:hAnsi="Arial" w:cs="Arial"/>
          <w:iCs/>
          <w:sz w:val="22"/>
          <w:szCs w:val="22"/>
        </w:rPr>
        <w:t>O</w:t>
      </w:r>
      <w:r w:rsidRPr="00C54F11">
        <w:rPr>
          <w:rFonts w:ascii="Arial" w:hAnsi="Arial" w:cs="Arial"/>
          <w:sz w:val="22"/>
          <w:szCs w:val="22"/>
        </w:rPr>
        <w:t>rganizer and Chair of Consensus Workshop on: Allostatic load and the response to injury and trauma.  NIGMS, March 20-21, 2003.</w:t>
      </w:r>
    </w:p>
    <w:p w:rsidR="00691CD0" w:rsidRDefault="00691CD0">
      <w:pPr>
        <w:rPr>
          <w:rFonts w:ascii="Arial" w:hAnsi="Arial" w:cs="Arial"/>
          <w:sz w:val="22"/>
        </w:rPr>
      </w:pPr>
      <w:r>
        <w:rPr>
          <w:rFonts w:ascii="Arial" w:hAnsi="Arial" w:cs="Arial"/>
          <w:sz w:val="22"/>
        </w:rPr>
        <w:t xml:space="preserve">Richard Ashman Professor of Physiology, LSUHSC </w:t>
      </w:r>
      <w:r w:rsidR="00905217">
        <w:rPr>
          <w:rFonts w:ascii="Arial" w:hAnsi="Arial" w:cs="Arial"/>
          <w:sz w:val="22"/>
        </w:rPr>
        <w:t>(</w:t>
      </w:r>
      <w:r>
        <w:rPr>
          <w:rFonts w:ascii="Arial" w:hAnsi="Arial" w:cs="Arial"/>
          <w:sz w:val="22"/>
        </w:rPr>
        <w:t>200</w:t>
      </w:r>
      <w:r w:rsidR="00905217">
        <w:rPr>
          <w:rFonts w:ascii="Arial" w:hAnsi="Arial" w:cs="Arial"/>
          <w:sz w:val="22"/>
        </w:rPr>
        <w:t>6</w:t>
      </w:r>
      <w:r>
        <w:rPr>
          <w:rFonts w:ascii="Arial" w:hAnsi="Arial" w:cs="Arial"/>
          <w:sz w:val="22"/>
        </w:rPr>
        <w:t>-Present</w:t>
      </w:r>
      <w:r w:rsidR="00905217">
        <w:rPr>
          <w:rFonts w:ascii="Arial" w:hAnsi="Arial" w:cs="Arial"/>
          <w:sz w:val="22"/>
        </w:rPr>
        <w:t>)</w:t>
      </w:r>
    </w:p>
    <w:p w:rsidR="006835A2" w:rsidRDefault="006835A2">
      <w:pPr>
        <w:rPr>
          <w:rFonts w:ascii="Arial" w:hAnsi="Arial" w:cs="Arial"/>
          <w:sz w:val="22"/>
        </w:rPr>
      </w:pPr>
      <w:r>
        <w:rPr>
          <w:rFonts w:ascii="Arial" w:hAnsi="Arial" w:cs="Arial"/>
          <w:sz w:val="22"/>
        </w:rPr>
        <w:t>Vice-Chair National Hispanic Science Network on Drug Abuse (2007-</w:t>
      </w:r>
      <w:r w:rsidR="00C73462">
        <w:rPr>
          <w:rFonts w:ascii="Arial" w:hAnsi="Arial" w:cs="Arial"/>
          <w:sz w:val="22"/>
        </w:rPr>
        <w:t>2010</w:t>
      </w:r>
      <w:r>
        <w:rPr>
          <w:rFonts w:ascii="Arial" w:hAnsi="Arial" w:cs="Arial"/>
          <w:sz w:val="22"/>
        </w:rPr>
        <w:t>)</w:t>
      </w:r>
    </w:p>
    <w:p w:rsidR="006835A2" w:rsidRDefault="00905217">
      <w:pPr>
        <w:rPr>
          <w:rFonts w:ascii="Arial" w:hAnsi="Arial" w:cs="Arial"/>
          <w:sz w:val="22"/>
        </w:rPr>
      </w:pPr>
      <w:r>
        <w:rPr>
          <w:rFonts w:ascii="Arial" w:hAnsi="Arial" w:cs="Arial"/>
          <w:sz w:val="22"/>
        </w:rPr>
        <w:t>Top Ten Female Achievers, New Orleans Magazine (2007)</w:t>
      </w:r>
    </w:p>
    <w:p w:rsidR="0032029B" w:rsidRDefault="0032029B">
      <w:pPr>
        <w:rPr>
          <w:rFonts w:ascii="Arial" w:hAnsi="Arial" w:cs="Arial"/>
          <w:sz w:val="22"/>
        </w:rPr>
      </w:pPr>
      <w:r>
        <w:rPr>
          <w:rFonts w:ascii="Arial" w:hAnsi="Arial" w:cs="Arial"/>
          <w:sz w:val="22"/>
        </w:rPr>
        <w:t>Councillor for the Association of Chairs of Departments of Physiology (2010-2012)</w:t>
      </w:r>
    </w:p>
    <w:p w:rsidR="00C73462" w:rsidRDefault="00C73462" w:rsidP="00C73462">
      <w:pPr>
        <w:rPr>
          <w:rFonts w:ascii="Arial" w:hAnsi="Arial" w:cs="Arial"/>
          <w:sz w:val="22"/>
        </w:rPr>
      </w:pPr>
      <w:r>
        <w:rPr>
          <w:rFonts w:ascii="Arial" w:hAnsi="Arial" w:cs="Arial"/>
          <w:sz w:val="22"/>
        </w:rPr>
        <w:t>Chair National Hispanic Science Network on Drug Abuse (2010-present)</w:t>
      </w:r>
    </w:p>
    <w:p w:rsidR="005B6B19" w:rsidRDefault="004662B4">
      <w:pPr>
        <w:rPr>
          <w:rFonts w:ascii="Arial" w:hAnsi="Arial" w:cs="Arial"/>
          <w:sz w:val="22"/>
        </w:rPr>
      </w:pPr>
      <w:r w:rsidRPr="004662B4">
        <w:rPr>
          <w:rFonts w:ascii="Arial" w:hAnsi="Arial" w:cs="Arial"/>
          <w:sz w:val="22"/>
        </w:rPr>
        <w:t>Louisiana Pathfinder Award</w:t>
      </w:r>
      <w:r w:rsidR="00360CA1">
        <w:rPr>
          <w:rFonts w:ascii="Arial" w:hAnsi="Arial" w:cs="Arial"/>
          <w:sz w:val="22"/>
        </w:rPr>
        <w:t xml:space="preserve"> </w:t>
      </w:r>
      <w:r w:rsidR="00360CA1" w:rsidRPr="004662B4">
        <w:rPr>
          <w:rFonts w:ascii="Arial" w:hAnsi="Arial" w:cs="Arial"/>
          <w:sz w:val="22"/>
        </w:rPr>
        <w:t>2011</w:t>
      </w:r>
    </w:p>
    <w:p w:rsidR="004662B4" w:rsidRDefault="004662B4">
      <w:pPr>
        <w:rPr>
          <w:rFonts w:ascii="Arial" w:hAnsi="Arial" w:cs="Arial"/>
          <w:sz w:val="22"/>
        </w:rPr>
      </w:pPr>
    </w:p>
    <w:p w:rsidR="005B6B19" w:rsidRDefault="005B6B19">
      <w:pPr>
        <w:rPr>
          <w:rFonts w:ascii="Arial" w:hAnsi="Arial" w:cs="Arial"/>
          <w:sz w:val="22"/>
        </w:rPr>
      </w:pPr>
      <w:r>
        <w:rPr>
          <w:rFonts w:ascii="Arial" w:hAnsi="Arial" w:cs="Arial"/>
          <w:sz w:val="22"/>
          <w:u w:val="single"/>
        </w:rPr>
        <w:t>Academic, Professional, and Research Appointments:</w:t>
      </w:r>
    </w:p>
    <w:p w:rsidR="005B6B19" w:rsidRDefault="005B6B19">
      <w:pPr>
        <w:jc w:val="both"/>
        <w:rPr>
          <w:rFonts w:ascii="Arial" w:hAnsi="Arial" w:cs="Arial"/>
          <w:b/>
          <w:noProof/>
          <w:sz w:val="22"/>
        </w:rPr>
      </w:pPr>
      <w:r>
        <w:rPr>
          <w:rFonts w:ascii="Arial" w:hAnsi="Arial" w:cs="Arial"/>
          <w:b/>
          <w:noProof/>
          <w:sz w:val="22"/>
        </w:rPr>
        <w:tab/>
      </w:r>
      <w:r>
        <w:rPr>
          <w:rFonts w:ascii="Arial" w:hAnsi="Arial" w:cs="Arial"/>
          <w:b/>
          <w:noProof/>
          <w:sz w:val="22"/>
        </w:rPr>
        <w:tab/>
      </w:r>
      <w:r>
        <w:rPr>
          <w:rFonts w:ascii="Arial" w:hAnsi="Arial" w:cs="Arial"/>
          <w:b/>
          <w:noProof/>
          <w:sz w:val="22"/>
        </w:rPr>
        <w:tab/>
      </w:r>
      <w:r>
        <w:rPr>
          <w:rFonts w:ascii="Arial" w:hAnsi="Arial" w:cs="Arial"/>
          <w:b/>
          <w:noProof/>
          <w:sz w:val="22"/>
        </w:rPr>
        <w:tab/>
      </w:r>
      <w:r>
        <w:rPr>
          <w:rFonts w:ascii="Arial" w:hAnsi="Arial" w:cs="Arial"/>
          <w:b/>
          <w:noProof/>
          <w:sz w:val="22"/>
        </w:rPr>
        <w:tab/>
      </w:r>
      <w:r>
        <w:rPr>
          <w:rFonts w:ascii="Arial" w:hAnsi="Arial" w:cs="Arial"/>
          <w:b/>
          <w:noProof/>
          <w:sz w:val="22"/>
        </w:rPr>
        <w:tab/>
        <w:t xml:space="preserve">    </w:t>
      </w:r>
    </w:p>
    <w:p w:rsidR="005B6B19" w:rsidRDefault="005B6B19">
      <w:pPr>
        <w:jc w:val="both"/>
        <w:rPr>
          <w:rFonts w:ascii="Arial" w:hAnsi="Arial" w:cs="Arial"/>
          <w:b/>
          <w:noProof/>
          <w:sz w:val="22"/>
        </w:rPr>
      </w:pPr>
      <w:r>
        <w:rPr>
          <w:rFonts w:ascii="Arial" w:hAnsi="Arial" w:cs="Arial"/>
          <w:b/>
          <w:noProof/>
          <w:sz w:val="22"/>
        </w:rPr>
        <w:t>INSTITUTION</w:t>
      </w:r>
      <w:r>
        <w:rPr>
          <w:rFonts w:ascii="Arial" w:hAnsi="Arial" w:cs="Arial"/>
          <w:b/>
          <w:noProof/>
          <w:sz w:val="22"/>
        </w:rPr>
        <w:tab/>
      </w:r>
      <w:r>
        <w:rPr>
          <w:rFonts w:ascii="Arial" w:hAnsi="Arial" w:cs="Arial"/>
          <w:b/>
          <w:noProof/>
          <w:sz w:val="22"/>
        </w:rPr>
        <w:tab/>
      </w:r>
      <w:r>
        <w:rPr>
          <w:rFonts w:ascii="Arial" w:hAnsi="Arial" w:cs="Arial"/>
          <w:b/>
          <w:noProof/>
          <w:sz w:val="22"/>
        </w:rPr>
        <w:tab/>
      </w:r>
      <w:r>
        <w:rPr>
          <w:rFonts w:ascii="Arial" w:hAnsi="Arial" w:cs="Arial"/>
          <w:b/>
          <w:noProof/>
          <w:sz w:val="22"/>
        </w:rPr>
        <w:tab/>
      </w:r>
      <w:r w:rsidR="00994E4B">
        <w:rPr>
          <w:rFonts w:ascii="Arial" w:hAnsi="Arial" w:cs="Arial"/>
          <w:b/>
          <w:noProof/>
          <w:sz w:val="22"/>
        </w:rPr>
        <w:tab/>
      </w:r>
      <w:r>
        <w:rPr>
          <w:rFonts w:ascii="Arial" w:hAnsi="Arial" w:cs="Arial"/>
          <w:b/>
          <w:noProof/>
          <w:sz w:val="22"/>
        </w:rPr>
        <w:t>RANK</w:t>
      </w:r>
      <w:r>
        <w:rPr>
          <w:rFonts w:ascii="Arial" w:hAnsi="Arial" w:cs="Arial"/>
          <w:b/>
          <w:noProof/>
          <w:sz w:val="22"/>
        </w:rPr>
        <w:tab/>
      </w:r>
      <w:r>
        <w:rPr>
          <w:rFonts w:ascii="Arial" w:hAnsi="Arial" w:cs="Arial"/>
          <w:b/>
          <w:noProof/>
          <w:sz w:val="22"/>
        </w:rPr>
        <w:tab/>
      </w:r>
      <w:r>
        <w:rPr>
          <w:rFonts w:ascii="Arial" w:hAnsi="Arial" w:cs="Arial"/>
          <w:b/>
          <w:noProof/>
          <w:sz w:val="22"/>
        </w:rPr>
        <w:tab/>
        <w:t>PERIOD OF APPOINTMENT</w:t>
      </w:r>
    </w:p>
    <w:p w:rsidR="005B6B19" w:rsidRDefault="005B6B19">
      <w:pPr>
        <w:jc w:val="both"/>
        <w:rPr>
          <w:rFonts w:ascii="Arial" w:hAnsi="Arial" w:cs="Arial"/>
          <w:b/>
          <w:noProof/>
          <w:sz w:val="22"/>
        </w:rPr>
      </w:pPr>
    </w:p>
    <w:p w:rsidR="0009018C" w:rsidRDefault="0009018C" w:rsidP="0009018C">
      <w:pPr>
        <w:pStyle w:val="Heading5"/>
        <w:spacing w:line="288" w:lineRule="auto"/>
        <w:ind w:firstLine="0"/>
        <w:rPr>
          <w:rFonts w:ascii="Arial" w:hAnsi="Arial" w:cs="Arial"/>
          <w:i w:val="0"/>
          <w:iCs w:val="0"/>
          <w:sz w:val="22"/>
        </w:rPr>
      </w:pPr>
      <w:r>
        <w:rPr>
          <w:rFonts w:ascii="Arial" w:hAnsi="Arial" w:cs="Arial"/>
          <w:i w:val="0"/>
          <w:iCs w:val="0"/>
          <w:sz w:val="22"/>
        </w:rPr>
        <w:t>LSUHSC, NO</w:t>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t>Department Head</w:t>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t>2008-Present</w:t>
      </w:r>
    </w:p>
    <w:p w:rsidR="00A72DDC" w:rsidRDefault="00A72DDC" w:rsidP="00A72DDC">
      <w:pPr>
        <w:pStyle w:val="Heading5"/>
        <w:spacing w:line="288" w:lineRule="auto"/>
        <w:ind w:firstLine="0"/>
        <w:rPr>
          <w:rFonts w:ascii="Arial" w:hAnsi="Arial" w:cs="Arial"/>
          <w:i w:val="0"/>
          <w:iCs w:val="0"/>
          <w:sz w:val="22"/>
        </w:rPr>
      </w:pPr>
      <w:r>
        <w:rPr>
          <w:rFonts w:ascii="Arial" w:hAnsi="Arial" w:cs="Arial"/>
          <w:i w:val="0"/>
          <w:iCs w:val="0"/>
          <w:sz w:val="22"/>
        </w:rPr>
        <w:t>LSUHSC</w:t>
      </w:r>
      <w:r w:rsidR="004F4DDE">
        <w:rPr>
          <w:rFonts w:ascii="Arial" w:hAnsi="Arial" w:cs="Arial"/>
          <w:i w:val="0"/>
          <w:iCs w:val="0"/>
          <w:sz w:val="22"/>
        </w:rPr>
        <w:t>, NO</w:t>
      </w:r>
      <w:r w:rsidR="004F4DDE">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sidR="007F36B4">
        <w:rPr>
          <w:rFonts w:ascii="Arial" w:hAnsi="Arial" w:cs="Arial"/>
          <w:i w:val="0"/>
          <w:iCs w:val="0"/>
          <w:sz w:val="22"/>
        </w:rPr>
        <w:tab/>
      </w:r>
      <w:r>
        <w:rPr>
          <w:rFonts w:ascii="Arial" w:hAnsi="Arial" w:cs="Arial"/>
          <w:i w:val="0"/>
          <w:iCs w:val="0"/>
          <w:sz w:val="22"/>
        </w:rPr>
        <w:t>Professor</w:t>
      </w:r>
      <w:r w:rsidR="00905217">
        <w:rPr>
          <w:rFonts w:ascii="Arial" w:hAnsi="Arial" w:cs="Arial"/>
          <w:i w:val="0"/>
          <w:iCs w:val="0"/>
          <w:sz w:val="22"/>
        </w:rPr>
        <w:t xml:space="preserve"> with Tenure</w:t>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t>2004-Present</w:t>
      </w:r>
    </w:p>
    <w:p w:rsidR="005B6B19" w:rsidRDefault="005B6B19">
      <w:pPr>
        <w:pStyle w:val="Heading5"/>
        <w:spacing w:line="288" w:lineRule="auto"/>
        <w:ind w:firstLine="0"/>
        <w:rPr>
          <w:rFonts w:ascii="Arial" w:hAnsi="Arial" w:cs="Arial"/>
          <w:i w:val="0"/>
          <w:iCs w:val="0"/>
          <w:sz w:val="22"/>
        </w:rPr>
      </w:pPr>
      <w:r>
        <w:rPr>
          <w:rFonts w:ascii="Arial" w:hAnsi="Arial" w:cs="Arial"/>
          <w:i w:val="0"/>
          <w:iCs w:val="0"/>
          <w:sz w:val="22"/>
        </w:rPr>
        <w:t>LSUHSC</w:t>
      </w:r>
      <w:r w:rsidR="004F4DDE">
        <w:rPr>
          <w:rFonts w:ascii="Arial" w:hAnsi="Arial" w:cs="Arial"/>
          <w:i w:val="0"/>
          <w:iCs w:val="0"/>
          <w:sz w:val="22"/>
        </w:rPr>
        <w:t>, NO</w:t>
      </w:r>
      <w:r w:rsidR="004F4DDE">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r>
      <w:r w:rsidR="007F36B4">
        <w:rPr>
          <w:rFonts w:ascii="Arial" w:hAnsi="Arial" w:cs="Arial"/>
          <w:i w:val="0"/>
          <w:iCs w:val="0"/>
          <w:sz w:val="22"/>
        </w:rPr>
        <w:tab/>
      </w:r>
      <w:r>
        <w:rPr>
          <w:rFonts w:ascii="Arial" w:hAnsi="Arial" w:cs="Arial"/>
          <w:i w:val="0"/>
          <w:iCs w:val="0"/>
          <w:sz w:val="22"/>
        </w:rPr>
        <w:t>Associate Professor</w:t>
      </w:r>
      <w:r>
        <w:rPr>
          <w:rFonts w:ascii="Arial" w:hAnsi="Arial" w:cs="Arial"/>
          <w:i w:val="0"/>
          <w:iCs w:val="0"/>
          <w:sz w:val="22"/>
        </w:rPr>
        <w:tab/>
      </w:r>
      <w:r>
        <w:rPr>
          <w:rFonts w:ascii="Arial" w:hAnsi="Arial" w:cs="Arial"/>
          <w:i w:val="0"/>
          <w:iCs w:val="0"/>
          <w:sz w:val="22"/>
        </w:rPr>
        <w:tab/>
      </w:r>
      <w:r>
        <w:rPr>
          <w:rFonts w:ascii="Arial" w:hAnsi="Arial" w:cs="Arial"/>
          <w:i w:val="0"/>
          <w:iCs w:val="0"/>
          <w:sz w:val="22"/>
        </w:rPr>
        <w:tab/>
        <w:t>09/99-</w:t>
      </w:r>
      <w:r w:rsidR="00A72DDC">
        <w:rPr>
          <w:rFonts w:ascii="Arial" w:hAnsi="Arial" w:cs="Arial"/>
          <w:i w:val="0"/>
          <w:iCs w:val="0"/>
          <w:sz w:val="22"/>
        </w:rPr>
        <w:t>2004</w:t>
      </w:r>
    </w:p>
    <w:p w:rsidR="005B6B19" w:rsidRDefault="005B6B19">
      <w:pPr>
        <w:pStyle w:val="BodyTextIndent3"/>
        <w:spacing w:line="288" w:lineRule="auto"/>
        <w:rPr>
          <w:rFonts w:ascii="Arial" w:hAnsi="Arial" w:cs="Arial"/>
          <w:bCs/>
          <w:noProof/>
        </w:rPr>
      </w:pPr>
      <w:r>
        <w:rPr>
          <w:rFonts w:ascii="Arial" w:hAnsi="Arial" w:cs="Arial"/>
          <w:bCs/>
        </w:rPr>
        <w:t>LSUHSC</w:t>
      </w:r>
      <w:r w:rsidR="004F4DDE">
        <w:rPr>
          <w:rFonts w:ascii="Arial" w:hAnsi="Arial" w:cs="Arial"/>
          <w:bCs/>
        </w:rPr>
        <w:t>, NO</w:t>
      </w:r>
      <w:r w:rsidR="004F4DDE">
        <w:rPr>
          <w:rFonts w:ascii="Arial" w:hAnsi="Arial" w:cs="Arial"/>
          <w:bCs/>
        </w:rPr>
        <w:tab/>
      </w:r>
      <w:r>
        <w:rPr>
          <w:rFonts w:ascii="Arial" w:hAnsi="Arial" w:cs="Arial"/>
          <w:bCs/>
        </w:rPr>
        <w:tab/>
      </w:r>
      <w:r>
        <w:rPr>
          <w:rFonts w:ascii="Arial" w:hAnsi="Arial" w:cs="Arial"/>
          <w:bCs/>
        </w:rPr>
        <w:tab/>
      </w:r>
      <w:r>
        <w:rPr>
          <w:rFonts w:ascii="Arial" w:hAnsi="Arial" w:cs="Arial"/>
          <w:bCs/>
        </w:rPr>
        <w:tab/>
      </w:r>
      <w:r w:rsidR="007F36B4">
        <w:rPr>
          <w:rFonts w:ascii="Arial" w:hAnsi="Arial" w:cs="Arial"/>
          <w:bCs/>
        </w:rPr>
        <w:tab/>
      </w:r>
      <w:r>
        <w:rPr>
          <w:rFonts w:ascii="Arial" w:hAnsi="Arial" w:cs="Arial"/>
          <w:bCs/>
        </w:rPr>
        <w:t>Gratis Associate Professor</w:t>
      </w:r>
      <w:r>
        <w:rPr>
          <w:rFonts w:ascii="Arial" w:hAnsi="Arial" w:cs="Arial"/>
          <w:bCs/>
        </w:rPr>
        <w:tab/>
      </w:r>
      <w:r>
        <w:rPr>
          <w:rFonts w:ascii="Arial" w:hAnsi="Arial" w:cs="Arial"/>
          <w:bCs/>
        </w:rPr>
        <w:tab/>
        <w:t>09/97-09/99</w:t>
      </w:r>
    </w:p>
    <w:p w:rsidR="005B6B19" w:rsidRDefault="005B6B19">
      <w:pPr>
        <w:spacing w:line="288" w:lineRule="auto"/>
        <w:jc w:val="both"/>
        <w:rPr>
          <w:rFonts w:ascii="Arial" w:hAnsi="Arial" w:cs="Arial"/>
          <w:bCs/>
          <w:noProof/>
          <w:sz w:val="22"/>
        </w:rPr>
      </w:pPr>
      <w:r>
        <w:rPr>
          <w:rFonts w:ascii="Arial" w:hAnsi="Arial" w:cs="Arial"/>
          <w:bCs/>
          <w:noProof/>
          <w:sz w:val="22"/>
        </w:rPr>
        <w:t>North Shore University Hospita</w:t>
      </w:r>
      <w:r w:rsidR="007F36B4">
        <w:rPr>
          <w:rFonts w:ascii="Arial" w:hAnsi="Arial" w:cs="Arial"/>
          <w:bCs/>
          <w:noProof/>
          <w:sz w:val="22"/>
        </w:rPr>
        <w:t>l</w:t>
      </w:r>
      <w:r w:rsidR="00091534">
        <w:rPr>
          <w:rFonts w:ascii="Arial" w:hAnsi="Arial" w:cs="Arial"/>
          <w:bCs/>
          <w:noProof/>
          <w:sz w:val="22"/>
        </w:rPr>
        <w:t>, NY</w:t>
      </w:r>
      <w:r>
        <w:rPr>
          <w:rFonts w:ascii="Arial" w:hAnsi="Arial" w:cs="Arial"/>
          <w:bCs/>
          <w:noProof/>
          <w:sz w:val="22"/>
        </w:rPr>
        <w:tab/>
      </w:r>
      <w:r w:rsidR="007F36B4">
        <w:rPr>
          <w:rFonts w:ascii="Arial" w:hAnsi="Arial" w:cs="Arial"/>
          <w:bCs/>
          <w:noProof/>
          <w:sz w:val="22"/>
        </w:rPr>
        <w:tab/>
      </w:r>
      <w:r>
        <w:rPr>
          <w:rFonts w:ascii="Arial" w:hAnsi="Arial" w:cs="Arial"/>
          <w:bCs/>
          <w:noProof/>
          <w:sz w:val="22"/>
        </w:rPr>
        <w:t>Chief Surgical Research</w:t>
      </w:r>
      <w:r>
        <w:rPr>
          <w:rFonts w:ascii="Arial" w:hAnsi="Arial" w:cs="Arial"/>
          <w:bCs/>
          <w:noProof/>
          <w:sz w:val="22"/>
        </w:rPr>
        <w:tab/>
      </w:r>
      <w:r>
        <w:rPr>
          <w:rFonts w:ascii="Arial" w:hAnsi="Arial" w:cs="Arial"/>
          <w:bCs/>
          <w:noProof/>
          <w:sz w:val="22"/>
        </w:rPr>
        <w:tab/>
        <w:t>10/96-09/99</w:t>
      </w:r>
    </w:p>
    <w:p w:rsidR="005B6B19" w:rsidRDefault="005B6B19">
      <w:pPr>
        <w:spacing w:line="288" w:lineRule="auto"/>
        <w:jc w:val="both"/>
        <w:rPr>
          <w:rFonts w:ascii="Arial" w:hAnsi="Arial" w:cs="Arial"/>
          <w:bCs/>
          <w:noProof/>
          <w:sz w:val="22"/>
        </w:rPr>
      </w:pPr>
      <w:r>
        <w:rPr>
          <w:rFonts w:ascii="Arial" w:hAnsi="Arial" w:cs="Arial"/>
          <w:bCs/>
          <w:noProof/>
          <w:sz w:val="22"/>
        </w:rPr>
        <w:t>Brookhaven National Lab., NY</w:t>
      </w:r>
      <w:r>
        <w:rPr>
          <w:rFonts w:ascii="Arial" w:hAnsi="Arial" w:cs="Arial"/>
          <w:bCs/>
          <w:noProof/>
          <w:sz w:val="22"/>
        </w:rPr>
        <w:tab/>
      </w:r>
      <w:r w:rsidR="007F36B4">
        <w:rPr>
          <w:rFonts w:ascii="Arial" w:hAnsi="Arial" w:cs="Arial"/>
          <w:bCs/>
          <w:noProof/>
          <w:sz w:val="22"/>
        </w:rPr>
        <w:tab/>
      </w:r>
      <w:r>
        <w:rPr>
          <w:rFonts w:ascii="Arial" w:hAnsi="Arial" w:cs="Arial"/>
          <w:bCs/>
          <w:noProof/>
          <w:sz w:val="22"/>
        </w:rPr>
        <w:t>Guest Scientist</w:t>
      </w:r>
      <w:r>
        <w:rPr>
          <w:rFonts w:ascii="Arial" w:hAnsi="Arial" w:cs="Arial"/>
          <w:bCs/>
          <w:noProof/>
          <w:sz w:val="22"/>
        </w:rPr>
        <w:tab/>
      </w:r>
      <w:r>
        <w:rPr>
          <w:rFonts w:ascii="Arial" w:hAnsi="Arial" w:cs="Arial"/>
          <w:bCs/>
          <w:noProof/>
          <w:sz w:val="22"/>
        </w:rPr>
        <w:tab/>
      </w:r>
      <w:r>
        <w:rPr>
          <w:rFonts w:ascii="Arial" w:hAnsi="Arial" w:cs="Arial"/>
          <w:bCs/>
          <w:noProof/>
          <w:sz w:val="22"/>
        </w:rPr>
        <w:tab/>
        <w:t>10/96-09/2000</w:t>
      </w:r>
    </w:p>
    <w:p w:rsidR="00091534" w:rsidRDefault="00091534" w:rsidP="00091534">
      <w:pPr>
        <w:pStyle w:val="BodyText2"/>
        <w:rPr>
          <w:sz w:val="22"/>
        </w:rPr>
      </w:pPr>
      <w:r>
        <w:rPr>
          <w:sz w:val="22"/>
        </w:rPr>
        <w:t>State University of NY, Stony Brook</w:t>
      </w:r>
      <w:r>
        <w:rPr>
          <w:sz w:val="22"/>
        </w:rPr>
        <w:tab/>
      </w:r>
      <w:r w:rsidR="007F36B4">
        <w:rPr>
          <w:sz w:val="22"/>
        </w:rPr>
        <w:tab/>
      </w:r>
      <w:r>
        <w:rPr>
          <w:sz w:val="22"/>
        </w:rPr>
        <w:t>Research Associate Professor</w:t>
      </w:r>
      <w:r>
        <w:rPr>
          <w:sz w:val="22"/>
        </w:rPr>
        <w:tab/>
        <w:t>05/96-09/96</w:t>
      </w:r>
    </w:p>
    <w:p w:rsidR="005B6B19" w:rsidRDefault="005B6B19">
      <w:pPr>
        <w:pStyle w:val="BodyText2"/>
        <w:rPr>
          <w:sz w:val="22"/>
        </w:rPr>
      </w:pPr>
      <w:r>
        <w:rPr>
          <w:sz w:val="22"/>
        </w:rPr>
        <w:t>State University of NY, Stony Brook</w:t>
      </w:r>
      <w:r>
        <w:rPr>
          <w:sz w:val="22"/>
        </w:rPr>
        <w:tab/>
      </w:r>
      <w:r w:rsidR="007F36B4">
        <w:rPr>
          <w:sz w:val="22"/>
        </w:rPr>
        <w:tab/>
      </w:r>
      <w:r>
        <w:rPr>
          <w:sz w:val="22"/>
        </w:rPr>
        <w:t>Research Assistant Professor</w:t>
      </w:r>
      <w:r>
        <w:rPr>
          <w:sz w:val="22"/>
        </w:rPr>
        <w:tab/>
        <w:t>07/92-05/96</w:t>
      </w:r>
    </w:p>
    <w:p w:rsidR="005B6B19" w:rsidRDefault="005B6B19">
      <w:pPr>
        <w:pStyle w:val="BodyText"/>
        <w:tabs>
          <w:tab w:val="clear" w:pos="6840"/>
        </w:tabs>
        <w:spacing w:line="240" w:lineRule="auto"/>
        <w:rPr>
          <w:noProof w:val="0"/>
          <w:sz w:val="22"/>
          <w:u w:val="single"/>
        </w:rPr>
      </w:pPr>
      <w:r>
        <w:rPr>
          <w:noProof w:val="0"/>
          <w:sz w:val="22"/>
        </w:rPr>
        <w:t>Vanderbilt University, Nashville TN</w:t>
      </w:r>
      <w:r>
        <w:rPr>
          <w:noProof w:val="0"/>
          <w:sz w:val="22"/>
        </w:rPr>
        <w:tab/>
      </w:r>
      <w:r w:rsidR="007F36B4">
        <w:rPr>
          <w:noProof w:val="0"/>
          <w:sz w:val="22"/>
        </w:rPr>
        <w:tab/>
      </w:r>
      <w:r>
        <w:rPr>
          <w:noProof w:val="0"/>
          <w:sz w:val="22"/>
        </w:rPr>
        <w:t>Research Instructor</w:t>
      </w:r>
      <w:r>
        <w:rPr>
          <w:noProof w:val="0"/>
          <w:sz w:val="22"/>
        </w:rPr>
        <w:tab/>
      </w:r>
      <w:r>
        <w:rPr>
          <w:noProof w:val="0"/>
          <w:sz w:val="22"/>
        </w:rPr>
        <w:tab/>
      </w:r>
      <w:r>
        <w:rPr>
          <w:noProof w:val="0"/>
          <w:sz w:val="22"/>
        </w:rPr>
        <w:tab/>
        <w:t>08/</w:t>
      </w:r>
      <w:r w:rsidR="006835A2">
        <w:rPr>
          <w:noProof w:val="0"/>
          <w:sz w:val="22"/>
        </w:rPr>
        <w:t>90</w:t>
      </w:r>
      <w:r>
        <w:rPr>
          <w:noProof w:val="0"/>
          <w:sz w:val="22"/>
        </w:rPr>
        <w:t>-06/92</w:t>
      </w:r>
      <w:r>
        <w:rPr>
          <w:noProof w:val="0"/>
          <w:sz w:val="22"/>
        </w:rPr>
        <w:tab/>
      </w:r>
    </w:p>
    <w:p w:rsidR="005B6B19" w:rsidRDefault="005B6B19">
      <w:pPr>
        <w:rPr>
          <w:rFonts w:ascii="Arial" w:hAnsi="Arial" w:cs="Arial"/>
          <w:sz w:val="22"/>
          <w:u w:val="single"/>
        </w:rPr>
      </w:pPr>
    </w:p>
    <w:p w:rsidR="005B6B19" w:rsidRDefault="005B6B19">
      <w:pPr>
        <w:rPr>
          <w:rFonts w:ascii="Arial" w:hAnsi="Arial" w:cs="Arial"/>
          <w:sz w:val="22"/>
          <w:u w:val="single"/>
        </w:rPr>
      </w:pPr>
      <w:r>
        <w:rPr>
          <w:rFonts w:ascii="Arial" w:hAnsi="Arial" w:cs="Arial"/>
          <w:sz w:val="22"/>
          <w:u w:val="single"/>
        </w:rPr>
        <w:t>Membership in Professional Organizations:</w:t>
      </w:r>
    </w:p>
    <w:p w:rsidR="005B6B19" w:rsidRDefault="005B6B19">
      <w:pPr>
        <w:rPr>
          <w:rFonts w:ascii="Arial" w:hAnsi="Arial" w:cs="Arial"/>
          <w:sz w:val="22"/>
        </w:rPr>
      </w:pPr>
    </w:p>
    <w:p w:rsidR="005B6B19" w:rsidRDefault="005B6B19">
      <w:pPr>
        <w:rPr>
          <w:rFonts w:ascii="Arial" w:hAnsi="Arial" w:cs="Arial"/>
          <w:sz w:val="22"/>
        </w:rPr>
      </w:pPr>
      <w:r>
        <w:rPr>
          <w:rFonts w:ascii="Arial" w:hAnsi="Arial" w:cs="Arial"/>
          <w:sz w:val="22"/>
        </w:rPr>
        <w:t>American Physiological Society</w:t>
      </w:r>
    </w:p>
    <w:p w:rsidR="005B6B19" w:rsidRDefault="005B6B19">
      <w:pPr>
        <w:rPr>
          <w:rFonts w:ascii="Arial" w:hAnsi="Arial" w:cs="Arial"/>
          <w:sz w:val="22"/>
        </w:rPr>
      </w:pPr>
      <w:r>
        <w:rPr>
          <w:rFonts w:ascii="Arial" w:hAnsi="Arial" w:cs="Arial"/>
          <w:sz w:val="22"/>
        </w:rPr>
        <w:t>Shock Society</w:t>
      </w:r>
    </w:p>
    <w:p w:rsidR="005B6B19" w:rsidRDefault="005B6B19">
      <w:pPr>
        <w:rPr>
          <w:rFonts w:ascii="Arial" w:hAnsi="Arial" w:cs="Arial"/>
          <w:sz w:val="22"/>
        </w:rPr>
      </w:pPr>
      <w:r>
        <w:rPr>
          <w:rFonts w:ascii="Arial" w:hAnsi="Arial" w:cs="Arial"/>
          <w:sz w:val="22"/>
        </w:rPr>
        <w:t>American Association for the Advancement of Science</w:t>
      </w:r>
    </w:p>
    <w:p w:rsidR="005B6B19" w:rsidRDefault="005B6B19">
      <w:pPr>
        <w:rPr>
          <w:rFonts w:ascii="Arial" w:hAnsi="Arial" w:cs="Arial"/>
          <w:sz w:val="22"/>
        </w:rPr>
      </w:pPr>
      <w:r>
        <w:rPr>
          <w:rFonts w:ascii="Arial" w:hAnsi="Arial" w:cs="Arial"/>
          <w:sz w:val="22"/>
        </w:rPr>
        <w:t>International Society for Neuroimmunomodulation</w:t>
      </w:r>
    </w:p>
    <w:p w:rsidR="005B6B19" w:rsidRDefault="005D126C">
      <w:pPr>
        <w:rPr>
          <w:rFonts w:ascii="Arial" w:hAnsi="Arial" w:cs="Arial"/>
          <w:sz w:val="22"/>
        </w:rPr>
      </w:pPr>
      <w:r w:rsidRPr="005D126C">
        <w:rPr>
          <w:rFonts w:ascii="Arial" w:hAnsi="Arial" w:cs="Arial"/>
          <w:sz w:val="22"/>
        </w:rPr>
        <w:t>Research Society for Alcoholism</w:t>
      </w:r>
    </w:p>
    <w:p w:rsidR="00A87741" w:rsidRDefault="00A87741">
      <w:pPr>
        <w:rPr>
          <w:rFonts w:ascii="Arial" w:hAnsi="Arial" w:cs="Arial"/>
          <w:sz w:val="22"/>
        </w:rPr>
      </w:pPr>
      <w:r>
        <w:rPr>
          <w:rFonts w:ascii="Arial" w:hAnsi="Arial" w:cs="Arial"/>
          <w:sz w:val="22"/>
        </w:rPr>
        <w:t>National Hispanic Science Network on Drug Abuse</w:t>
      </w:r>
    </w:p>
    <w:p w:rsidR="00905217" w:rsidRDefault="00905217">
      <w:pPr>
        <w:rPr>
          <w:rFonts w:ascii="Arial" w:hAnsi="Arial" w:cs="Arial"/>
          <w:sz w:val="22"/>
        </w:rPr>
      </w:pPr>
      <w:r>
        <w:rPr>
          <w:rFonts w:ascii="Arial" w:hAnsi="Arial" w:cs="Arial"/>
          <w:sz w:val="22"/>
        </w:rPr>
        <w:t>Endocrine Society</w:t>
      </w:r>
    </w:p>
    <w:p w:rsidR="00D21CF8" w:rsidRPr="005D126C" w:rsidRDefault="00D21CF8">
      <w:pPr>
        <w:rPr>
          <w:rFonts w:ascii="Arial" w:hAnsi="Arial" w:cs="Arial"/>
          <w:sz w:val="22"/>
        </w:rPr>
      </w:pPr>
      <w:r>
        <w:rPr>
          <w:rFonts w:ascii="Arial" w:hAnsi="Arial" w:cs="Arial"/>
          <w:sz w:val="22"/>
        </w:rPr>
        <w:t>Society of Neuroimmunepharmacology</w:t>
      </w:r>
    </w:p>
    <w:p w:rsidR="005D126C" w:rsidRDefault="005D126C">
      <w:pPr>
        <w:rPr>
          <w:rFonts w:ascii="Arial" w:hAnsi="Arial" w:cs="Arial"/>
          <w:sz w:val="22"/>
          <w:u w:val="single"/>
        </w:rPr>
      </w:pPr>
    </w:p>
    <w:p w:rsidR="005B6B19" w:rsidRDefault="005B6B19">
      <w:pPr>
        <w:rPr>
          <w:rFonts w:ascii="Arial" w:hAnsi="Arial" w:cs="Arial"/>
          <w:sz w:val="22"/>
          <w:u w:val="single"/>
        </w:rPr>
      </w:pPr>
      <w:r>
        <w:rPr>
          <w:rFonts w:ascii="Arial" w:hAnsi="Arial" w:cs="Arial"/>
          <w:sz w:val="22"/>
          <w:u w:val="single"/>
        </w:rPr>
        <w:t>Teaching Experience/Responsibilities</w:t>
      </w:r>
    </w:p>
    <w:p w:rsidR="005B6B19" w:rsidRDefault="005B6B19">
      <w:pPr>
        <w:pStyle w:val="BodyTextIndent3"/>
        <w:rPr>
          <w:rFonts w:ascii="Arial" w:hAnsi="Arial" w:cs="Arial"/>
        </w:rPr>
      </w:pPr>
    </w:p>
    <w:p w:rsidR="005B6B19" w:rsidRDefault="005B6B19">
      <w:pPr>
        <w:pStyle w:val="BodyTextIndent3"/>
        <w:rPr>
          <w:rFonts w:ascii="Arial" w:hAnsi="Arial" w:cs="Arial"/>
        </w:rPr>
      </w:pPr>
      <w:r>
        <w:rPr>
          <w:rFonts w:ascii="Arial" w:hAnsi="Arial" w:cs="Arial"/>
        </w:rPr>
        <w:t>1988-1989</w:t>
      </w:r>
      <w:r>
        <w:rPr>
          <w:rFonts w:ascii="Arial" w:hAnsi="Arial" w:cs="Arial"/>
        </w:rPr>
        <w:tab/>
        <w:t>Nursing Physiology-Renal Physiology, muscle and parturition lectures (9 hr/yr) LSU.</w:t>
      </w:r>
    </w:p>
    <w:p w:rsidR="005B6B19" w:rsidRDefault="005B6B19">
      <w:pPr>
        <w:pStyle w:val="BodyTextIndent"/>
        <w:ind w:left="1440" w:hanging="1440"/>
        <w:rPr>
          <w:rFonts w:ascii="Arial" w:hAnsi="Arial" w:cs="Arial"/>
        </w:rPr>
      </w:pPr>
      <w:r>
        <w:rPr>
          <w:rFonts w:ascii="Arial" w:hAnsi="Arial" w:cs="Arial"/>
        </w:rPr>
        <w:t xml:space="preserve">1989 </w:t>
      </w:r>
      <w:r>
        <w:rPr>
          <w:rFonts w:ascii="Arial" w:hAnsi="Arial" w:cs="Arial"/>
        </w:rPr>
        <w:tab/>
        <w:t>Allied Health Physiology-Renal physiology and acid-base lectures (6hr/yr) LSU.</w:t>
      </w:r>
    </w:p>
    <w:p w:rsidR="005B6B19" w:rsidRDefault="005B6B19">
      <w:pPr>
        <w:pStyle w:val="BodyTextIndent3"/>
        <w:rPr>
          <w:rFonts w:ascii="Arial" w:hAnsi="Arial" w:cs="Arial"/>
        </w:rPr>
      </w:pPr>
      <w:r>
        <w:rPr>
          <w:rFonts w:ascii="Arial" w:hAnsi="Arial" w:cs="Arial"/>
        </w:rPr>
        <w:t>1991</w:t>
      </w:r>
      <w:r>
        <w:rPr>
          <w:rFonts w:ascii="Arial" w:hAnsi="Arial" w:cs="Arial"/>
        </w:rPr>
        <w:tab/>
        <w:t>Preceptor for 1st and 2nd year medical students; Introduction to Biomedical Research, Vanderbilt.</w:t>
      </w:r>
    </w:p>
    <w:p w:rsidR="005B6B19" w:rsidRDefault="005B6B19">
      <w:pPr>
        <w:pStyle w:val="BodyTextIndent3"/>
        <w:rPr>
          <w:rFonts w:ascii="Arial" w:hAnsi="Arial" w:cs="Arial"/>
        </w:rPr>
      </w:pPr>
      <w:r>
        <w:rPr>
          <w:rFonts w:ascii="Arial" w:hAnsi="Arial" w:cs="Arial"/>
        </w:rPr>
        <w:t>1992-1996</w:t>
      </w:r>
      <w:r>
        <w:rPr>
          <w:rFonts w:ascii="Arial" w:hAnsi="Arial" w:cs="Arial"/>
        </w:rPr>
        <w:tab/>
        <w:t xml:space="preserve">Preceptor for </w:t>
      </w:r>
      <w:smartTag w:uri="urn:schemas-microsoft-com:office:smarttags" w:element="place">
        <w:smartTag w:uri="urn:schemas-microsoft-com:office:smarttags" w:element="PlaceName">
          <w:r>
            <w:rPr>
              <w:rFonts w:ascii="Arial" w:hAnsi="Arial" w:cs="Arial"/>
            </w:rPr>
            <w:t>Minority</w:t>
          </w:r>
        </w:smartTag>
        <w:r>
          <w:rPr>
            <w:rFonts w:ascii="Arial" w:hAnsi="Arial" w:cs="Arial"/>
          </w:rPr>
          <w:t xml:space="preserve"> </w:t>
        </w:r>
        <w:smartTag w:uri="urn:schemas-microsoft-com:office:smarttags" w:element="PlaceType">
          <w:r>
            <w:rPr>
              <w:rFonts w:ascii="Arial" w:hAnsi="Arial" w:cs="Arial"/>
            </w:rPr>
            <w:t>High School</w:t>
          </w:r>
        </w:smartTag>
      </w:smartTag>
      <w:r>
        <w:rPr>
          <w:rFonts w:ascii="Arial" w:hAnsi="Arial" w:cs="Arial"/>
        </w:rPr>
        <w:t xml:space="preserve"> Summer Research Program, SUNY, Stony Brook.</w:t>
      </w:r>
    </w:p>
    <w:p w:rsidR="005B6B19" w:rsidRDefault="005B6B19">
      <w:pPr>
        <w:pStyle w:val="BodyTextIndent3"/>
        <w:rPr>
          <w:rFonts w:ascii="Arial" w:hAnsi="Arial" w:cs="Arial"/>
        </w:rPr>
      </w:pPr>
      <w:r>
        <w:rPr>
          <w:rFonts w:ascii="Arial" w:hAnsi="Arial" w:cs="Arial"/>
        </w:rPr>
        <w:t>1993-1996</w:t>
      </w:r>
      <w:r>
        <w:rPr>
          <w:rFonts w:ascii="Arial" w:hAnsi="Arial" w:cs="Arial"/>
        </w:rPr>
        <w:tab/>
        <w:t>Preceptor for Undergraduate (EUREKA) and medical students (MD with distinction program), SUNY Stony Brook.</w:t>
      </w:r>
    </w:p>
    <w:p w:rsidR="005B6B19" w:rsidRDefault="005B6B19">
      <w:pPr>
        <w:pStyle w:val="BodyTextIndent3"/>
        <w:rPr>
          <w:rFonts w:ascii="Arial" w:hAnsi="Arial" w:cs="Arial"/>
        </w:rPr>
      </w:pPr>
      <w:r>
        <w:rPr>
          <w:rFonts w:ascii="Arial" w:hAnsi="Arial" w:cs="Arial"/>
        </w:rPr>
        <w:lastRenderedPageBreak/>
        <w:t>1994-1996</w:t>
      </w:r>
      <w:r>
        <w:rPr>
          <w:rFonts w:ascii="Arial" w:hAnsi="Arial" w:cs="Arial"/>
        </w:rPr>
        <w:tab/>
        <w:t>Introduction to Metabolic Research.  Summer lecture series, Division of Surgical Research, SUNY Stony Brook.</w:t>
      </w:r>
    </w:p>
    <w:p w:rsidR="005B6B19" w:rsidRDefault="005B6B19" w:rsidP="00A77690">
      <w:pPr>
        <w:numPr>
          <w:ilvl w:val="0"/>
          <w:numId w:val="2"/>
        </w:numPr>
        <w:tabs>
          <w:tab w:val="clear" w:pos="2160"/>
          <w:tab w:val="left" w:pos="-1440"/>
          <w:tab w:val="num" w:pos="1440"/>
        </w:tabs>
        <w:ind w:left="1440" w:hanging="1440"/>
        <w:rPr>
          <w:rFonts w:ascii="Arial" w:hAnsi="Arial" w:cs="Arial"/>
          <w:sz w:val="22"/>
        </w:rPr>
      </w:pPr>
      <w:r>
        <w:rPr>
          <w:rFonts w:ascii="Arial" w:hAnsi="Arial" w:cs="Arial"/>
          <w:sz w:val="22"/>
        </w:rPr>
        <w:t>1st year Medical Nutrition Course; Vitamin and Women’s Nutrition Lectures.</w:t>
      </w:r>
    </w:p>
    <w:p w:rsidR="005B6B19" w:rsidRDefault="005B6B19" w:rsidP="00A77690">
      <w:pPr>
        <w:numPr>
          <w:ilvl w:val="0"/>
          <w:numId w:val="3"/>
        </w:numPr>
        <w:tabs>
          <w:tab w:val="left" w:pos="-1440"/>
        </w:tabs>
        <w:ind w:hanging="1440"/>
        <w:rPr>
          <w:rFonts w:ascii="Arial" w:hAnsi="Arial" w:cs="Arial"/>
          <w:sz w:val="22"/>
        </w:rPr>
      </w:pPr>
      <w:r>
        <w:rPr>
          <w:rFonts w:ascii="Arial" w:hAnsi="Arial" w:cs="Arial"/>
          <w:sz w:val="22"/>
        </w:rPr>
        <w:t>Introduction to Clinical Medicine; GI; Back to Basics.  Drs. Cassidy &amp; Bagwell. 2h, 2</w:t>
      </w:r>
      <w:r>
        <w:rPr>
          <w:rFonts w:ascii="Arial" w:hAnsi="Arial" w:cs="Arial"/>
          <w:sz w:val="22"/>
          <w:vertAlign w:val="superscript"/>
        </w:rPr>
        <w:t>nd</w:t>
      </w:r>
      <w:r>
        <w:rPr>
          <w:rFonts w:ascii="Arial" w:hAnsi="Arial" w:cs="Arial"/>
          <w:sz w:val="22"/>
        </w:rPr>
        <w:t xml:space="preserve"> year medical students</w:t>
      </w:r>
    </w:p>
    <w:p w:rsidR="005B6B19" w:rsidRDefault="005B6B19" w:rsidP="00A77690">
      <w:pPr>
        <w:pStyle w:val="BodyTextIndent3"/>
        <w:numPr>
          <w:ilvl w:val="0"/>
          <w:numId w:val="4"/>
        </w:numPr>
        <w:tabs>
          <w:tab w:val="clear" w:pos="720"/>
          <w:tab w:val="num" w:pos="1440"/>
        </w:tabs>
        <w:ind w:left="1440" w:hanging="1440"/>
        <w:rPr>
          <w:rFonts w:ascii="Arial" w:hAnsi="Arial" w:cs="Arial"/>
        </w:rPr>
      </w:pPr>
      <w:r>
        <w:rPr>
          <w:rFonts w:ascii="Arial" w:hAnsi="Arial" w:cs="Arial"/>
        </w:rPr>
        <w:t>Graduate Cell Biology Course.  Signal transduction and Cell signaling 2 h. Course Director C. Hornick.</w:t>
      </w:r>
    </w:p>
    <w:p w:rsidR="005B6B19" w:rsidRDefault="005B6B19" w:rsidP="00A77690">
      <w:pPr>
        <w:pStyle w:val="BodyTextIndent3"/>
        <w:numPr>
          <w:ilvl w:val="0"/>
          <w:numId w:val="4"/>
        </w:numPr>
        <w:tabs>
          <w:tab w:val="clear" w:pos="720"/>
          <w:tab w:val="num" w:pos="1440"/>
        </w:tabs>
        <w:ind w:left="1440" w:hanging="1440"/>
        <w:rPr>
          <w:rFonts w:ascii="Arial" w:hAnsi="Arial" w:cs="Arial"/>
        </w:rPr>
      </w:pPr>
      <w:r>
        <w:rPr>
          <w:rFonts w:ascii="Arial" w:hAnsi="Arial" w:cs="Arial"/>
        </w:rPr>
        <w:t>Medical Physiology; Introduction to Endocrinology, Hypothalamus 3 h.  Course Director; H. Miller</w:t>
      </w:r>
    </w:p>
    <w:p w:rsidR="005B6B19" w:rsidRDefault="005B6B19" w:rsidP="00A77690">
      <w:pPr>
        <w:pStyle w:val="BodyTextIndent3"/>
        <w:numPr>
          <w:ilvl w:val="0"/>
          <w:numId w:val="3"/>
        </w:numPr>
        <w:ind w:hanging="1440"/>
        <w:rPr>
          <w:rFonts w:ascii="Arial" w:hAnsi="Arial" w:cs="Arial"/>
        </w:rPr>
      </w:pPr>
      <w:r>
        <w:rPr>
          <w:rFonts w:ascii="Arial" w:hAnsi="Arial" w:cs="Arial"/>
        </w:rPr>
        <w:t>Alcohol Research Center Training Program, Alcohol and trauma, 1 h Gregory Bagby, Program Director</w:t>
      </w:r>
    </w:p>
    <w:p w:rsidR="005B6B19" w:rsidRDefault="005B6B19">
      <w:pPr>
        <w:pStyle w:val="BodyTextIndent3"/>
        <w:rPr>
          <w:rFonts w:ascii="Arial" w:hAnsi="Arial" w:cs="Arial"/>
        </w:rPr>
      </w:pPr>
      <w:r>
        <w:rPr>
          <w:rFonts w:ascii="Arial" w:hAnsi="Arial" w:cs="Arial"/>
        </w:rPr>
        <w:t>2001</w:t>
      </w:r>
      <w:r>
        <w:rPr>
          <w:rFonts w:ascii="Arial" w:hAnsi="Arial" w:cs="Arial"/>
        </w:rPr>
        <w:tab/>
        <w:t>Allied Health Physiology; Introduction to Endocrine (3 hours), GI physiology (4 h), Gregory Bagby, Course Director.</w:t>
      </w:r>
    </w:p>
    <w:p w:rsidR="000A3CA6" w:rsidRPr="00B6668D" w:rsidRDefault="000A3CA6" w:rsidP="000A3CA6">
      <w:pPr>
        <w:pStyle w:val="BodyTextIndent3"/>
        <w:rPr>
          <w:rFonts w:ascii="Arial" w:hAnsi="Arial" w:cs="Arial"/>
          <w:szCs w:val="22"/>
        </w:rPr>
      </w:pPr>
      <w:r>
        <w:rPr>
          <w:rFonts w:ascii="Arial" w:hAnsi="Arial" w:cs="Arial"/>
        </w:rPr>
        <w:t>2002-2003</w:t>
      </w:r>
      <w:r>
        <w:rPr>
          <w:rFonts w:ascii="Arial" w:hAnsi="Arial" w:cs="Arial"/>
        </w:rPr>
        <w:tab/>
        <w:t xml:space="preserve">Graduate Cell Biology Course.  Signal transduction and Cell signaling 3 h. Course Director C. </w:t>
      </w:r>
      <w:r w:rsidRPr="00B6668D">
        <w:rPr>
          <w:rFonts w:ascii="Arial" w:hAnsi="Arial" w:cs="Arial"/>
          <w:szCs w:val="22"/>
        </w:rPr>
        <w:t>Hornick.</w:t>
      </w:r>
    </w:p>
    <w:p w:rsidR="000A3CA6" w:rsidRPr="00B6668D" w:rsidRDefault="000A3CA6" w:rsidP="000A3CA6">
      <w:pPr>
        <w:pStyle w:val="BodyTextIndent3"/>
        <w:rPr>
          <w:rFonts w:ascii="Arial" w:hAnsi="Arial" w:cs="Arial"/>
          <w:szCs w:val="22"/>
        </w:rPr>
      </w:pPr>
      <w:r w:rsidRPr="00B6668D">
        <w:rPr>
          <w:rFonts w:ascii="Arial" w:hAnsi="Arial" w:cs="Arial"/>
          <w:szCs w:val="22"/>
        </w:rPr>
        <w:tab/>
        <w:t>Medical Physiology.  Muscle Lectures (2 h &amp; lab), Liver lectures (2 h), Endocrine introduction, hypothalamus, pituitary, thyroid, parathyroid, adrenal (7 h).</w:t>
      </w:r>
    </w:p>
    <w:p w:rsidR="00905217" w:rsidRDefault="00B6668D" w:rsidP="00B6668D">
      <w:pPr>
        <w:tabs>
          <w:tab w:val="left" w:pos="-1440"/>
          <w:tab w:val="left" w:pos="1440"/>
        </w:tabs>
        <w:ind w:left="1440" w:hanging="1440"/>
        <w:rPr>
          <w:rFonts w:ascii="Arial" w:hAnsi="Arial" w:cs="Arial"/>
          <w:sz w:val="22"/>
          <w:szCs w:val="22"/>
        </w:rPr>
      </w:pPr>
      <w:r w:rsidRPr="00B6668D">
        <w:rPr>
          <w:rFonts w:ascii="Arial" w:hAnsi="Arial" w:cs="Arial"/>
          <w:sz w:val="22"/>
          <w:szCs w:val="22"/>
        </w:rPr>
        <w:t xml:space="preserve">2003-Present </w:t>
      </w:r>
      <w:r w:rsidRPr="00B6668D">
        <w:rPr>
          <w:rFonts w:ascii="Arial" w:hAnsi="Arial" w:cs="Arial"/>
          <w:sz w:val="22"/>
          <w:szCs w:val="22"/>
        </w:rPr>
        <w:tab/>
        <w:t>Medical Physiology (muscle (2), liver (2), endocrine (</w:t>
      </w:r>
      <w:r w:rsidR="006708A3">
        <w:rPr>
          <w:rFonts w:ascii="Arial" w:hAnsi="Arial" w:cs="Arial"/>
          <w:sz w:val="22"/>
          <w:szCs w:val="22"/>
        </w:rPr>
        <w:t>12</w:t>
      </w:r>
      <w:r w:rsidRPr="00B6668D">
        <w:rPr>
          <w:rFonts w:ascii="Arial" w:hAnsi="Arial" w:cs="Arial"/>
          <w:sz w:val="22"/>
          <w:szCs w:val="22"/>
        </w:rPr>
        <w:t xml:space="preserve">)); Endocrine Physiology Review (2); </w:t>
      </w:r>
    </w:p>
    <w:p w:rsidR="002B297D" w:rsidRDefault="002B297D" w:rsidP="00B6668D">
      <w:pPr>
        <w:tabs>
          <w:tab w:val="left" w:pos="-1440"/>
          <w:tab w:val="left" w:pos="1440"/>
        </w:tabs>
        <w:ind w:left="1440" w:hanging="1440"/>
        <w:rPr>
          <w:rFonts w:ascii="Arial" w:hAnsi="Arial" w:cs="Arial"/>
          <w:sz w:val="22"/>
          <w:szCs w:val="22"/>
        </w:rPr>
      </w:pPr>
      <w:r w:rsidRPr="00B6668D">
        <w:rPr>
          <w:rFonts w:ascii="Arial" w:hAnsi="Arial" w:cs="Arial"/>
          <w:sz w:val="22"/>
          <w:szCs w:val="22"/>
        </w:rPr>
        <w:t>2003-</w:t>
      </w:r>
      <w:proofErr w:type="gramStart"/>
      <w:r w:rsidRPr="00B6668D">
        <w:rPr>
          <w:rFonts w:ascii="Arial" w:hAnsi="Arial" w:cs="Arial"/>
          <w:sz w:val="22"/>
          <w:szCs w:val="22"/>
        </w:rPr>
        <w:t xml:space="preserve">Present </w:t>
      </w:r>
      <w:r w:rsidR="00BD30A9">
        <w:rPr>
          <w:rFonts w:ascii="Arial" w:hAnsi="Arial" w:cs="Arial"/>
          <w:sz w:val="22"/>
          <w:szCs w:val="22"/>
        </w:rPr>
        <w:t xml:space="preserve"> </w:t>
      </w:r>
      <w:r w:rsidR="00B6668D" w:rsidRPr="00B6668D">
        <w:rPr>
          <w:rFonts w:ascii="Arial" w:hAnsi="Arial" w:cs="Arial"/>
          <w:sz w:val="22"/>
          <w:szCs w:val="22"/>
        </w:rPr>
        <w:t>Graduate</w:t>
      </w:r>
      <w:proofErr w:type="gramEnd"/>
      <w:r w:rsidR="00B6668D" w:rsidRPr="00B6668D">
        <w:rPr>
          <w:rFonts w:ascii="Arial" w:hAnsi="Arial" w:cs="Arial"/>
          <w:sz w:val="22"/>
          <w:szCs w:val="22"/>
        </w:rPr>
        <w:t xml:space="preserve"> Endocrine Physiology (Course Director</w:t>
      </w:r>
      <w:r w:rsidR="007B33BA">
        <w:rPr>
          <w:rFonts w:ascii="Arial" w:hAnsi="Arial" w:cs="Arial"/>
          <w:sz w:val="22"/>
          <w:szCs w:val="22"/>
        </w:rPr>
        <w:t xml:space="preserve"> &amp; lecturer</w:t>
      </w:r>
      <w:r w:rsidR="00B6668D" w:rsidRPr="00B6668D">
        <w:rPr>
          <w:rFonts w:ascii="Arial" w:hAnsi="Arial" w:cs="Arial"/>
          <w:sz w:val="22"/>
          <w:szCs w:val="22"/>
        </w:rPr>
        <w:t>; 3 h credit)</w:t>
      </w:r>
    </w:p>
    <w:p w:rsidR="00B6668D" w:rsidRDefault="002B297D" w:rsidP="00B6668D">
      <w:pPr>
        <w:tabs>
          <w:tab w:val="left" w:pos="-1440"/>
          <w:tab w:val="left" w:pos="1440"/>
        </w:tabs>
        <w:ind w:left="1440" w:hanging="1440"/>
        <w:rPr>
          <w:rFonts w:ascii="Arial" w:hAnsi="Arial" w:cs="Arial"/>
          <w:sz w:val="22"/>
          <w:szCs w:val="22"/>
        </w:rPr>
      </w:pPr>
      <w:r w:rsidRPr="00B6668D">
        <w:rPr>
          <w:rFonts w:ascii="Arial" w:hAnsi="Arial" w:cs="Arial"/>
          <w:sz w:val="22"/>
          <w:szCs w:val="22"/>
        </w:rPr>
        <w:t>2003-</w:t>
      </w:r>
      <w:r w:rsidR="00DC2A5B">
        <w:rPr>
          <w:rFonts w:ascii="Arial" w:hAnsi="Arial" w:cs="Arial"/>
          <w:sz w:val="22"/>
          <w:szCs w:val="22"/>
        </w:rPr>
        <w:t>2005</w:t>
      </w:r>
      <w:r w:rsidR="00DC2A5B">
        <w:rPr>
          <w:rFonts w:ascii="Arial" w:hAnsi="Arial" w:cs="Arial"/>
          <w:sz w:val="22"/>
          <w:szCs w:val="22"/>
        </w:rPr>
        <w:tab/>
      </w:r>
      <w:r w:rsidRPr="00B6668D">
        <w:rPr>
          <w:rFonts w:ascii="Arial" w:hAnsi="Arial" w:cs="Arial"/>
          <w:sz w:val="22"/>
          <w:szCs w:val="22"/>
        </w:rPr>
        <w:t xml:space="preserve"> </w:t>
      </w:r>
      <w:r w:rsidR="00B6668D" w:rsidRPr="00B6668D">
        <w:rPr>
          <w:rFonts w:ascii="Arial" w:hAnsi="Arial" w:cs="Arial"/>
          <w:sz w:val="22"/>
          <w:szCs w:val="22"/>
        </w:rPr>
        <w:t>Perspectives in Alcohol Research (Program Coordinator)</w:t>
      </w:r>
    </w:p>
    <w:p w:rsidR="00691CD0" w:rsidRDefault="00691CD0" w:rsidP="00B6668D">
      <w:pPr>
        <w:tabs>
          <w:tab w:val="left" w:pos="-1440"/>
          <w:tab w:val="left" w:pos="1440"/>
        </w:tabs>
        <w:ind w:left="1440" w:hanging="1440"/>
        <w:rPr>
          <w:rFonts w:ascii="Arial" w:hAnsi="Arial" w:cs="Arial"/>
          <w:sz w:val="22"/>
          <w:szCs w:val="22"/>
        </w:rPr>
      </w:pPr>
      <w:r>
        <w:rPr>
          <w:rFonts w:ascii="Arial" w:hAnsi="Arial" w:cs="Arial"/>
          <w:sz w:val="22"/>
          <w:szCs w:val="22"/>
        </w:rPr>
        <w:t>2005-Present</w:t>
      </w:r>
      <w:r>
        <w:rPr>
          <w:rFonts w:ascii="Arial" w:hAnsi="Arial" w:cs="Arial"/>
          <w:sz w:val="22"/>
          <w:szCs w:val="22"/>
        </w:rPr>
        <w:tab/>
        <w:t>Medical Spanish Elective</w:t>
      </w:r>
      <w:r w:rsidR="007B33BA">
        <w:rPr>
          <w:rFonts w:ascii="Arial" w:hAnsi="Arial" w:cs="Arial"/>
          <w:sz w:val="22"/>
          <w:szCs w:val="22"/>
        </w:rPr>
        <w:t xml:space="preserve"> (Course Director &amp; Lecturer, 2 h credit, Spring semester)</w:t>
      </w:r>
    </w:p>
    <w:p w:rsidR="00691CD0" w:rsidRDefault="00691CD0" w:rsidP="00B6668D">
      <w:pPr>
        <w:tabs>
          <w:tab w:val="left" w:pos="-1440"/>
          <w:tab w:val="left" w:pos="1440"/>
        </w:tabs>
        <w:ind w:left="1440" w:hanging="1440"/>
        <w:rPr>
          <w:rFonts w:ascii="Arial" w:hAnsi="Arial" w:cs="Arial"/>
          <w:sz w:val="22"/>
          <w:szCs w:val="22"/>
        </w:rPr>
      </w:pPr>
      <w:r>
        <w:rPr>
          <w:rFonts w:ascii="Arial" w:hAnsi="Arial" w:cs="Arial"/>
          <w:sz w:val="22"/>
          <w:szCs w:val="22"/>
        </w:rPr>
        <w:t>200</w:t>
      </w:r>
      <w:r w:rsidR="007B33BA">
        <w:rPr>
          <w:rFonts w:ascii="Arial" w:hAnsi="Arial" w:cs="Arial"/>
          <w:sz w:val="22"/>
          <w:szCs w:val="22"/>
        </w:rPr>
        <w:t>5</w:t>
      </w:r>
      <w:r>
        <w:rPr>
          <w:rFonts w:ascii="Arial" w:hAnsi="Arial" w:cs="Arial"/>
          <w:sz w:val="22"/>
          <w:szCs w:val="22"/>
        </w:rPr>
        <w:t>-Present</w:t>
      </w:r>
      <w:r>
        <w:rPr>
          <w:rFonts w:ascii="Arial" w:hAnsi="Arial" w:cs="Arial"/>
          <w:sz w:val="22"/>
          <w:szCs w:val="22"/>
        </w:rPr>
        <w:tab/>
        <w:t>Perspectives in Alcohol Research Elective</w:t>
      </w:r>
      <w:r w:rsidR="007B33BA">
        <w:rPr>
          <w:rFonts w:ascii="Arial" w:hAnsi="Arial" w:cs="Arial"/>
          <w:sz w:val="22"/>
          <w:szCs w:val="22"/>
        </w:rPr>
        <w:t xml:space="preserve"> (Course Director &amp; Lecturer; 1h credit)</w:t>
      </w:r>
    </w:p>
    <w:p w:rsidR="002B297D" w:rsidRDefault="002B297D" w:rsidP="00B6668D">
      <w:pPr>
        <w:tabs>
          <w:tab w:val="left" w:pos="-1440"/>
          <w:tab w:val="left" w:pos="1440"/>
        </w:tabs>
        <w:ind w:left="1440" w:hanging="1440"/>
        <w:rPr>
          <w:rFonts w:ascii="Arial" w:hAnsi="Arial" w:cs="Arial"/>
          <w:sz w:val="22"/>
          <w:szCs w:val="22"/>
        </w:rPr>
      </w:pPr>
      <w:r>
        <w:rPr>
          <w:rFonts w:ascii="Arial" w:hAnsi="Arial" w:cs="Arial"/>
          <w:sz w:val="22"/>
          <w:szCs w:val="22"/>
        </w:rPr>
        <w:t>2005-</w:t>
      </w:r>
      <w:proofErr w:type="gramStart"/>
      <w:r>
        <w:rPr>
          <w:rFonts w:ascii="Arial" w:hAnsi="Arial" w:cs="Arial"/>
          <w:sz w:val="22"/>
          <w:szCs w:val="22"/>
        </w:rPr>
        <w:t xml:space="preserve">Present </w:t>
      </w:r>
      <w:r w:rsidR="00BD30A9">
        <w:rPr>
          <w:rFonts w:ascii="Arial" w:hAnsi="Arial" w:cs="Arial"/>
          <w:sz w:val="22"/>
          <w:szCs w:val="22"/>
        </w:rPr>
        <w:t xml:space="preserve"> </w:t>
      </w:r>
      <w:r>
        <w:rPr>
          <w:rFonts w:ascii="Arial" w:hAnsi="Arial" w:cs="Arial"/>
          <w:sz w:val="22"/>
          <w:szCs w:val="22"/>
        </w:rPr>
        <w:t>Endocrine</w:t>
      </w:r>
      <w:proofErr w:type="gramEnd"/>
      <w:r>
        <w:rPr>
          <w:rFonts w:ascii="Arial" w:hAnsi="Arial" w:cs="Arial"/>
          <w:sz w:val="22"/>
          <w:szCs w:val="22"/>
        </w:rPr>
        <w:t xml:space="preserve"> block for Biological Systems (IDP program; Block director &amp; lecturer)</w:t>
      </w:r>
    </w:p>
    <w:p w:rsidR="00325153" w:rsidRDefault="00325153" w:rsidP="00B6668D">
      <w:pPr>
        <w:tabs>
          <w:tab w:val="left" w:pos="-1440"/>
          <w:tab w:val="left" w:pos="1440"/>
        </w:tabs>
        <w:ind w:left="1440" w:hanging="1440"/>
        <w:rPr>
          <w:rFonts w:ascii="Arial" w:hAnsi="Arial" w:cs="Arial"/>
          <w:sz w:val="22"/>
          <w:szCs w:val="22"/>
        </w:rPr>
      </w:pPr>
      <w:r>
        <w:rPr>
          <w:rFonts w:ascii="Arial" w:hAnsi="Arial" w:cs="Arial"/>
          <w:sz w:val="22"/>
          <w:szCs w:val="22"/>
        </w:rPr>
        <w:t>2006-Present</w:t>
      </w:r>
      <w:r>
        <w:rPr>
          <w:rFonts w:ascii="Arial" w:hAnsi="Arial" w:cs="Arial"/>
          <w:sz w:val="22"/>
          <w:szCs w:val="22"/>
        </w:rPr>
        <w:tab/>
        <w:t>Endocrine Pathophysiology</w:t>
      </w:r>
      <w:r w:rsidR="007B33BA">
        <w:rPr>
          <w:rFonts w:ascii="Arial" w:hAnsi="Arial" w:cs="Arial"/>
          <w:sz w:val="22"/>
          <w:szCs w:val="22"/>
        </w:rPr>
        <w:t xml:space="preserve"> (Lecturer Nursing and CARE programs 3 h/course twice a year)</w:t>
      </w:r>
    </w:p>
    <w:p w:rsidR="00DC2A5B" w:rsidRDefault="00DC2A5B" w:rsidP="00B6668D">
      <w:pPr>
        <w:tabs>
          <w:tab w:val="left" w:pos="-1440"/>
          <w:tab w:val="left" w:pos="1440"/>
        </w:tabs>
        <w:ind w:left="1440" w:hanging="1440"/>
        <w:rPr>
          <w:rFonts w:ascii="Arial" w:hAnsi="Arial" w:cs="Arial"/>
          <w:sz w:val="22"/>
          <w:szCs w:val="22"/>
        </w:rPr>
      </w:pPr>
      <w:r>
        <w:rPr>
          <w:rFonts w:ascii="Arial" w:hAnsi="Arial" w:cs="Arial"/>
          <w:sz w:val="22"/>
          <w:szCs w:val="22"/>
        </w:rPr>
        <w:t>2005-Present</w:t>
      </w:r>
      <w:r>
        <w:rPr>
          <w:rFonts w:ascii="Arial" w:hAnsi="Arial" w:cs="Arial"/>
          <w:sz w:val="22"/>
          <w:szCs w:val="22"/>
        </w:rPr>
        <w:tab/>
        <w:t>Growth and Development Lecture (3 hours), Dental students</w:t>
      </w:r>
    </w:p>
    <w:p w:rsidR="00AD7A7E" w:rsidRPr="00B6668D" w:rsidRDefault="00AD7A7E" w:rsidP="00B6668D">
      <w:pPr>
        <w:tabs>
          <w:tab w:val="left" w:pos="-1440"/>
          <w:tab w:val="left" w:pos="1440"/>
        </w:tabs>
        <w:ind w:left="1440" w:hanging="1440"/>
        <w:rPr>
          <w:rFonts w:ascii="Arial" w:hAnsi="Arial" w:cs="Arial"/>
          <w:sz w:val="22"/>
          <w:szCs w:val="22"/>
        </w:rPr>
      </w:pPr>
      <w:r>
        <w:rPr>
          <w:rFonts w:ascii="Arial" w:hAnsi="Arial" w:cs="Arial"/>
          <w:sz w:val="22"/>
          <w:szCs w:val="22"/>
        </w:rPr>
        <w:t>2006-</w:t>
      </w:r>
      <w:r w:rsidR="000929F4">
        <w:rPr>
          <w:rFonts w:ascii="Arial" w:hAnsi="Arial" w:cs="Arial"/>
          <w:sz w:val="22"/>
          <w:szCs w:val="22"/>
        </w:rPr>
        <w:t>2008</w:t>
      </w:r>
      <w:r>
        <w:rPr>
          <w:rFonts w:ascii="Arial" w:hAnsi="Arial" w:cs="Arial"/>
          <w:sz w:val="22"/>
          <w:szCs w:val="22"/>
        </w:rPr>
        <w:tab/>
        <w:t>Lecturer APS Professional Development Skills Workshops</w:t>
      </w:r>
    </w:p>
    <w:p w:rsidR="00B6668D" w:rsidRPr="00B6668D" w:rsidRDefault="00B6668D" w:rsidP="000A3CA6">
      <w:pPr>
        <w:pStyle w:val="BodyTextIndent3"/>
        <w:rPr>
          <w:rFonts w:ascii="Arial" w:hAnsi="Arial" w:cs="Arial"/>
          <w:szCs w:val="22"/>
        </w:rPr>
      </w:pPr>
    </w:p>
    <w:p w:rsidR="000A3CA6" w:rsidRPr="00B6668D" w:rsidRDefault="000A3CA6" w:rsidP="000A3CA6">
      <w:pPr>
        <w:pStyle w:val="BodyTextIndent3"/>
        <w:ind w:left="0" w:firstLine="0"/>
        <w:rPr>
          <w:rFonts w:ascii="Arial" w:hAnsi="Arial" w:cs="Arial"/>
          <w:szCs w:val="22"/>
          <w:u w:val="single"/>
        </w:rPr>
      </w:pPr>
    </w:p>
    <w:p w:rsidR="005B6B19" w:rsidRDefault="005B6B19" w:rsidP="000A3CA6">
      <w:pPr>
        <w:pStyle w:val="BodyTextIndent3"/>
        <w:ind w:left="0" w:firstLine="0"/>
        <w:rPr>
          <w:rFonts w:ascii="Arial" w:hAnsi="Arial" w:cs="Arial"/>
          <w:u w:val="single"/>
        </w:rPr>
      </w:pPr>
      <w:r>
        <w:rPr>
          <w:rFonts w:ascii="Arial" w:hAnsi="Arial" w:cs="Arial"/>
          <w:u w:val="single"/>
        </w:rPr>
        <w:t>Undergraduate, Graduate, Resident, Fellow, Post-doctoral Instruction</w:t>
      </w:r>
    </w:p>
    <w:p w:rsidR="005B6B19" w:rsidRDefault="005B6B19">
      <w:pPr>
        <w:pStyle w:val="BodyTextIndent2"/>
        <w:rPr>
          <w:rFonts w:ascii="Arial" w:hAnsi="Arial" w:cs="Arial"/>
        </w:rPr>
      </w:pPr>
    </w:p>
    <w:p w:rsidR="005B6B19" w:rsidRDefault="005B6B19">
      <w:pPr>
        <w:tabs>
          <w:tab w:val="left" w:pos="-1440"/>
        </w:tabs>
        <w:ind w:left="2880" w:hanging="2880"/>
        <w:rPr>
          <w:rFonts w:ascii="Arial" w:hAnsi="Arial" w:cs="Arial"/>
          <w:sz w:val="22"/>
        </w:rPr>
      </w:pPr>
      <w:r>
        <w:rPr>
          <w:rFonts w:ascii="Arial" w:hAnsi="Arial" w:cs="Arial"/>
          <w:sz w:val="22"/>
        </w:rPr>
        <w:t>July 1992-May 1993</w:t>
      </w:r>
      <w:r>
        <w:rPr>
          <w:rFonts w:ascii="Arial" w:hAnsi="Arial" w:cs="Arial"/>
          <w:sz w:val="22"/>
        </w:rPr>
        <w:tab/>
      </w:r>
      <w:smartTag w:uri="urn:schemas-microsoft-com:office:smarttags" w:element="place">
        <w:smartTag w:uri="urn:schemas-microsoft-com:office:smarttags" w:element="City">
          <w:r>
            <w:rPr>
              <w:rFonts w:ascii="Arial" w:hAnsi="Arial" w:cs="Arial"/>
              <w:sz w:val="22"/>
            </w:rPr>
            <w:t>Khalil Yousef</w:t>
          </w:r>
        </w:smartTag>
        <w:r>
          <w:rPr>
            <w:rFonts w:ascii="Arial" w:hAnsi="Arial" w:cs="Arial"/>
            <w:sz w:val="22"/>
          </w:rPr>
          <w:t xml:space="preserve">, </w:t>
        </w:r>
        <w:smartTag w:uri="urn:schemas-microsoft-com:office:smarttags" w:element="State">
          <w:r>
            <w:rPr>
              <w:rFonts w:ascii="Arial" w:hAnsi="Arial" w:cs="Arial"/>
              <w:sz w:val="22"/>
            </w:rPr>
            <w:t>MD.</w:t>
          </w:r>
        </w:smartTag>
      </w:smartTag>
      <w:r>
        <w:rPr>
          <w:rFonts w:ascii="Arial" w:hAnsi="Arial" w:cs="Arial"/>
          <w:sz w:val="22"/>
        </w:rPr>
        <w:t xml:space="preserve">  Stony Brook Surgical Resident</w:t>
      </w:r>
    </w:p>
    <w:p w:rsidR="005B6B19" w:rsidRDefault="005B6B19">
      <w:pPr>
        <w:tabs>
          <w:tab w:val="left" w:pos="-1440"/>
          <w:tab w:val="left" w:pos="2880"/>
        </w:tabs>
        <w:ind w:left="5760" w:hanging="5760"/>
        <w:rPr>
          <w:rFonts w:ascii="Arial" w:hAnsi="Arial" w:cs="Arial"/>
          <w:sz w:val="22"/>
        </w:rPr>
      </w:pPr>
      <w:r>
        <w:rPr>
          <w:rFonts w:ascii="Arial" w:hAnsi="Arial" w:cs="Arial"/>
          <w:sz w:val="22"/>
        </w:rPr>
        <w:t>Jan 1994-Dec</w:t>
      </w:r>
      <w:r w:rsidR="0090758F">
        <w:rPr>
          <w:rFonts w:ascii="Arial" w:hAnsi="Arial" w:cs="Arial"/>
          <w:sz w:val="22"/>
        </w:rPr>
        <w:t xml:space="preserve"> 1994</w:t>
      </w:r>
      <w:r w:rsidR="0090758F">
        <w:rPr>
          <w:rFonts w:ascii="Arial" w:hAnsi="Arial" w:cs="Arial"/>
          <w:sz w:val="22"/>
        </w:rPr>
        <w:tab/>
        <w:t xml:space="preserve">Jeroen Meijerink, MD, PhD. </w:t>
      </w:r>
      <w:r>
        <w:rPr>
          <w:rFonts w:ascii="Arial" w:hAnsi="Arial" w:cs="Arial"/>
          <w:sz w:val="22"/>
        </w:rPr>
        <w:t>Netherlands.</w:t>
      </w:r>
    </w:p>
    <w:p w:rsidR="005B6B19" w:rsidRDefault="005B6B19">
      <w:pPr>
        <w:tabs>
          <w:tab w:val="left" w:pos="-1440"/>
        </w:tabs>
        <w:ind w:left="2880" w:hanging="2880"/>
        <w:rPr>
          <w:rFonts w:ascii="Arial" w:hAnsi="Arial" w:cs="Arial"/>
          <w:sz w:val="22"/>
        </w:rPr>
      </w:pPr>
      <w:r>
        <w:rPr>
          <w:rFonts w:ascii="Arial" w:hAnsi="Arial" w:cs="Arial"/>
          <w:sz w:val="22"/>
        </w:rPr>
        <w:t>Sept. 1994-Oct. 1996</w:t>
      </w:r>
      <w:r>
        <w:rPr>
          <w:rFonts w:ascii="Arial" w:hAnsi="Arial" w:cs="Arial"/>
          <w:sz w:val="22"/>
        </w:rPr>
        <w:tab/>
        <w:t>Samuel Bundz, MD.  Stony Brook Surgical Resident</w:t>
      </w:r>
    </w:p>
    <w:p w:rsidR="005B6B19" w:rsidRDefault="005B6B19">
      <w:pPr>
        <w:tabs>
          <w:tab w:val="left" w:pos="-1440"/>
        </w:tabs>
        <w:ind w:left="2880" w:hanging="2880"/>
        <w:rPr>
          <w:rFonts w:ascii="Arial" w:hAnsi="Arial" w:cs="Arial"/>
          <w:sz w:val="22"/>
        </w:rPr>
      </w:pPr>
      <w:r>
        <w:rPr>
          <w:rFonts w:ascii="Arial" w:hAnsi="Arial" w:cs="Arial"/>
          <w:sz w:val="22"/>
        </w:rPr>
        <w:t>March 1995-Sept. 1995</w:t>
      </w:r>
      <w:r>
        <w:rPr>
          <w:rFonts w:ascii="Arial" w:hAnsi="Arial" w:cs="Arial"/>
          <w:sz w:val="22"/>
        </w:rPr>
        <w:tab/>
        <w:t>Shihab Khogali</w:t>
      </w:r>
      <w:r w:rsidR="0090758F">
        <w:rPr>
          <w:rFonts w:ascii="Arial" w:hAnsi="Arial" w:cs="Arial"/>
          <w:sz w:val="22"/>
        </w:rPr>
        <w:t>, MD,</w:t>
      </w:r>
      <w:r>
        <w:rPr>
          <w:rFonts w:ascii="Arial" w:hAnsi="Arial" w:cs="Arial"/>
          <w:sz w:val="22"/>
        </w:rPr>
        <w:t xml:space="preserve"> PhD.  </w:t>
      </w:r>
      <w:smartTag w:uri="urn:schemas-microsoft-com:office:smarttags" w:element="country-region">
        <w:smartTag w:uri="urn:schemas-microsoft-com:office:smarttags" w:element="place">
          <w:r>
            <w:rPr>
              <w:rFonts w:ascii="Arial" w:hAnsi="Arial" w:cs="Arial"/>
              <w:sz w:val="22"/>
            </w:rPr>
            <w:t>Scotland</w:t>
          </w:r>
        </w:smartTag>
      </w:smartTag>
      <w:r>
        <w:rPr>
          <w:rFonts w:ascii="Arial" w:hAnsi="Arial" w:cs="Arial"/>
          <w:sz w:val="22"/>
        </w:rPr>
        <w:t> </w:t>
      </w:r>
    </w:p>
    <w:p w:rsidR="005B6B19" w:rsidRDefault="005B6B19">
      <w:pPr>
        <w:tabs>
          <w:tab w:val="left" w:pos="-1440"/>
        </w:tabs>
        <w:ind w:left="2880" w:hanging="2880"/>
        <w:rPr>
          <w:rFonts w:ascii="Arial" w:hAnsi="Arial" w:cs="Arial"/>
          <w:sz w:val="22"/>
        </w:rPr>
      </w:pPr>
      <w:r>
        <w:rPr>
          <w:rFonts w:ascii="Arial" w:hAnsi="Arial" w:cs="Arial"/>
          <w:sz w:val="22"/>
        </w:rPr>
        <w:t>Aug. 1993-Oct. 1995</w:t>
      </w:r>
      <w:r>
        <w:rPr>
          <w:rFonts w:ascii="Arial" w:hAnsi="Arial" w:cs="Arial"/>
          <w:sz w:val="22"/>
        </w:rPr>
        <w:tab/>
      </w:r>
      <w:smartTag w:uri="urn:schemas-microsoft-com:office:smarttags" w:element="place">
        <w:smartTag w:uri="urn:schemas-microsoft-com:office:smarttags" w:element="City">
          <w:r>
            <w:rPr>
              <w:rFonts w:ascii="Arial" w:hAnsi="Arial" w:cs="Arial"/>
              <w:sz w:val="22"/>
            </w:rPr>
            <w:t>Yoshiro Hashiguchi</w:t>
          </w:r>
        </w:smartTag>
        <w:r>
          <w:rPr>
            <w:rFonts w:ascii="Arial" w:hAnsi="Arial" w:cs="Arial"/>
            <w:sz w:val="22"/>
          </w:rPr>
          <w:t xml:space="preserve">, </w:t>
        </w:r>
        <w:smartTag w:uri="urn:schemas-microsoft-com:office:smarttags" w:element="State">
          <w:r>
            <w:rPr>
              <w:rFonts w:ascii="Arial" w:hAnsi="Arial" w:cs="Arial"/>
              <w:sz w:val="22"/>
            </w:rPr>
            <w:t>MD</w:t>
          </w:r>
        </w:smartTag>
      </w:smartTag>
      <w:r>
        <w:rPr>
          <w:rFonts w:ascii="Arial" w:hAnsi="Arial" w:cs="Arial"/>
          <w:sz w:val="22"/>
        </w:rPr>
        <w:t xml:space="preserve">, PhD.  </w:t>
      </w:r>
      <w:smartTag w:uri="urn:schemas-microsoft-com:office:smarttags" w:element="country-region">
        <w:smartTag w:uri="urn:schemas-microsoft-com:office:smarttags" w:element="place">
          <w:r>
            <w:rPr>
              <w:rFonts w:ascii="Arial" w:hAnsi="Arial" w:cs="Arial"/>
              <w:sz w:val="22"/>
            </w:rPr>
            <w:t>Japan</w:t>
          </w:r>
        </w:smartTag>
      </w:smartTag>
    </w:p>
    <w:p w:rsidR="005B6B19" w:rsidRDefault="005B6B19">
      <w:pPr>
        <w:tabs>
          <w:tab w:val="left" w:pos="-1440"/>
        </w:tabs>
        <w:ind w:left="2880" w:hanging="2880"/>
        <w:rPr>
          <w:rFonts w:ascii="Arial" w:hAnsi="Arial" w:cs="Arial"/>
          <w:sz w:val="22"/>
        </w:rPr>
      </w:pPr>
      <w:r>
        <w:rPr>
          <w:rFonts w:ascii="Arial" w:hAnsi="Arial" w:cs="Arial"/>
          <w:sz w:val="22"/>
        </w:rPr>
        <w:t>July 1995-June 1996</w:t>
      </w:r>
      <w:r>
        <w:rPr>
          <w:rFonts w:ascii="Arial" w:hAnsi="Arial" w:cs="Arial"/>
          <w:sz w:val="22"/>
        </w:rPr>
        <w:tab/>
      </w:r>
      <w:r w:rsidR="0090758F">
        <w:rPr>
          <w:rFonts w:ascii="Arial" w:hAnsi="Arial" w:cs="Arial"/>
          <w:sz w:val="22"/>
        </w:rPr>
        <w:t>Saied</w:t>
      </w:r>
      <w:r>
        <w:rPr>
          <w:rFonts w:ascii="Arial" w:hAnsi="Arial" w:cs="Arial"/>
          <w:sz w:val="22"/>
        </w:rPr>
        <w:t xml:space="preserve"> Malek, MD</w:t>
      </w:r>
      <w:r w:rsidR="0090758F">
        <w:rPr>
          <w:rFonts w:ascii="Arial" w:hAnsi="Arial" w:cs="Arial"/>
          <w:sz w:val="22"/>
        </w:rPr>
        <w:t>.</w:t>
      </w:r>
      <w:r>
        <w:rPr>
          <w:rFonts w:ascii="Arial" w:hAnsi="Arial" w:cs="Arial"/>
          <w:sz w:val="22"/>
        </w:rPr>
        <w:t xml:space="preserve"> Baharain</w:t>
      </w:r>
    </w:p>
    <w:p w:rsidR="005B6B19" w:rsidRDefault="005B6B19">
      <w:pPr>
        <w:tabs>
          <w:tab w:val="left" w:pos="-1440"/>
        </w:tabs>
        <w:ind w:left="2880" w:hanging="2880"/>
        <w:rPr>
          <w:rFonts w:ascii="Arial" w:hAnsi="Arial" w:cs="Arial"/>
          <w:sz w:val="22"/>
        </w:rPr>
      </w:pPr>
      <w:r>
        <w:rPr>
          <w:rFonts w:ascii="Arial" w:hAnsi="Arial" w:cs="Arial"/>
          <w:sz w:val="22"/>
        </w:rPr>
        <w:t>July 1998-Sept 1999</w:t>
      </w:r>
      <w:r>
        <w:rPr>
          <w:rFonts w:ascii="Arial" w:hAnsi="Arial" w:cs="Arial"/>
          <w:sz w:val="22"/>
        </w:rPr>
        <w:tab/>
        <w:t>Nasim Ahmed, MD</w:t>
      </w:r>
      <w:r w:rsidR="0090758F">
        <w:rPr>
          <w:rFonts w:ascii="Arial" w:hAnsi="Arial" w:cs="Arial"/>
          <w:sz w:val="22"/>
        </w:rPr>
        <w:t>.</w:t>
      </w:r>
      <w:r>
        <w:rPr>
          <w:rFonts w:ascii="Arial" w:hAnsi="Arial" w:cs="Arial"/>
          <w:sz w:val="22"/>
        </w:rPr>
        <w:t xml:space="preserve"> North Shore University Hospital</w:t>
      </w:r>
    </w:p>
    <w:p w:rsidR="005B6B19" w:rsidRDefault="005B6B19">
      <w:pPr>
        <w:pStyle w:val="BodyTextIndent2"/>
        <w:rPr>
          <w:rFonts w:ascii="Arial" w:hAnsi="Arial" w:cs="Arial"/>
        </w:rPr>
      </w:pPr>
      <w:r>
        <w:rPr>
          <w:rFonts w:ascii="Arial" w:hAnsi="Arial" w:cs="Arial"/>
        </w:rPr>
        <w:t xml:space="preserve">October 2000-May 2001 </w:t>
      </w:r>
      <w:r>
        <w:rPr>
          <w:rFonts w:ascii="Arial" w:hAnsi="Arial" w:cs="Arial"/>
        </w:rPr>
        <w:tab/>
        <w:t xml:space="preserve">Danielle Williams.  </w:t>
      </w:r>
      <w:smartTag w:uri="urn:schemas-microsoft-com:office:smarttags" w:element="place">
        <w:smartTag w:uri="urn:schemas-microsoft-com:office:smarttags" w:element="PlaceName">
          <w:r>
            <w:rPr>
              <w:rFonts w:ascii="Arial" w:hAnsi="Arial" w:cs="Arial"/>
            </w:rPr>
            <w:t>Xavier</w:t>
          </w:r>
        </w:smartTag>
        <w:r>
          <w:rPr>
            <w:rFonts w:ascii="Arial" w:hAnsi="Arial" w:cs="Arial"/>
          </w:rPr>
          <w:t xml:space="preserve"> </w:t>
        </w:r>
        <w:smartTag w:uri="urn:schemas-microsoft-com:office:smarttags" w:element="PlaceName">
          <w:r>
            <w:rPr>
              <w:rFonts w:ascii="Arial" w:hAnsi="Arial" w:cs="Arial"/>
            </w:rPr>
            <w:t>University</w:t>
          </w:r>
        </w:smartTag>
      </w:smartTag>
      <w:r>
        <w:rPr>
          <w:rFonts w:ascii="Arial" w:hAnsi="Arial" w:cs="Arial"/>
        </w:rPr>
        <w:t>, NOLA.</w:t>
      </w:r>
    </w:p>
    <w:p w:rsidR="005B6B19" w:rsidRDefault="005B6B19">
      <w:pPr>
        <w:tabs>
          <w:tab w:val="left" w:pos="-1440"/>
        </w:tabs>
        <w:ind w:left="2880" w:hanging="2880"/>
        <w:rPr>
          <w:rFonts w:ascii="Arial" w:hAnsi="Arial" w:cs="Arial"/>
          <w:sz w:val="22"/>
        </w:rPr>
      </w:pPr>
      <w:r>
        <w:rPr>
          <w:rFonts w:ascii="Arial" w:hAnsi="Arial" w:cs="Arial"/>
          <w:sz w:val="22"/>
        </w:rPr>
        <w:t>June 20</w:t>
      </w:r>
      <w:r w:rsidR="0090758F">
        <w:rPr>
          <w:rFonts w:ascii="Arial" w:hAnsi="Arial" w:cs="Arial"/>
          <w:sz w:val="22"/>
        </w:rPr>
        <w:t>00-June 2001</w:t>
      </w:r>
      <w:r w:rsidR="0090758F">
        <w:rPr>
          <w:rFonts w:ascii="Arial" w:hAnsi="Arial" w:cs="Arial"/>
          <w:sz w:val="22"/>
        </w:rPr>
        <w:tab/>
        <w:t>Herbert Phelan, MD.</w:t>
      </w:r>
      <w:r>
        <w:rPr>
          <w:rFonts w:ascii="Arial" w:hAnsi="Arial" w:cs="Arial"/>
          <w:sz w:val="22"/>
        </w:rPr>
        <w:t xml:space="preserve"> </w:t>
      </w:r>
      <w:r w:rsidR="00BC0CC9" w:rsidRPr="00BC0CC9">
        <w:rPr>
          <w:rFonts w:ascii="Arial" w:hAnsi="Arial" w:cs="Arial"/>
          <w:sz w:val="22"/>
        </w:rPr>
        <w:t>LSUHSC Postdoctoral fellow</w:t>
      </w:r>
    </w:p>
    <w:p w:rsidR="005B6B19" w:rsidRDefault="005B6B19">
      <w:pPr>
        <w:tabs>
          <w:tab w:val="left" w:pos="-1440"/>
        </w:tabs>
        <w:ind w:left="2880" w:hanging="2880"/>
        <w:rPr>
          <w:rFonts w:ascii="Arial" w:hAnsi="Arial" w:cs="Arial"/>
          <w:sz w:val="22"/>
        </w:rPr>
      </w:pPr>
      <w:r>
        <w:rPr>
          <w:rFonts w:ascii="Arial" w:hAnsi="Arial" w:cs="Arial"/>
          <w:sz w:val="22"/>
        </w:rPr>
        <w:t>October 2000-</w:t>
      </w:r>
      <w:r w:rsidR="00691CD0">
        <w:rPr>
          <w:rFonts w:ascii="Arial" w:hAnsi="Arial" w:cs="Arial"/>
          <w:sz w:val="22"/>
        </w:rPr>
        <w:t>2003</w:t>
      </w:r>
      <w:r w:rsidR="0090758F">
        <w:rPr>
          <w:rFonts w:ascii="Arial" w:hAnsi="Arial" w:cs="Arial"/>
          <w:sz w:val="22"/>
        </w:rPr>
        <w:tab/>
        <w:t>Kirsten Zambell, PhD.</w:t>
      </w:r>
      <w:r>
        <w:rPr>
          <w:rFonts w:ascii="Arial" w:hAnsi="Arial" w:cs="Arial"/>
          <w:sz w:val="22"/>
        </w:rPr>
        <w:t xml:space="preserve"> </w:t>
      </w:r>
      <w:r w:rsidR="00BC0CC9" w:rsidRPr="00BC0CC9">
        <w:rPr>
          <w:rFonts w:ascii="Arial" w:hAnsi="Arial" w:cs="Arial"/>
          <w:sz w:val="22"/>
        </w:rPr>
        <w:t xml:space="preserve">LSUHSC </w:t>
      </w:r>
      <w:r w:rsidR="00BC0CC9">
        <w:rPr>
          <w:rFonts w:ascii="Arial" w:hAnsi="Arial" w:cs="Arial"/>
          <w:sz w:val="22"/>
        </w:rPr>
        <w:t>Postdoctoral fellow</w:t>
      </w:r>
    </w:p>
    <w:p w:rsidR="000A3CA6" w:rsidRDefault="000A3CA6" w:rsidP="000A3CA6">
      <w:pPr>
        <w:tabs>
          <w:tab w:val="left" w:pos="-1440"/>
        </w:tabs>
        <w:ind w:left="2880" w:hanging="2880"/>
        <w:rPr>
          <w:rFonts w:ascii="Arial" w:hAnsi="Arial" w:cs="Arial"/>
          <w:sz w:val="22"/>
        </w:rPr>
      </w:pPr>
      <w:r>
        <w:rPr>
          <w:rFonts w:ascii="Arial" w:hAnsi="Arial" w:cs="Arial"/>
          <w:sz w:val="22"/>
        </w:rPr>
        <w:t>January 2002-</w:t>
      </w:r>
      <w:r w:rsidR="00691CD0">
        <w:rPr>
          <w:rFonts w:ascii="Arial" w:hAnsi="Arial" w:cs="Arial"/>
          <w:sz w:val="22"/>
        </w:rPr>
        <w:t>2005</w:t>
      </w:r>
      <w:r>
        <w:rPr>
          <w:rFonts w:ascii="Arial" w:hAnsi="Arial" w:cs="Arial"/>
          <w:sz w:val="22"/>
        </w:rPr>
        <w:tab/>
        <w:t xml:space="preserve">Diego </w:t>
      </w:r>
      <w:r w:rsidR="00640EB8">
        <w:rPr>
          <w:rFonts w:ascii="Arial" w:hAnsi="Arial" w:cs="Arial"/>
          <w:sz w:val="22"/>
        </w:rPr>
        <w:t>Niño</w:t>
      </w:r>
      <w:r w:rsidR="0090758F">
        <w:rPr>
          <w:rFonts w:ascii="Arial" w:hAnsi="Arial" w:cs="Arial"/>
          <w:sz w:val="22"/>
        </w:rPr>
        <w:t>, MD.</w:t>
      </w:r>
      <w:r>
        <w:rPr>
          <w:rFonts w:ascii="Arial" w:hAnsi="Arial" w:cs="Arial"/>
          <w:sz w:val="22"/>
        </w:rPr>
        <w:t xml:space="preserve"> Graduate Student LSUHSC</w:t>
      </w:r>
    </w:p>
    <w:p w:rsidR="00A154FD" w:rsidRDefault="00A154FD" w:rsidP="000A3CA6">
      <w:pPr>
        <w:tabs>
          <w:tab w:val="left" w:pos="-1440"/>
        </w:tabs>
        <w:ind w:left="2880" w:hanging="2880"/>
        <w:rPr>
          <w:rFonts w:ascii="Arial" w:hAnsi="Arial" w:cs="Arial"/>
          <w:sz w:val="22"/>
        </w:rPr>
      </w:pPr>
      <w:r>
        <w:rPr>
          <w:rFonts w:ascii="Arial" w:hAnsi="Arial" w:cs="Arial"/>
          <w:sz w:val="22"/>
        </w:rPr>
        <w:t>September 2002-03</w:t>
      </w:r>
      <w:r>
        <w:rPr>
          <w:rFonts w:ascii="Arial" w:hAnsi="Arial" w:cs="Arial"/>
          <w:sz w:val="22"/>
        </w:rPr>
        <w:tab/>
      </w:r>
      <w:r w:rsidRPr="00640EB8">
        <w:rPr>
          <w:rFonts w:ascii="Arial" w:hAnsi="Arial" w:cs="Arial"/>
          <w:sz w:val="22"/>
        </w:rPr>
        <w:t>Mu</w:t>
      </w:r>
      <w:r w:rsidR="00640EB8">
        <w:rPr>
          <w:rFonts w:ascii="Arial" w:hAnsi="Arial" w:cs="Arial"/>
          <w:sz w:val="22"/>
        </w:rPr>
        <w:t>ñ</w:t>
      </w:r>
      <w:r w:rsidRPr="00640EB8">
        <w:rPr>
          <w:rFonts w:ascii="Arial" w:hAnsi="Arial" w:cs="Arial"/>
          <w:sz w:val="22"/>
        </w:rPr>
        <w:t>eca</w:t>
      </w:r>
      <w:r>
        <w:rPr>
          <w:rFonts w:ascii="Arial" w:hAnsi="Arial" w:cs="Arial"/>
          <w:sz w:val="22"/>
        </w:rPr>
        <w:t xml:space="preserve"> Slade, Undergraduate student </w:t>
      </w:r>
    </w:p>
    <w:p w:rsidR="00FC4A5D" w:rsidRDefault="00FC4A5D" w:rsidP="000A3CA6">
      <w:pPr>
        <w:tabs>
          <w:tab w:val="left" w:pos="-1440"/>
        </w:tabs>
        <w:ind w:left="2880" w:hanging="2880"/>
        <w:rPr>
          <w:rFonts w:ascii="Arial" w:hAnsi="Arial" w:cs="Arial"/>
          <w:sz w:val="22"/>
        </w:rPr>
      </w:pPr>
      <w:r>
        <w:rPr>
          <w:rFonts w:ascii="Arial" w:hAnsi="Arial" w:cs="Arial"/>
          <w:sz w:val="22"/>
        </w:rPr>
        <w:t>July 2004-</w:t>
      </w:r>
      <w:r w:rsidR="00FB2166">
        <w:rPr>
          <w:rFonts w:ascii="Arial" w:hAnsi="Arial" w:cs="Arial"/>
          <w:sz w:val="22"/>
        </w:rPr>
        <w:t>2008</w:t>
      </w:r>
      <w:r>
        <w:rPr>
          <w:rFonts w:ascii="Arial" w:hAnsi="Arial" w:cs="Arial"/>
          <w:sz w:val="22"/>
        </w:rPr>
        <w:tab/>
        <w:t>Keisa Williams</w:t>
      </w:r>
      <w:r w:rsidR="00A154FD">
        <w:rPr>
          <w:rFonts w:ascii="Arial" w:hAnsi="Arial" w:cs="Arial"/>
          <w:sz w:val="22"/>
        </w:rPr>
        <w:t xml:space="preserve"> </w:t>
      </w:r>
      <w:r w:rsidR="00691CD0">
        <w:rPr>
          <w:rFonts w:ascii="Arial" w:hAnsi="Arial" w:cs="Arial"/>
          <w:sz w:val="22"/>
        </w:rPr>
        <w:t>Mathis</w:t>
      </w:r>
      <w:r>
        <w:rPr>
          <w:rFonts w:ascii="Arial" w:hAnsi="Arial" w:cs="Arial"/>
          <w:sz w:val="22"/>
        </w:rPr>
        <w:t xml:space="preserve">, MS, </w:t>
      </w:r>
      <w:r w:rsidR="00FB2166">
        <w:rPr>
          <w:rFonts w:ascii="Arial" w:hAnsi="Arial" w:cs="Arial"/>
          <w:sz w:val="22"/>
        </w:rPr>
        <w:t>PhD</w:t>
      </w:r>
    </w:p>
    <w:p w:rsidR="00322EAF" w:rsidRDefault="00322EAF" w:rsidP="000A3CA6">
      <w:pPr>
        <w:tabs>
          <w:tab w:val="left" w:pos="-1440"/>
        </w:tabs>
        <w:ind w:left="2880" w:hanging="2880"/>
        <w:rPr>
          <w:rFonts w:ascii="Arial" w:hAnsi="Arial" w:cs="Arial"/>
          <w:sz w:val="22"/>
        </w:rPr>
      </w:pPr>
      <w:r>
        <w:rPr>
          <w:rFonts w:ascii="Arial" w:hAnsi="Arial" w:cs="Arial"/>
          <w:sz w:val="22"/>
        </w:rPr>
        <w:t>July 2004-</w:t>
      </w:r>
      <w:r w:rsidR="00691CD0">
        <w:rPr>
          <w:rFonts w:ascii="Arial" w:hAnsi="Arial" w:cs="Arial"/>
          <w:sz w:val="22"/>
        </w:rPr>
        <w:t>2005</w:t>
      </w:r>
      <w:r>
        <w:rPr>
          <w:rFonts w:ascii="Arial" w:hAnsi="Arial" w:cs="Arial"/>
          <w:sz w:val="22"/>
        </w:rPr>
        <w:tab/>
        <w:t>Ja</w:t>
      </w:r>
      <w:r w:rsidR="0090758F">
        <w:rPr>
          <w:rFonts w:ascii="Arial" w:hAnsi="Arial" w:cs="Arial"/>
          <w:sz w:val="22"/>
        </w:rPr>
        <w:t>quelin Varela, Graduate Student.</w:t>
      </w:r>
      <w:r>
        <w:rPr>
          <w:rFonts w:ascii="Arial" w:hAnsi="Arial" w:cs="Arial"/>
          <w:sz w:val="22"/>
        </w:rPr>
        <w:t xml:space="preserve"> LSUHSC</w:t>
      </w:r>
    </w:p>
    <w:p w:rsidR="00325153" w:rsidRDefault="00A154FD" w:rsidP="000A3CA6">
      <w:pPr>
        <w:tabs>
          <w:tab w:val="left" w:pos="-1440"/>
        </w:tabs>
        <w:ind w:left="2880" w:hanging="2880"/>
        <w:rPr>
          <w:rFonts w:ascii="Arial" w:hAnsi="Arial" w:cs="Arial"/>
          <w:sz w:val="22"/>
        </w:rPr>
      </w:pPr>
      <w:r>
        <w:rPr>
          <w:rFonts w:ascii="Arial" w:hAnsi="Arial" w:cs="Arial"/>
          <w:sz w:val="22"/>
        </w:rPr>
        <w:t>June-August 2004</w:t>
      </w:r>
      <w:r>
        <w:rPr>
          <w:rFonts w:ascii="Arial" w:hAnsi="Arial" w:cs="Arial"/>
          <w:sz w:val="22"/>
        </w:rPr>
        <w:tab/>
        <w:t>Ze Zhang, U</w:t>
      </w:r>
      <w:r w:rsidR="00325153">
        <w:rPr>
          <w:rFonts w:ascii="Arial" w:hAnsi="Arial" w:cs="Arial"/>
          <w:sz w:val="22"/>
        </w:rPr>
        <w:t>ndergraduate</w:t>
      </w:r>
      <w:r w:rsidR="00D15500">
        <w:rPr>
          <w:rFonts w:ascii="Arial" w:hAnsi="Arial" w:cs="Arial"/>
          <w:sz w:val="22"/>
        </w:rPr>
        <w:t xml:space="preserve"> summer research</w:t>
      </w:r>
    </w:p>
    <w:p w:rsidR="00BC0CC9" w:rsidRDefault="00691CD0" w:rsidP="000A3CA6">
      <w:pPr>
        <w:tabs>
          <w:tab w:val="left" w:pos="-1440"/>
        </w:tabs>
        <w:ind w:left="2880" w:hanging="2880"/>
        <w:rPr>
          <w:rFonts w:ascii="Arial" w:hAnsi="Arial" w:cs="Arial"/>
          <w:sz w:val="22"/>
        </w:rPr>
      </w:pPr>
      <w:r>
        <w:rPr>
          <w:rFonts w:ascii="Arial" w:hAnsi="Arial" w:cs="Arial"/>
          <w:sz w:val="22"/>
        </w:rPr>
        <w:t>July 2005-</w:t>
      </w:r>
      <w:r w:rsidR="005C66AD">
        <w:rPr>
          <w:rFonts w:ascii="Arial" w:hAnsi="Arial" w:cs="Arial"/>
          <w:sz w:val="22"/>
        </w:rPr>
        <w:t>2007</w:t>
      </w:r>
      <w:r w:rsidR="0090758F">
        <w:rPr>
          <w:rFonts w:ascii="Arial" w:hAnsi="Arial" w:cs="Arial"/>
          <w:sz w:val="22"/>
        </w:rPr>
        <w:tab/>
        <w:t>Patrick Greiffeinstein, MD.</w:t>
      </w:r>
      <w:r>
        <w:rPr>
          <w:rFonts w:ascii="Arial" w:hAnsi="Arial" w:cs="Arial"/>
          <w:sz w:val="22"/>
        </w:rPr>
        <w:t xml:space="preserve"> </w:t>
      </w:r>
      <w:r w:rsidR="00BC0CC9" w:rsidRPr="00BC0CC9">
        <w:rPr>
          <w:rFonts w:ascii="Arial" w:hAnsi="Arial" w:cs="Arial"/>
          <w:sz w:val="22"/>
        </w:rPr>
        <w:t xml:space="preserve">LSUHSC Postdoctoral fellow </w:t>
      </w:r>
    </w:p>
    <w:p w:rsidR="00325153" w:rsidRDefault="00325153" w:rsidP="000A3CA6">
      <w:pPr>
        <w:tabs>
          <w:tab w:val="left" w:pos="-1440"/>
        </w:tabs>
        <w:ind w:left="2880" w:hanging="2880"/>
        <w:rPr>
          <w:rFonts w:ascii="Arial" w:hAnsi="Arial" w:cs="Arial"/>
          <w:sz w:val="22"/>
        </w:rPr>
      </w:pPr>
      <w:r>
        <w:rPr>
          <w:rFonts w:ascii="Arial" w:hAnsi="Arial" w:cs="Arial"/>
          <w:sz w:val="22"/>
        </w:rPr>
        <w:t>June-August 2005</w:t>
      </w:r>
      <w:r>
        <w:rPr>
          <w:rFonts w:ascii="Arial" w:hAnsi="Arial" w:cs="Arial"/>
          <w:sz w:val="22"/>
        </w:rPr>
        <w:tab/>
        <w:t xml:space="preserve">O’Keith Dellafosse, </w:t>
      </w:r>
      <w:r w:rsidR="00A154FD">
        <w:rPr>
          <w:rFonts w:ascii="Arial" w:hAnsi="Arial" w:cs="Arial"/>
          <w:sz w:val="22"/>
        </w:rPr>
        <w:t>M</w:t>
      </w:r>
      <w:r>
        <w:rPr>
          <w:rFonts w:ascii="Arial" w:hAnsi="Arial" w:cs="Arial"/>
          <w:sz w:val="22"/>
        </w:rPr>
        <w:t>edical student summer research</w:t>
      </w:r>
    </w:p>
    <w:p w:rsidR="00325153" w:rsidRDefault="00325153" w:rsidP="000A3CA6">
      <w:pPr>
        <w:tabs>
          <w:tab w:val="left" w:pos="-1440"/>
        </w:tabs>
        <w:ind w:left="2880" w:hanging="2880"/>
        <w:rPr>
          <w:rFonts w:ascii="Arial" w:hAnsi="Arial" w:cs="Arial"/>
          <w:sz w:val="22"/>
        </w:rPr>
      </w:pPr>
      <w:r>
        <w:rPr>
          <w:rFonts w:ascii="Arial" w:hAnsi="Arial" w:cs="Arial"/>
          <w:sz w:val="22"/>
        </w:rPr>
        <w:t>June-August 2005</w:t>
      </w:r>
      <w:r>
        <w:rPr>
          <w:rFonts w:ascii="Arial" w:hAnsi="Arial" w:cs="Arial"/>
          <w:sz w:val="22"/>
        </w:rPr>
        <w:tab/>
        <w:t xml:space="preserve">Jeremy Daigle, </w:t>
      </w:r>
      <w:r w:rsidR="00A154FD">
        <w:rPr>
          <w:rFonts w:ascii="Arial" w:hAnsi="Arial" w:cs="Arial"/>
          <w:sz w:val="22"/>
        </w:rPr>
        <w:t>M</w:t>
      </w:r>
      <w:r>
        <w:rPr>
          <w:rFonts w:ascii="Arial" w:hAnsi="Arial" w:cs="Arial"/>
          <w:sz w:val="22"/>
        </w:rPr>
        <w:t>edical student summer research</w:t>
      </w:r>
    </w:p>
    <w:p w:rsidR="00325153" w:rsidRDefault="00325153" w:rsidP="000A3CA6">
      <w:pPr>
        <w:tabs>
          <w:tab w:val="left" w:pos="-1440"/>
        </w:tabs>
        <w:ind w:left="2880" w:hanging="2880"/>
        <w:rPr>
          <w:rFonts w:ascii="Arial" w:hAnsi="Arial" w:cs="Arial"/>
          <w:sz w:val="22"/>
        </w:rPr>
      </w:pPr>
      <w:r>
        <w:rPr>
          <w:rFonts w:ascii="Arial" w:hAnsi="Arial" w:cs="Arial"/>
          <w:sz w:val="22"/>
        </w:rPr>
        <w:lastRenderedPageBreak/>
        <w:t>June-August 2005</w:t>
      </w:r>
      <w:r>
        <w:rPr>
          <w:rFonts w:ascii="Arial" w:hAnsi="Arial" w:cs="Arial"/>
          <w:sz w:val="22"/>
        </w:rPr>
        <w:tab/>
        <w:t xml:space="preserve">Rachel Rider, </w:t>
      </w:r>
      <w:r w:rsidR="00A154FD">
        <w:rPr>
          <w:rFonts w:ascii="Arial" w:hAnsi="Arial" w:cs="Arial"/>
          <w:sz w:val="22"/>
        </w:rPr>
        <w:t>U</w:t>
      </w:r>
      <w:r>
        <w:rPr>
          <w:rFonts w:ascii="Arial" w:hAnsi="Arial" w:cs="Arial"/>
          <w:sz w:val="22"/>
        </w:rPr>
        <w:t>ndergraduate</w:t>
      </w:r>
      <w:r w:rsidR="00D15500">
        <w:rPr>
          <w:rFonts w:ascii="Arial" w:hAnsi="Arial" w:cs="Arial"/>
          <w:sz w:val="22"/>
        </w:rPr>
        <w:t xml:space="preserve"> summer research</w:t>
      </w:r>
    </w:p>
    <w:p w:rsidR="00691CD0" w:rsidRDefault="00691CD0" w:rsidP="000A3CA6">
      <w:pPr>
        <w:tabs>
          <w:tab w:val="left" w:pos="-1440"/>
        </w:tabs>
        <w:ind w:left="2880" w:hanging="2880"/>
        <w:rPr>
          <w:rFonts w:ascii="Arial" w:hAnsi="Arial" w:cs="Arial"/>
          <w:sz w:val="22"/>
        </w:rPr>
      </w:pPr>
      <w:r>
        <w:rPr>
          <w:rFonts w:ascii="Arial" w:hAnsi="Arial" w:cs="Arial"/>
          <w:sz w:val="22"/>
        </w:rPr>
        <w:t>October 2006-</w:t>
      </w:r>
      <w:r w:rsidR="002107B9">
        <w:rPr>
          <w:rFonts w:ascii="Arial" w:hAnsi="Arial" w:cs="Arial"/>
          <w:sz w:val="22"/>
        </w:rPr>
        <w:t>April 2007</w:t>
      </w:r>
      <w:r>
        <w:rPr>
          <w:rFonts w:ascii="Arial" w:hAnsi="Arial" w:cs="Arial"/>
          <w:sz w:val="22"/>
        </w:rPr>
        <w:tab/>
      </w:r>
      <w:smartTag w:uri="urn:schemas-microsoft-com:office:smarttags" w:element="PersonName">
        <w:r>
          <w:rPr>
            <w:rFonts w:ascii="Arial" w:hAnsi="Arial" w:cs="Arial"/>
            <w:sz w:val="22"/>
          </w:rPr>
          <w:t xml:space="preserve">Tiffany </w:t>
        </w:r>
        <w:r w:rsidR="00325153">
          <w:rPr>
            <w:rFonts w:ascii="Arial" w:hAnsi="Arial" w:cs="Arial"/>
            <w:sz w:val="22"/>
          </w:rPr>
          <w:t>Best</w:t>
        </w:r>
      </w:smartTag>
      <w:r w:rsidR="00325153">
        <w:rPr>
          <w:rFonts w:ascii="Arial" w:hAnsi="Arial" w:cs="Arial"/>
          <w:sz w:val="22"/>
        </w:rPr>
        <w:t xml:space="preserve">, </w:t>
      </w:r>
      <w:r w:rsidR="00A154FD">
        <w:rPr>
          <w:rFonts w:ascii="Arial" w:hAnsi="Arial" w:cs="Arial"/>
          <w:sz w:val="22"/>
        </w:rPr>
        <w:t>U</w:t>
      </w:r>
      <w:r w:rsidR="00325153">
        <w:rPr>
          <w:rFonts w:ascii="Arial" w:hAnsi="Arial" w:cs="Arial"/>
          <w:sz w:val="22"/>
        </w:rPr>
        <w:t>ndergraduate</w:t>
      </w:r>
      <w:r w:rsidR="00D15500">
        <w:rPr>
          <w:rFonts w:ascii="Arial" w:hAnsi="Arial" w:cs="Arial"/>
          <w:sz w:val="22"/>
        </w:rPr>
        <w:t xml:space="preserve"> research</w:t>
      </w:r>
    </w:p>
    <w:p w:rsidR="002107B9" w:rsidRDefault="002107B9" w:rsidP="000A3CA6">
      <w:pPr>
        <w:tabs>
          <w:tab w:val="left" w:pos="-1440"/>
        </w:tabs>
        <w:ind w:left="2880" w:hanging="2880"/>
        <w:rPr>
          <w:rFonts w:ascii="Arial" w:hAnsi="Arial" w:cs="Arial"/>
          <w:sz w:val="22"/>
        </w:rPr>
      </w:pPr>
      <w:r>
        <w:rPr>
          <w:rFonts w:ascii="Arial" w:hAnsi="Arial" w:cs="Arial"/>
          <w:sz w:val="22"/>
        </w:rPr>
        <w:t>April 2007-</w:t>
      </w:r>
      <w:r w:rsidR="00D21CF8">
        <w:rPr>
          <w:rFonts w:ascii="Arial" w:hAnsi="Arial" w:cs="Arial"/>
          <w:sz w:val="22"/>
        </w:rPr>
        <w:t>2012</w:t>
      </w:r>
      <w:r>
        <w:rPr>
          <w:rFonts w:ascii="Arial" w:hAnsi="Arial" w:cs="Arial"/>
          <w:sz w:val="22"/>
        </w:rPr>
        <w:tab/>
        <w:t xml:space="preserve">Any Whitaker, </w:t>
      </w:r>
      <w:r w:rsidR="00FB2166">
        <w:rPr>
          <w:rFonts w:ascii="Arial" w:hAnsi="Arial" w:cs="Arial"/>
          <w:sz w:val="22"/>
        </w:rPr>
        <w:t xml:space="preserve">PhD </w:t>
      </w:r>
      <w:r w:rsidR="00D21CF8">
        <w:rPr>
          <w:rFonts w:ascii="Arial" w:hAnsi="Arial" w:cs="Arial"/>
          <w:sz w:val="22"/>
        </w:rPr>
        <w:t>student</w:t>
      </w:r>
    </w:p>
    <w:p w:rsidR="00844DBD" w:rsidRDefault="002107B9" w:rsidP="00844DBD">
      <w:pPr>
        <w:tabs>
          <w:tab w:val="left" w:pos="-1440"/>
        </w:tabs>
        <w:ind w:left="2880" w:hanging="2880"/>
        <w:rPr>
          <w:rFonts w:ascii="Arial" w:hAnsi="Arial" w:cs="Arial"/>
          <w:sz w:val="22"/>
        </w:rPr>
      </w:pPr>
      <w:r>
        <w:rPr>
          <w:rFonts w:ascii="Arial" w:hAnsi="Arial" w:cs="Arial"/>
          <w:sz w:val="22"/>
        </w:rPr>
        <w:t>May 2007-Present</w:t>
      </w:r>
      <w:r>
        <w:rPr>
          <w:rFonts w:ascii="Arial" w:hAnsi="Arial" w:cs="Arial"/>
          <w:sz w:val="22"/>
        </w:rPr>
        <w:tab/>
        <w:t xml:space="preserve">Jesse Sulzer, MD/PhD </w:t>
      </w:r>
      <w:r w:rsidR="00D21CF8">
        <w:rPr>
          <w:rFonts w:ascii="Arial" w:hAnsi="Arial" w:cs="Arial"/>
          <w:sz w:val="22"/>
        </w:rPr>
        <w:t>candidate</w:t>
      </w:r>
    </w:p>
    <w:p w:rsidR="005B6B19" w:rsidRDefault="002A114E" w:rsidP="002A114E">
      <w:pPr>
        <w:tabs>
          <w:tab w:val="left" w:pos="-1440"/>
        </w:tabs>
        <w:ind w:left="2880" w:hanging="2880"/>
        <w:rPr>
          <w:rFonts w:ascii="Arial" w:hAnsi="Arial" w:cs="Arial"/>
          <w:sz w:val="22"/>
        </w:rPr>
      </w:pPr>
      <w:r>
        <w:rPr>
          <w:rFonts w:ascii="Arial" w:hAnsi="Arial" w:cs="Arial"/>
          <w:sz w:val="22"/>
        </w:rPr>
        <w:t>May 2008-</w:t>
      </w:r>
      <w:r w:rsidR="00122502">
        <w:rPr>
          <w:rFonts w:ascii="Arial" w:hAnsi="Arial" w:cs="Arial"/>
          <w:sz w:val="22"/>
        </w:rPr>
        <w:t>Nov 2010</w:t>
      </w:r>
      <w:r>
        <w:rPr>
          <w:rFonts w:ascii="Arial" w:hAnsi="Arial" w:cs="Arial"/>
          <w:sz w:val="22"/>
        </w:rPr>
        <w:tab/>
        <w:t xml:space="preserve">Edith Walker, </w:t>
      </w:r>
      <w:r w:rsidR="00FB2166">
        <w:rPr>
          <w:rFonts w:ascii="Arial" w:hAnsi="Arial" w:cs="Arial"/>
          <w:sz w:val="22"/>
        </w:rPr>
        <w:t>PhD candidate</w:t>
      </w:r>
    </w:p>
    <w:p w:rsidR="00FB2166" w:rsidRDefault="00FB2166" w:rsidP="002A114E">
      <w:pPr>
        <w:tabs>
          <w:tab w:val="left" w:pos="-1440"/>
        </w:tabs>
        <w:ind w:left="2880" w:hanging="2880"/>
        <w:rPr>
          <w:rFonts w:ascii="Arial" w:hAnsi="Arial" w:cs="Arial"/>
          <w:sz w:val="22"/>
        </w:rPr>
      </w:pPr>
      <w:r>
        <w:rPr>
          <w:rFonts w:ascii="Arial" w:hAnsi="Arial" w:cs="Arial"/>
          <w:sz w:val="22"/>
        </w:rPr>
        <w:t>June 2008-</w:t>
      </w:r>
      <w:r w:rsidR="0093105B">
        <w:rPr>
          <w:rFonts w:ascii="Arial" w:hAnsi="Arial" w:cs="Arial"/>
          <w:sz w:val="22"/>
        </w:rPr>
        <w:t>2009</w:t>
      </w:r>
      <w:r>
        <w:rPr>
          <w:rFonts w:ascii="Arial" w:hAnsi="Arial" w:cs="Arial"/>
          <w:sz w:val="22"/>
        </w:rPr>
        <w:tab/>
        <w:t>Tesslyn Land, Xavier University undergraduate</w:t>
      </w:r>
    </w:p>
    <w:p w:rsidR="00FB2166" w:rsidRDefault="00FB2166" w:rsidP="002A114E">
      <w:pPr>
        <w:tabs>
          <w:tab w:val="left" w:pos="-1440"/>
        </w:tabs>
        <w:ind w:left="2880" w:hanging="2880"/>
        <w:rPr>
          <w:rFonts w:ascii="Arial" w:hAnsi="Arial" w:cs="Arial"/>
          <w:sz w:val="22"/>
        </w:rPr>
      </w:pPr>
      <w:r>
        <w:rPr>
          <w:rFonts w:ascii="Arial" w:hAnsi="Arial" w:cs="Arial"/>
          <w:sz w:val="22"/>
        </w:rPr>
        <w:t>Jan 2009-May 2009</w:t>
      </w:r>
      <w:r>
        <w:rPr>
          <w:rFonts w:ascii="Arial" w:hAnsi="Arial" w:cs="Arial"/>
          <w:sz w:val="22"/>
        </w:rPr>
        <w:tab/>
        <w:t>Chris Hakenjos, Cardiopulmonary Sciences student</w:t>
      </w:r>
    </w:p>
    <w:p w:rsidR="00FB2166" w:rsidRDefault="00FB2166" w:rsidP="002A114E">
      <w:pPr>
        <w:tabs>
          <w:tab w:val="left" w:pos="-1440"/>
        </w:tabs>
        <w:ind w:left="2880" w:hanging="2880"/>
        <w:rPr>
          <w:rFonts w:ascii="Arial" w:hAnsi="Arial" w:cs="Arial"/>
          <w:sz w:val="22"/>
        </w:rPr>
      </w:pPr>
      <w:r>
        <w:rPr>
          <w:rFonts w:ascii="Arial" w:hAnsi="Arial" w:cs="Arial"/>
          <w:sz w:val="22"/>
        </w:rPr>
        <w:t>June 2009-Aug 2009</w:t>
      </w:r>
      <w:r>
        <w:rPr>
          <w:rFonts w:ascii="Arial" w:hAnsi="Arial" w:cs="Arial"/>
          <w:sz w:val="22"/>
        </w:rPr>
        <w:tab/>
        <w:t xml:space="preserve">Sophie Giberga, High School student </w:t>
      </w:r>
    </w:p>
    <w:p w:rsidR="00D21CF8" w:rsidRDefault="00D21CF8" w:rsidP="002A114E">
      <w:pPr>
        <w:tabs>
          <w:tab w:val="left" w:pos="-1440"/>
        </w:tabs>
        <w:ind w:left="2880" w:hanging="2880"/>
        <w:rPr>
          <w:rFonts w:ascii="Arial" w:hAnsi="Arial" w:cs="Arial"/>
          <w:sz w:val="22"/>
        </w:rPr>
      </w:pPr>
      <w:r>
        <w:rPr>
          <w:rFonts w:ascii="Arial" w:hAnsi="Arial" w:cs="Arial"/>
          <w:sz w:val="22"/>
        </w:rPr>
        <w:t>2011-Present</w:t>
      </w:r>
      <w:r>
        <w:rPr>
          <w:rFonts w:ascii="Arial" w:hAnsi="Arial" w:cs="Arial"/>
          <w:sz w:val="22"/>
        </w:rPr>
        <w:tab/>
        <w:t>Sophie Teng, MD/PhD candidate</w:t>
      </w:r>
    </w:p>
    <w:p w:rsidR="00D21CF8" w:rsidRDefault="00D21CF8" w:rsidP="002A114E">
      <w:pPr>
        <w:tabs>
          <w:tab w:val="left" w:pos="-1440"/>
        </w:tabs>
        <w:ind w:left="2880" w:hanging="2880"/>
        <w:rPr>
          <w:rFonts w:ascii="Arial" w:hAnsi="Arial" w:cs="Arial"/>
          <w:sz w:val="22"/>
        </w:rPr>
      </w:pPr>
      <w:r>
        <w:rPr>
          <w:rFonts w:ascii="Arial" w:hAnsi="Arial" w:cs="Arial"/>
          <w:sz w:val="22"/>
        </w:rPr>
        <w:t>Summer 2012</w:t>
      </w:r>
      <w:r>
        <w:rPr>
          <w:rFonts w:ascii="Arial" w:hAnsi="Arial" w:cs="Arial"/>
          <w:sz w:val="22"/>
        </w:rPr>
        <w:tab/>
        <w:t>Daniel Punetsky, MD student</w:t>
      </w:r>
    </w:p>
    <w:p w:rsidR="00D21CF8" w:rsidRDefault="00D21CF8" w:rsidP="002A114E">
      <w:pPr>
        <w:tabs>
          <w:tab w:val="left" w:pos="-1440"/>
        </w:tabs>
        <w:ind w:left="2880" w:hanging="2880"/>
        <w:rPr>
          <w:rFonts w:ascii="Arial" w:hAnsi="Arial" w:cs="Arial"/>
          <w:sz w:val="22"/>
        </w:rPr>
      </w:pPr>
      <w:r>
        <w:rPr>
          <w:rFonts w:ascii="Arial" w:hAnsi="Arial" w:cs="Arial"/>
          <w:sz w:val="22"/>
        </w:rPr>
        <w:t>2011-Present</w:t>
      </w:r>
      <w:r>
        <w:rPr>
          <w:rFonts w:ascii="Arial" w:hAnsi="Arial" w:cs="Arial"/>
          <w:sz w:val="22"/>
        </w:rPr>
        <w:tab/>
        <w:t>Emily Rogers, student worker</w:t>
      </w:r>
    </w:p>
    <w:p w:rsidR="00BC0CC9" w:rsidRDefault="00BC0CC9" w:rsidP="002A114E">
      <w:pPr>
        <w:tabs>
          <w:tab w:val="left" w:pos="-1440"/>
        </w:tabs>
        <w:ind w:left="2880" w:hanging="2880"/>
        <w:rPr>
          <w:rFonts w:ascii="Arial" w:hAnsi="Arial" w:cs="Arial"/>
          <w:sz w:val="22"/>
        </w:rPr>
      </w:pPr>
      <w:r>
        <w:rPr>
          <w:rFonts w:ascii="Arial" w:hAnsi="Arial" w:cs="Arial"/>
          <w:sz w:val="22"/>
        </w:rPr>
        <w:t>2010-Present</w:t>
      </w:r>
      <w:r>
        <w:rPr>
          <w:rFonts w:ascii="Arial" w:hAnsi="Arial" w:cs="Arial"/>
          <w:sz w:val="22"/>
        </w:rPr>
        <w:tab/>
        <w:t>Flavia Souza-Smith, PhD; post-doctoral fellow</w:t>
      </w:r>
    </w:p>
    <w:p w:rsidR="0032029B" w:rsidRDefault="0032029B">
      <w:pPr>
        <w:rPr>
          <w:rFonts w:ascii="Arial" w:hAnsi="Arial" w:cs="Arial"/>
          <w:sz w:val="22"/>
          <w:u w:val="single"/>
        </w:rPr>
      </w:pPr>
    </w:p>
    <w:p w:rsidR="005B6B19" w:rsidRPr="00FA0473" w:rsidRDefault="005B6B19">
      <w:pPr>
        <w:rPr>
          <w:rFonts w:ascii="Arial" w:hAnsi="Arial" w:cs="Arial"/>
          <w:sz w:val="22"/>
          <w:u w:val="single"/>
          <w:lang w:val="es-ES"/>
        </w:rPr>
      </w:pPr>
      <w:r w:rsidRPr="00FA0473">
        <w:rPr>
          <w:rFonts w:ascii="Arial" w:hAnsi="Arial" w:cs="Arial"/>
          <w:sz w:val="22"/>
          <w:u w:val="single"/>
          <w:lang w:val="es-ES"/>
        </w:rPr>
        <w:t>Grants &amp; Contracts:</w:t>
      </w:r>
    </w:p>
    <w:p w:rsidR="00691CD0" w:rsidRPr="00FA0473" w:rsidRDefault="00691CD0">
      <w:pPr>
        <w:rPr>
          <w:rFonts w:ascii="Arial" w:hAnsi="Arial" w:cs="Arial"/>
          <w:sz w:val="22"/>
          <w:lang w:val="es-ES"/>
        </w:rPr>
      </w:pPr>
    </w:p>
    <w:p w:rsidR="000A3CA6" w:rsidRPr="00FA0473" w:rsidRDefault="000A3CA6" w:rsidP="000A3CA6">
      <w:pPr>
        <w:adjustRightInd w:val="0"/>
        <w:rPr>
          <w:rFonts w:ascii="Arial" w:hAnsi="Arial" w:cs="Arial"/>
          <w:sz w:val="22"/>
          <w:lang w:val="es-ES"/>
        </w:rPr>
      </w:pPr>
      <w:r w:rsidRPr="00FA0473">
        <w:rPr>
          <w:rFonts w:ascii="Arial" w:hAnsi="Arial" w:cs="Arial"/>
          <w:sz w:val="22"/>
          <w:lang w:val="es-ES"/>
        </w:rPr>
        <w:t>MOLINA, PE</w:t>
      </w:r>
    </w:p>
    <w:p w:rsidR="00ED4315" w:rsidRDefault="00ED4315" w:rsidP="00181724">
      <w:pPr>
        <w:rPr>
          <w:rFonts w:ascii="Arial" w:hAnsi="Arial" w:cs="Arial"/>
          <w:b/>
          <w:sz w:val="22"/>
          <w:szCs w:val="22"/>
          <w:u w:val="single"/>
          <w:lang w:val="es-ES"/>
        </w:rPr>
      </w:pPr>
      <w:r>
        <w:rPr>
          <w:rFonts w:ascii="Arial" w:hAnsi="Arial" w:cs="Arial"/>
          <w:b/>
          <w:sz w:val="22"/>
          <w:szCs w:val="22"/>
          <w:u w:val="single"/>
          <w:lang w:val="es-ES"/>
        </w:rPr>
        <w:t xml:space="preserve"> </w:t>
      </w:r>
    </w:p>
    <w:p w:rsidR="00BD7B4A" w:rsidRPr="00181724" w:rsidRDefault="00ED4315" w:rsidP="00181724">
      <w:pPr>
        <w:rPr>
          <w:rFonts w:ascii="Arial" w:hAnsi="Arial" w:cs="Arial"/>
          <w:b/>
          <w:sz w:val="22"/>
          <w:szCs w:val="22"/>
          <w:u w:val="single"/>
          <w:lang w:val="es-ES"/>
        </w:rPr>
      </w:pPr>
      <w:r w:rsidRPr="00ED4315">
        <w:rPr>
          <w:rFonts w:ascii="Arial" w:hAnsi="Arial" w:cs="Arial"/>
          <w:b/>
          <w:sz w:val="22"/>
          <w:szCs w:val="22"/>
          <w:lang w:val="es-ES"/>
        </w:rPr>
        <w:t xml:space="preserve"> </w:t>
      </w:r>
      <w:r w:rsidR="00BD7B4A" w:rsidRPr="00995C13">
        <w:rPr>
          <w:rFonts w:ascii="Arial" w:hAnsi="Arial" w:cs="Arial"/>
          <w:b/>
          <w:sz w:val="22"/>
          <w:szCs w:val="22"/>
          <w:u w:val="single"/>
          <w:lang w:val="es-ES"/>
        </w:rPr>
        <w:t>ACTIVE</w:t>
      </w:r>
      <w:r w:rsidR="006A0201">
        <w:rPr>
          <w:rFonts w:ascii="Arial" w:hAnsi="Arial" w:cs="Arial"/>
          <w:b/>
          <w:sz w:val="22"/>
          <w:szCs w:val="22"/>
          <w:u w:val="single"/>
          <w:lang w:val="es-ES"/>
        </w:rPr>
        <w:t xml:space="preserve"> </w:t>
      </w:r>
    </w:p>
    <w:p w:rsidR="00380086" w:rsidRPr="00380086" w:rsidRDefault="006A0201" w:rsidP="00380086">
      <w:pPr>
        <w:tabs>
          <w:tab w:val="left" w:pos="360"/>
        </w:tabs>
        <w:autoSpaceDE w:val="0"/>
        <w:autoSpaceDN w:val="0"/>
        <w:ind w:right="702"/>
        <w:rPr>
          <w:rFonts w:ascii="Arial" w:hAnsi="Arial" w:cs="Arial"/>
          <w:sz w:val="22"/>
          <w:szCs w:val="22"/>
          <w:lang w:val="es-ES"/>
        </w:rPr>
      </w:pPr>
      <w:r>
        <w:rPr>
          <w:rFonts w:ascii="Arial" w:hAnsi="Arial" w:cs="Arial"/>
          <w:sz w:val="22"/>
          <w:szCs w:val="22"/>
          <w:lang w:val="es-ES"/>
        </w:rPr>
        <w:t>1U01AA21995-01 (Molina)</w:t>
      </w:r>
      <w:r>
        <w:rPr>
          <w:rFonts w:ascii="Arial" w:hAnsi="Arial" w:cs="Arial"/>
          <w:sz w:val="22"/>
          <w:szCs w:val="22"/>
          <w:lang w:val="es-ES"/>
        </w:rPr>
        <w:tab/>
      </w:r>
      <w:r>
        <w:rPr>
          <w:rFonts w:ascii="Arial" w:hAnsi="Arial" w:cs="Arial"/>
          <w:sz w:val="22"/>
          <w:szCs w:val="22"/>
          <w:lang w:val="es-ES"/>
        </w:rPr>
        <w:tab/>
        <w:t xml:space="preserve">      </w:t>
      </w:r>
      <w:r w:rsidR="005C5AE4">
        <w:rPr>
          <w:rFonts w:ascii="Arial" w:hAnsi="Arial" w:cs="Arial"/>
          <w:sz w:val="22"/>
          <w:szCs w:val="22"/>
          <w:lang w:val="es-ES"/>
        </w:rPr>
        <w:t xml:space="preserve"> </w:t>
      </w:r>
      <w:r w:rsidR="00380086" w:rsidRPr="00380086">
        <w:rPr>
          <w:rFonts w:ascii="Arial" w:hAnsi="Arial" w:cs="Arial"/>
          <w:sz w:val="22"/>
          <w:szCs w:val="22"/>
          <w:lang w:val="es-ES"/>
        </w:rPr>
        <w:t>9/15</w:t>
      </w:r>
      <w:r>
        <w:rPr>
          <w:rFonts w:ascii="Arial" w:hAnsi="Arial" w:cs="Arial"/>
          <w:sz w:val="22"/>
          <w:szCs w:val="22"/>
          <w:lang w:val="es-ES"/>
        </w:rPr>
        <w:t xml:space="preserve">/12 – </w:t>
      </w:r>
      <w:r w:rsidR="008372D7">
        <w:rPr>
          <w:rFonts w:ascii="Arial" w:hAnsi="Arial" w:cs="Arial"/>
          <w:sz w:val="22"/>
          <w:szCs w:val="22"/>
          <w:lang w:val="es-ES"/>
        </w:rPr>
        <w:t>8/31/</w:t>
      </w:r>
      <w:r w:rsidR="00380086" w:rsidRPr="00380086">
        <w:rPr>
          <w:rFonts w:ascii="Arial" w:hAnsi="Arial" w:cs="Arial"/>
          <w:sz w:val="22"/>
          <w:szCs w:val="22"/>
          <w:lang w:val="es-ES"/>
        </w:rPr>
        <w:t>17</w:t>
      </w:r>
      <w:r w:rsidR="00380086" w:rsidRPr="00380086">
        <w:rPr>
          <w:rFonts w:ascii="Arial" w:hAnsi="Arial" w:cs="Arial"/>
          <w:sz w:val="22"/>
          <w:szCs w:val="22"/>
          <w:lang w:val="es-ES"/>
        </w:rPr>
        <w:tab/>
        <w:t xml:space="preserve">          </w:t>
      </w:r>
      <w:r w:rsidR="00912978">
        <w:rPr>
          <w:rFonts w:ascii="Arial" w:hAnsi="Arial" w:cs="Arial"/>
          <w:sz w:val="22"/>
          <w:szCs w:val="22"/>
          <w:lang w:val="es-ES"/>
        </w:rPr>
        <w:t xml:space="preserve">           </w:t>
      </w:r>
      <w:r w:rsidR="00380086" w:rsidRPr="00380086">
        <w:rPr>
          <w:rFonts w:ascii="Arial" w:hAnsi="Arial" w:cs="Arial"/>
          <w:sz w:val="22"/>
          <w:szCs w:val="22"/>
          <w:lang w:val="es-ES"/>
        </w:rPr>
        <w:t xml:space="preserve"> 2.4 calendar</w:t>
      </w:r>
    </w:p>
    <w:p w:rsidR="00380086" w:rsidRPr="00FA0473" w:rsidRDefault="00380086" w:rsidP="00380086">
      <w:pPr>
        <w:tabs>
          <w:tab w:val="left" w:pos="360"/>
        </w:tabs>
        <w:autoSpaceDE w:val="0"/>
        <w:autoSpaceDN w:val="0"/>
        <w:ind w:right="702"/>
        <w:rPr>
          <w:rFonts w:ascii="Arial" w:hAnsi="Arial" w:cs="Arial"/>
          <w:sz w:val="22"/>
          <w:szCs w:val="22"/>
        </w:rPr>
      </w:pPr>
      <w:r>
        <w:rPr>
          <w:rFonts w:ascii="Arial" w:hAnsi="Arial" w:cs="Arial"/>
          <w:sz w:val="22"/>
          <w:szCs w:val="22"/>
          <w:lang w:val="es-ES"/>
        </w:rPr>
        <w:t xml:space="preserve"> </w:t>
      </w:r>
      <w:r w:rsidR="006A0201" w:rsidRPr="00FA0473">
        <w:rPr>
          <w:rFonts w:ascii="Arial" w:hAnsi="Arial" w:cs="Arial"/>
          <w:sz w:val="22"/>
          <w:szCs w:val="22"/>
        </w:rPr>
        <w:t>NIH/NIAAA</w:t>
      </w:r>
      <w:r w:rsidR="006A0201" w:rsidRPr="00FA0473">
        <w:rPr>
          <w:rFonts w:ascii="Arial" w:hAnsi="Arial" w:cs="Arial"/>
          <w:sz w:val="22"/>
          <w:szCs w:val="22"/>
        </w:rPr>
        <w:tab/>
      </w:r>
      <w:r w:rsidR="006A0201" w:rsidRPr="00FA0473">
        <w:rPr>
          <w:rFonts w:ascii="Arial" w:hAnsi="Arial" w:cs="Arial"/>
          <w:sz w:val="22"/>
          <w:szCs w:val="22"/>
        </w:rPr>
        <w:tab/>
      </w:r>
      <w:r w:rsidR="006A0201" w:rsidRPr="00FA0473">
        <w:rPr>
          <w:rFonts w:ascii="Arial" w:hAnsi="Arial" w:cs="Arial"/>
          <w:sz w:val="22"/>
          <w:szCs w:val="22"/>
        </w:rPr>
        <w:tab/>
      </w:r>
      <w:r w:rsidR="006A0201" w:rsidRPr="00FA0473">
        <w:rPr>
          <w:rFonts w:ascii="Arial" w:hAnsi="Arial" w:cs="Arial"/>
          <w:sz w:val="22"/>
          <w:szCs w:val="22"/>
        </w:rPr>
        <w:tab/>
      </w:r>
      <w:r w:rsidR="006A0201" w:rsidRPr="00FA0473">
        <w:rPr>
          <w:rFonts w:ascii="Arial" w:hAnsi="Arial" w:cs="Arial"/>
          <w:sz w:val="22"/>
          <w:szCs w:val="22"/>
        </w:rPr>
        <w:tab/>
        <w:t xml:space="preserve"> </w:t>
      </w:r>
      <w:r w:rsidRPr="00FA0473">
        <w:rPr>
          <w:rFonts w:ascii="Arial" w:hAnsi="Arial" w:cs="Arial"/>
          <w:sz w:val="22"/>
          <w:szCs w:val="22"/>
        </w:rPr>
        <w:t>$1,886,942</w:t>
      </w:r>
    </w:p>
    <w:p w:rsidR="00380086" w:rsidRPr="00FA0473" w:rsidRDefault="00380086" w:rsidP="00380086">
      <w:pPr>
        <w:tabs>
          <w:tab w:val="left" w:pos="360"/>
        </w:tabs>
        <w:autoSpaceDE w:val="0"/>
        <w:autoSpaceDN w:val="0"/>
        <w:ind w:right="702"/>
        <w:rPr>
          <w:rFonts w:ascii="Arial" w:hAnsi="Arial" w:cs="Arial"/>
          <w:sz w:val="22"/>
          <w:szCs w:val="22"/>
        </w:rPr>
      </w:pPr>
      <w:r w:rsidRPr="00FA0473">
        <w:rPr>
          <w:rFonts w:ascii="Arial" w:hAnsi="Arial" w:cs="Arial"/>
          <w:sz w:val="22"/>
          <w:szCs w:val="22"/>
        </w:rPr>
        <w:t xml:space="preserve"> HIV / AIDS &amp; Alcohol-Related Outcomes; Translational Evidence-Based Interventions</w:t>
      </w:r>
    </w:p>
    <w:p w:rsidR="00380086" w:rsidRPr="00FA0473" w:rsidRDefault="00380086" w:rsidP="00380086">
      <w:pPr>
        <w:tabs>
          <w:tab w:val="left" w:pos="360"/>
        </w:tabs>
        <w:autoSpaceDE w:val="0"/>
        <w:autoSpaceDN w:val="0"/>
        <w:ind w:left="360" w:right="702"/>
        <w:rPr>
          <w:rFonts w:ascii="Arial" w:hAnsi="Arial" w:cs="Arial"/>
          <w:sz w:val="22"/>
          <w:szCs w:val="22"/>
        </w:rPr>
      </w:pPr>
    </w:p>
    <w:p w:rsidR="00380086" w:rsidRPr="00FA0473" w:rsidRDefault="00380086" w:rsidP="00380086">
      <w:pPr>
        <w:tabs>
          <w:tab w:val="left" w:pos="360"/>
        </w:tabs>
        <w:autoSpaceDE w:val="0"/>
        <w:autoSpaceDN w:val="0"/>
        <w:ind w:right="702"/>
        <w:rPr>
          <w:rFonts w:ascii="Arial" w:hAnsi="Arial" w:cs="Arial"/>
          <w:sz w:val="22"/>
          <w:szCs w:val="22"/>
        </w:rPr>
      </w:pPr>
      <w:r w:rsidRPr="00FA0473">
        <w:rPr>
          <w:rFonts w:ascii="Arial" w:hAnsi="Arial" w:cs="Arial"/>
          <w:sz w:val="22"/>
          <w:szCs w:val="22"/>
        </w:rPr>
        <w:t xml:space="preserve"> </w:t>
      </w:r>
      <w:r w:rsidR="0078331D" w:rsidRPr="00FA0473">
        <w:rPr>
          <w:rFonts w:ascii="Arial" w:hAnsi="Arial" w:cs="Arial"/>
          <w:sz w:val="22"/>
          <w:szCs w:val="22"/>
        </w:rPr>
        <w:t xml:space="preserve">This project will </w:t>
      </w:r>
      <w:r w:rsidRPr="00FA0473">
        <w:rPr>
          <w:rFonts w:ascii="Arial" w:hAnsi="Arial" w:cs="Arial"/>
          <w:sz w:val="22"/>
          <w:szCs w:val="22"/>
        </w:rPr>
        <w:t>develop and strategically test coordinated interventions to reduce    alcohol use and alcohol-related consequences in HIV-impacted populations.</w:t>
      </w:r>
    </w:p>
    <w:p w:rsidR="00380086" w:rsidRPr="00FA0473" w:rsidRDefault="00380086" w:rsidP="000A3CA6">
      <w:pPr>
        <w:adjustRightInd w:val="0"/>
        <w:rPr>
          <w:rFonts w:ascii="Arial" w:hAnsi="Arial" w:cs="Arial"/>
          <w:sz w:val="22"/>
        </w:rPr>
      </w:pPr>
    </w:p>
    <w:p w:rsidR="00BD7B4A" w:rsidRPr="00995C13" w:rsidRDefault="000604DD" w:rsidP="00BD7B4A">
      <w:pPr>
        <w:tabs>
          <w:tab w:val="left" w:pos="0"/>
        </w:tabs>
        <w:adjustRightInd w:val="0"/>
        <w:rPr>
          <w:rFonts w:ascii="Arial" w:hAnsi="Arial" w:cs="Arial"/>
          <w:sz w:val="22"/>
          <w:szCs w:val="22"/>
          <w:lang w:val="es-ES"/>
        </w:rPr>
      </w:pPr>
      <w:r>
        <w:rPr>
          <w:rFonts w:ascii="Arial" w:hAnsi="Arial" w:cs="Arial"/>
          <w:sz w:val="22"/>
          <w:szCs w:val="22"/>
          <w:lang w:val="es-ES"/>
        </w:rPr>
        <w:t>5R0</w:t>
      </w:r>
      <w:r w:rsidR="00BD7B4A" w:rsidRPr="00995C13">
        <w:rPr>
          <w:rFonts w:ascii="Arial" w:hAnsi="Arial" w:cs="Arial"/>
          <w:sz w:val="22"/>
          <w:szCs w:val="22"/>
          <w:lang w:val="es-ES"/>
        </w:rPr>
        <w:t>1 DA02041</w:t>
      </w:r>
      <w:r w:rsidR="001C1122">
        <w:rPr>
          <w:rFonts w:ascii="Arial" w:hAnsi="Arial" w:cs="Arial"/>
          <w:sz w:val="22"/>
          <w:szCs w:val="22"/>
          <w:lang w:val="es-ES"/>
        </w:rPr>
        <w:t>9-05</w:t>
      </w:r>
      <w:r w:rsidR="006A0201">
        <w:rPr>
          <w:rFonts w:ascii="Arial" w:hAnsi="Arial" w:cs="Arial"/>
          <w:sz w:val="22"/>
          <w:szCs w:val="22"/>
          <w:lang w:val="es-ES"/>
        </w:rPr>
        <w:t xml:space="preserve"> (Molina)</w:t>
      </w:r>
      <w:r w:rsidR="006A0201">
        <w:rPr>
          <w:rFonts w:ascii="Arial" w:hAnsi="Arial" w:cs="Arial"/>
          <w:sz w:val="22"/>
          <w:szCs w:val="22"/>
          <w:lang w:val="es-ES"/>
        </w:rPr>
        <w:tab/>
      </w:r>
      <w:r w:rsidR="006A0201">
        <w:rPr>
          <w:rFonts w:ascii="Arial" w:hAnsi="Arial" w:cs="Arial"/>
          <w:sz w:val="22"/>
          <w:szCs w:val="22"/>
          <w:lang w:val="es-ES"/>
        </w:rPr>
        <w:tab/>
        <w:t xml:space="preserve">        </w:t>
      </w:r>
      <w:r>
        <w:rPr>
          <w:rFonts w:ascii="Arial" w:hAnsi="Arial" w:cs="Arial"/>
          <w:sz w:val="22"/>
          <w:szCs w:val="22"/>
          <w:lang w:val="es-ES"/>
        </w:rPr>
        <w:t>8/7/06 - 3/31/13</w:t>
      </w:r>
      <w:r w:rsidR="00BD7B4A" w:rsidRPr="00995C13">
        <w:rPr>
          <w:rFonts w:ascii="Arial" w:hAnsi="Arial" w:cs="Arial"/>
          <w:sz w:val="22"/>
          <w:szCs w:val="22"/>
          <w:lang w:val="es-ES"/>
        </w:rPr>
        <w:t xml:space="preserve"> </w:t>
      </w:r>
      <w:r w:rsidR="00BD7B4A" w:rsidRPr="00995C13">
        <w:rPr>
          <w:rFonts w:ascii="Arial" w:hAnsi="Arial" w:cs="Arial"/>
          <w:sz w:val="22"/>
          <w:szCs w:val="22"/>
          <w:lang w:val="es-ES"/>
        </w:rPr>
        <w:tab/>
      </w:r>
      <w:r w:rsidR="00BD7B4A" w:rsidRPr="00995C13">
        <w:rPr>
          <w:rFonts w:ascii="Arial" w:hAnsi="Arial" w:cs="Arial"/>
          <w:sz w:val="22"/>
          <w:szCs w:val="22"/>
          <w:lang w:val="es-ES"/>
        </w:rPr>
        <w:tab/>
      </w:r>
      <w:r w:rsidR="00912978">
        <w:rPr>
          <w:rFonts w:ascii="Arial" w:hAnsi="Arial" w:cs="Arial"/>
          <w:sz w:val="22"/>
          <w:szCs w:val="22"/>
          <w:lang w:val="es-ES"/>
        </w:rPr>
        <w:t xml:space="preserve">           1.8</w:t>
      </w:r>
      <w:r w:rsidR="00BD7B4A" w:rsidRPr="00995C13">
        <w:rPr>
          <w:rFonts w:ascii="Arial" w:hAnsi="Arial" w:cs="Arial"/>
          <w:sz w:val="22"/>
          <w:szCs w:val="22"/>
          <w:lang w:val="es-ES"/>
        </w:rPr>
        <w:t xml:space="preserve"> calendar </w:t>
      </w:r>
      <w:r w:rsidR="00BD7B4A" w:rsidRPr="00995C13">
        <w:rPr>
          <w:rFonts w:ascii="Arial" w:hAnsi="Arial" w:cs="Arial"/>
          <w:sz w:val="22"/>
          <w:szCs w:val="22"/>
          <w:lang w:val="es-ES"/>
        </w:rPr>
        <w:tab/>
      </w:r>
    </w:p>
    <w:p w:rsidR="00BD7B4A" w:rsidRPr="00FA0473" w:rsidRDefault="00BD7B4A" w:rsidP="00BD7B4A">
      <w:pPr>
        <w:tabs>
          <w:tab w:val="left" w:pos="0"/>
        </w:tabs>
        <w:adjustRightInd w:val="0"/>
        <w:ind w:right="288"/>
        <w:rPr>
          <w:rFonts w:ascii="Arial" w:hAnsi="Arial" w:cs="Arial"/>
          <w:sz w:val="22"/>
          <w:szCs w:val="22"/>
          <w:lang w:val="es-ES"/>
        </w:rPr>
      </w:pPr>
      <w:r w:rsidRPr="00FA0473">
        <w:rPr>
          <w:rFonts w:ascii="Arial" w:hAnsi="Arial" w:cs="Arial"/>
          <w:sz w:val="22"/>
          <w:szCs w:val="22"/>
          <w:lang w:val="es-ES"/>
        </w:rPr>
        <w:t>NIDA</w:t>
      </w:r>
      <w:r w:rsidRPr="00FA0473">
        <w:rPr>
          <w:rFonts w:ascii="Arial" w:hAnsi="Arial" w:cs="Arial"/>
          <w:sz w:val="22"/>
          <w:szCs w:val="22"/>
          <w:lang w:val="es-ES"/>
        </w:rPr>
        <w:tab/>
      </w:r>
      <w:r w:rsidRPr="00FA0473">
        <w:rPr>
          <w:rFonts w:ascii="Arial" w:hAnsi="Arial" w:cs="Arial"/>
          <w:sz w:val="22"/>
          <w:szCs w:val="22"/>
          <w:lang w:val="es-ES"/>
        </w:rPr>
        <w:tab/>
      </w:r>
      <w:r w:rsidRPr="00FA0473">
        <w:rPr>
          <w:rFonts w:ascii="Arial" w:hAnsi="Arial" w:cs="Arial"/>
          <w:sz w:val="22"/>
          <w:szCs w:val="22"/>
          <w:lang w:val="es-ES"/>
        </w:rPr>
        <w:tab/>
      </w:r>
      <w:r w:rsidRPr="00FA0473">
        <w:rPr>
          <w:rFonts w:ascii="Arial" w:hAnsi="Arial" w:cs="Arial"/>
          <w:sz w:val="22"/>
          <w:szCs w:val="22"/>
          <w:lang w:val="es-ES"/>
        </w:rPr>
        <w:tab/>
      </w:r>
      <w:r w:rsidRPr="00FA0473">
        <w:rPr>
          <w:rFonts w:ascii="Arial" w:hAnsi="Arial" w:cs="Arial"/>
          <w:sz w:val="22"/>
          <w:szCs w:val="22"/>
          <w:lang w:val="es-ES"/>
        </w:rPr>
        <w:tab/>
      </w:r>
      <w:r w:rsidRPr="00FA0473">
        <w:rPr>
          <w:rFonts w:ascii="Arial" w:hAnsi="Arial" w:cs="Arial"/>
          <w:sz w:val="22"/>
          <w:szCs w:val="22"/>
          <w:lang w:val="es-ES"/>
        </w:rPr>
        <w:tab/>
        <w:t>$482,055/yr</w:t>
      </w:r>
    </w:p>
    <w:p w:rsidR="00BD7B4A" w:rsidRPr="0058451B" w:rsidRDefault="00BD7B4A" w:rsidP="00BD7B4A">
      <w:pPr>
        <w:tabs>
          <w:tab w:val="left" w:pos="0"/>
        </w:tabs>
        <w:adjustRightInd w:val="0"/>
        <w:ind w:right="288"/>
        <w:rPr>
          <w:rFonts w:ascii="Arial" w:hAnsi="Arial" w:cs="Arial"/>
          <w:sz w:val="22"/>
          <w:szCs w:val="22"/>
        </w:rPr>
      </w:pPr>
      <w:r w:rsidRPr="0058451B">
        <w:rPr>
          <w:rFonts w:ascii="Arial" w:hAnsi="Arial" w:cs="Arial"/>
          <w:sz w:val="22"/>
          <w:szCs w:val="22"/>
        </w:rPr>
        <w:t>Cannabinoid Effects on HIV/AIDS</w:t>
      </w:r>
    </w:p>
    <w:p w:rsidR="00BD7B4A" w:rsidRPr="0058451B" w:rsidRDefault="00BD7B4A" w:rsidP="00BD7B4A">
      <w:pPr>
        <w:pStyle w:val="BodyText"/>
        <w:tabs>
          <w:tab w:val="left" w:pos="0"/>
        </w:tabs>
        <w:jc w:val="left"/>
        <w:rPr>
          <w:sz w:val="22"/>
          <w:szCs w:val="22"/>
        </w:rPr>
      </w:pPr>
      <w:r w:rsidRPr="0058451B">
        <w:rPr>
          <w:sz w:val="22"/>
          <w:szCs w:val="22"/>
        </w:rPr>
        <w:t>The major goals of this proposal are to characterize the chronic effects of cannabinoids on a variety of parameters (e.g., body weight, viral load, immunological markers and neuropsychological functioning) in SIV- and sham-infected rhesus monkeys.</w:t>
      </w:r>
    </w:p>
    <w:p w:rsidR="0073557E" w:rsidRDefault="0073557E" w:rsidP="0073557E">
      <w:pPr>
        <w:tabs>
          <w:tab w:val="left" w:pos="4320"/>
        </w:tabs>
        <w:rPr>
          <w:rFonts w:ascii="Arial" w:hAnsi="Arial" w:cs="Arial"/>
          <w:sz w:val="22"/>
          <w:szCs w:val="22"/>
        </w:rPr>
      </w:pPr>
    </w:p>
    <w:p w:rsidR="0073557E" w:rsidRPr="00FA0473" w:rsidRDefault="00052A7A" w:rsidP="0073557E">
      <w:pPr>
        <w:tabs>
          <w:tab w:val="left" w:pos="4320"/>
        </w:tabs>
        <w:rPr>
          <w:rFonts w:ascii="Arial" w:hAnsi="Arial" w:cs="Arial"/>
          <w:sz w:val="22"/>
          <w:szCs w:val="22"/>
          <w:lang w:val="es-ES"/>
        </w:rPr>
      </w:pPr>
      <w:r w:rsidRPr="00FA0473">
        <w:rPr>
          <w:rFonts w:ascii="Arial" w:hAnsi="Arial" w:cs="Arial"/>
          <w:sz w:val="22"/>
          <w:szCs w:val="22"/>
          <w:lang w:val="es-ES"/>
        </w:rPr>
        <w:t>5</w:t>
      </w:r>
      <w:r w:rsidR="00061D88" w:rsidRPr="00FA0473">
        <w:rPr>
          <w:rFonts w:ascii="Arial" w:hAnsi="Arial" w:cs="Arial"/>
          <w:sz w:val="22"/>
          <w:szCs w:val="22"/>
          <w:lang w:val="es-ES"/>
        </w:rPr>
        <w:t xml:space="preserve"> P60 A</w:t>
      </w:r>
      <w:r w:rsidRPr="00FA0473">
        <w:rPr>
          <w:rFonts w:ascii="Arial" w:hAnsi="Arial" w:cs="Arial"/>
          <w:sz w:val="22"/>
          <w:szCs w:val="22"/>
          <w:lang w:val="es-ES"/>
        </w:rPr>
        <w:t>A09803-19</w:t>
      </w:r>
      <w:r w:rsidR="00061D88" w:rsidRPr="00FA0473">
        <w:rPr>
          <w:rFonts w:ascii="Arial" w:hAnsi="Arial" w:cs="Arial"/>
          <w:sz w:val="22"/>
          <w:szCs w:val="22"/>
          <w:lang w:val="es-ES"/>
        </w:rPr>
        <w:t xml:space="preserve"> (</w:t>
      </w:r>
      <w:r w:rsidR="0073557E" w:rsidRPr="00FA0473">
        <w:rPr>
          <w:rFonts w:ascii="Arial" w:hAnsi="Arial" w:cs="Arial"/>
          <w:sz w:val="22"/>
          <w:szCs w:val="22"/>
          <w:lang w:val="es-ES"/>
        </w:rPr>
        <w:t>Nelson</w:t>
      </w:r>
      <w:r w:rsidR="00061D88" w:rsidRPr="00FA0473">
        <w:rPr>
          <w:rFonts w:ascii="Arial" w:hAnsi="Arial" w:cs="Arial"/>
          <w:sz w:val="22"/>
          <w:szCs w:val="22"/>
          <w:lang w:val="es-ES"/>
        </w:rPr>
        <w:t>)</w:t>
      </w:r>
      <w:r w:rsidR="0073557E" w:rsidRPr="00FA0473">
        <w:rPr>
          <w:rFonts w:ascii="Arial" w:hAnsi="Arial" w:cs="Arial"/>
          <w:sz w:val="22"/>
          <w:szCs w:val="22"/>
          <w:lang w:val="es-ES"/>
        </w:rPr>
        <w:t>  </w:t>
      </w:r>
      <w:r w:rsidRPr="00FA0473">
        <w:rPr>
          <w:rFonts w:ascii="Arial" w:hAnsi="Arial" w:cs="Arial"/>
          <w:sz w:val="22"/>
          <w:szCs w:val="22"/>
          <w:lang w:val="es-ES"/>
        </w:rPr>
        <w:t>                    </w:t>
      </w:r>
      <w:r w:rsidR="009837D5" w:rsidRPr="00FA0473">
        <w:rPr>
          <w:rFonts w:ascii="Arial" w:hAnsi="Arial" w:cs="Arial"/>
          <w:sz w:val="22"/>
          <w:szCs w:val="22"/>
          <w:lang w:val="es-ES"/>
        </w:rPr>
        <w:t xml:space="preserve"> 12/</w:t>
      </w:r>
      <w:r w:rsidR="0073557E" w:rsidRPr="00FA0473">
        <w:rPr>
          <w:rFonts w:ascii="Arial" w:hAnsi="Arial" w:cs="Arial"/>
          <w:sz w:val="22"/>
          <w:szCs w:val="22"/>
          <w:lang w:val="es-ES"/>
        </w:rPr>
        <w:t xml:space="preserve">1/09-11/30/14 </w:t>
      </w:r>
      <w:r w:rsidRPr="00FA0473">
        <w:rPr>
          <w:rFonts w:ascii="Arial" w:hAnsi="Arial" w:cs="Arial"/>
          <w:sz w:val="22"/>
          <w:szCs w:val="22"/>
          <w:lang w:val="es-ES"/>
        </w:rPr>
        <w:t xml:space="preserve">                   </w:t>
      </w:r>
      <w:r w:rsidR="00BC6651" w:rsidRPr="00FA0473">
        <w:rPr>
          <w:rFonts w:ascii="Arial" w:hAnsi="Arial" w:cs="Arial"/>
          <w:sz w:val="22"/>
          <w:szCs w:val="22"/>
          <w:lang w:val="es-ES"/>
        </w:rPr>
        <w:t xml:space="preserve"> </w:t>
      </w:r>
      <w:r w:rsidR="00912978" w:rsidRPr="00FA0473">
        <w:rPr>
          <w:rFonts w:ascii="Arial" w:hAnsi="Arial" w:cs="Arial"/>
          <w:sz w:val="22"/>
          <w:szCs w:val="22"/>
          <w:lang w:val="es-ES"/>
        </w:rPr>
        <w:t xml:space="preserve"> </w:t>
      </w:r>
      <w:r w:rsidRPr="00FA0473">
        <w:rPr>
          <w:rFonts w:ascii="Arial" w:hAnsi="Arial" w:cs="Arial"/>
          <w:sz w:val="22"/>
          <w:szCs w:val="22"/>
          <w:lang w:val="es-ES"/>
        </w:rPr>
        <w:t>2.4 calendar</w:t>
      </w:r>
    </w:p>
    <w:p w:rsidR="0073557E" w:rsidRPr="00FA0473" w:rsidRDefault="0073557E" w:rsidP="0073557E">
      <w:pPr>
        <w:jc w:val="both"/>
        <w:rPr>
          <w:rFonts w:ascii="Arial" w:hAnsi="Arial" w:cs="Arial"/>
          <w:color w:val="FF0000"/>
          <w:sz w:val="22"/>
          <w:szCs w:val="22"/>
          <w:lang w:val="es-ES"/>
        </w:rPr>
      </w:pPr>
      <w:r w:rsidRPr="00FA0473">
        <w:rPr>
          <w:rFonts w:ascii="Arial" w:hAnsi="Arial" w:cs="Arial"/>
          <w:sz w:val="22"/>
          <w:szCs w:val="22"/>
          <w:lang w:val="es-ES"/>
        </w:rPr>
        <w:t>NIH/NIAAA                                               </w:t>
      </w:r>
      <w:r w:rsidR="00D86E8F" w:rsidRPr="00FA0473">
        <w:rPr>
          <w:rFonts w:ascii="Arial" w:hAnsi="Arial" w:cs="Arial"/>
          <w:sz w:val="22"/>
          <w:szCs w:val="22"/>
          <w:lang w:val="es-ES"/>
        </w:rPr>
        <w:t xml:space="preserve">      $1,525,008</w:t>
      </w:r>
      <w:r w:rsidRPr="00FA0473">
        <w:rPr>
          <w:rFonts w:ascii="Arial" w:hAnsi="Arial" w:cs="Arial"/>
          <w:sz w:val="22"/>
          <w:szCs w:val="22"/>
          <w:lang w:val="es-ES"/>
        </w:rPr>
        <w:t xml:space="preserve">                                          </w:t>
      </w:r>
    </w:p>
    <w:p w:rsidR="0073557E" w:rsidRDefault="0073557E" w:rsidP="0073557E">
      <w:pPr>
        <w:jc w:val="both"/>
        <w:rPr>
          <w:rFonts w:ascii="Arial" w:hAnsi="Arial" w:cs="Arial"/>
          <w:sz w:val="22"/>
          <w:szCs w:val="22"/>
        </w:rPr>
      </w:pPr>
      <w:r w:rsidRPr="00021DA0">
        <w:rPr>
          <w:rFonts w:ascii="Arial" w:hAnsi="Arial" w:cs="Arial"/>
          <w:sz w:val="22"/>
          <w:szCs w:val="22"/>
        </w:rPr>
        <w:t>Alcohol, HIV Infection and Host Defense</w:t>
      </w:r>
    </w:p>
    <w:p w:rsidR="0073557E" w:rsidRDefault="0073557E" w:rsidP="0073557E">
      <w:pPr>
        <w:jc w:val="both"/>
        <w:rPr>
          <w:rFonts w:ascii="Arial" w:hAnsi="Arial" w:cs="Arial"/>
          <w:sz w:val="22"/>
          <w:szCs w:val="22"/>
        </w:rPr>
      </w:pPr>
      <w:r w:rsidRPr="0055029F">
        <w:rPr>
          <w:rFonts w:ascii="Arial" w:hAnsi="Arial" w:cs="Arial"/>
          <w:sz w:val="22"/>
          <w:szCs w:val="22"/>
        </w:rPr>
        <w:t>My role in this project is as Principal Investigator of Research Component 5 “Alcohol, SIV, and ART Neuroendocrine and Metabolic Dysregulation”. The studies in this research component</w:t>
      </w:r>
      <w:r>
        <w:rPr>
          <w:rFonts w:ascii="Arial" w:hAnsi="Arial" w:cs="Arial"/>
          <w:sz w:val="22"/>
          <w:szCs w:val="22"/>
        </w:rPr>
        <w:t xml:space="preserve"> aim to</w:t>
      </w:r>
      <w:r w:rsidRPr="0055029F">
        <w:rPr>
          <w:rFonts w:ascii="Arial" w:hAnsi="Arial" w:cs="Arial"/>
          <w:sz w:val="22"/>
          <w:szCs w:val="22"/>
        </w:rPr>
        <w:t xml:space="preserve"> </w:t>
      </w:r>
      <w:r>
        <w:rPr>
          <w:rFonts w:ascii="Arial" w:hAnsi="Arial" w:cs="Arial"/>
          <w:sz w:val="22"/>
          <w:szCs w:val="22"/>
        </w:rPr>
        <w:t>q</w:t>
      </w:r>
      <w:r w:rsidRPr="0055029F">
        <w:rPr>
          <w:rFonts w:ascii="Arial" w:hAnsi="Arial" w:cs="Arial"/>
          <w:sz w:val="22"/>
          <w:szCs w:val="22"/>
        </w:rPr>
        <w:t>uantify the combined impact of chronic alcohol feeding, SIV infection, and ART on skeletal muscle, bone, and adipose tissue mass and functional metabolic phenotype</w:t>
      </w:r>
      <w:r>
        <w:rPr>
          <w:rFonts w:ascii="Arial" w:hAnsi="Arial" w:cs="Arial"/>
          <w:sz w:val="22"/>
          <w:szCs w:val="22"/>
        </w:rPr>
        <w:t>; e</w:t>
      </w:r>
      <w:r w:rsidRPr="0055029F">
        <w:rPr>
          <w:rFonts w:ascii="Arial" w:hAnsi="Arial" w:cs="Arial"/>
          <w:sz w:val="22"/>
          <w:szCs w:val="22"/>
        </w:rPr>
        <w:t>lucidate the co-morbid effects of chronic alcohol administration, SIV infection and ART on the neuroendocrine and skeletal muscle anabolic response to controlled calorie/nutrient feeding</w:t>
      </w:r>
      <w:r>
        <w:rPr>
          <w:rFonts w:ascii="Arial" w:hAnsi="Arial" w:cs="Arial"/>
          <w:sz w:val="22"/>
          <w:szCs w:val="22"/>
        </w:rPr>
        <w:t>; and d</w:t>
      </w:r>
      <w:r w:rsidRPr="0055029F">
        <w:rPr>
          <w:rFonts w:ascii="Arial" w:hAnsi="Arial" w:cs="Arial"/>
          <w:sz w:val="22"/>
          <w:szCs w:val="22"/>
        </w:rPr>
        <w:t>etermine the tissue mechanisms by which ART and alcohol increase loss of functional metabolic tissue mass in SIV-infected macaques</w:t>
      </w:r>
      <w:r>
        <w:rPr>
          <w:rFonts w:ascii="Arial" w:hAnsi="Arial" w:cs="Arial"/>
          <w:sz w:val="22"/>
          <w:szCs w:val="22"/>
        </w:rPr>
        <w:t>.</w:t>
      </w:r>
    </w:p>
    <w:p w:rsidR="00B839C7" w:rsidRDefault="00B839C7" w:rsidP="0073557E">
      <w:pPr>
        <w:jc w:val="both"/>
        <w:rPr>
          <w:rFonts w:ascii="Arial" w:hAnsi="Arial" w:cs="Arial"/>
          <w:sz w:val="22"/>
          <w:szCs w:val="22"/>
        </w:rPr>
      </w:pPr>
    </w:p>
    <w:p w:rsidR="00B839C7" w:rsidRPr="00B839C7" w:rsidRDefault="00B839C7" w:rsidP="00B839C7">
      <w:pPr>
        <w:tabs>
          <w:tab w:val="left" w:pos="0"/>
        </w:tabs>
        <w:jc w:val="both"/>
        <w:rPr>
          <w:rFonts w:ascii="Arial" w:hAnsi="Arial" w:cs="Arial"/>
          <w:sz w:val="22"/>
          <w:szCs w:val="22"/>
        </w:rPr>
      </w:pPr>
      <w:r w:rsidRPr="00B839C7">
        <w:rPr>
          <w:rFonts w:ascii="Arial" w:hAnsi="Arial" w:cs="Arial"/>
          <w:sz w:val="22"/>
          <w:szCs w:val="22"/>
        </w:rPr>
        <w:t>5 P60 AA09803-19(Nelson) (P</w:t>
      </w:r>
      <w:r>
        <w:rPr>
          <w:rFonts w:ascii="Arial" w:hAnsi="Arial" w:cs="Arial"/>
          <w:sz w:val="22"/>
          <w:szCs w:val="22"/>
        </w:rPr>
        <w:t xml:space="preserve">I)                </w:t>
      </w:r>
      <w:r w:rsidRPr="00B839C7">
        <w:rPr>
          <w:rFonts w:ascii="Arial" w:hAnsi="Arial" w:cs="Arial"/>
          <w:sz w:val="22"/>
          <w:szCs w:val="22"/>
        </w:rPr>
        <w:t xml:space="preserve">12/1/09-11/30/14 </w:t>
      </w:r>
    </w:p>
    <w:p w:rsidR="00B839C7" w:rsidRPr="00B839C7" w:rsidRDefault="00B839C7" w:rsidP="00B839C7">
      <w:pPr>
        <w:tabs>
          <w:tab w:val="left" w:pos="0"/>
        </w:tabs>
        <w:jc w:val="both"/>
        <w:rPr>
          <w:rFonts w:ascii="Arial" w:hAnsi="Arial" w:cs="Arial"/>
          <w:sz w:val="22"/>
          <w:szCs w:val="22"/>
        </w:rPr>
      </w:pPr>
      <w:r w:rsidRPr="00B839C7">
        <w:rPr>
          <w:rFonts w:ascii="Arial" w:hAnsi="Arial" w:cs="Arial"/>
          <w:sz w:val="22"/>
          <w:szCs w:val="22"/>
        </w:rPr>
        <w:t xml:space="preserve">NIH/NIAAA                                                                                         </w:t>
      </w:r>
    </w:p>
    <w:p w:rsidR="00B839C7" w:rsidRPr="00B839C7" w:rsidRDefault="00B839C7" w:rsidP="00B839C7">
      <w:pPr>
        <w:tabs>
          <w:tab w:val="left" w:pos="0"/>
        </w:tabs>
        <w:jc w:val="both"/>
        <w:rPr>
          <w:rFonts w:ascii="Arial" w:hAnsi="Arial" w:cs="Arial"/>
          <w:sz w:val="22"/>
          <w:szCs w:val="22"/>
        </w:rPr>
      </w:pPr>
      <w:r w:rsidRPr="00B839C7">
        <w:rPr>
          <w:rFonts w:ascii="Arial" w:hAnsi="Arial" w:cs="Arial"/>
          <w:sz w:val="22"/>
          <w:szCs w:val="22"/>
        </w:rPr>
        <w:t>Alcohol, HIV Infection and Host Defense</w:t>
      </w:r>
    </w:p>
    <w:p w:rsidR="00B839C7" w:rsidRPr="00B839C7" w:rsidRDefault="00B839C7" w:rsidP="00B839C7">
      <w:pPr>
        <w:tabs>
          <w:tab w:val="left" w:pos="0"/>
        </w:tabs>
        <w:jc w:val="both"/>
        <w:rPr>
          <w:sz w:val="22"/>
          <w:szCs w:val="22"/>
        </w:rPr>
      </w:pPr>
      <w:r w:rsidRPr="00B839C7">
        <w:rPr>
          <w:rFonts w:ascii="Arial" w:hAnsi="Arial" w:cs="Arial"/>
          <w:sz w:val="22"/>
          <w:szCs w:val="22"/>
        </w:rPr>
        <w:t xml:space="preserve">My role in this project is as Academic Research Coordinator, Administrative Component </w:t>
      </w:r>
    </w:p>
    <w:p w:rsidR="00B839C7" w:rsidRPr="00B839C7" w:rsidRDefault="00B839C7" w:rsidP="00B839C7">
      <w:pPr>
        <w:tabs>
          <w:tab w:val="left" w:pos="0"/>
        </w:tabs>
        <w:jc w:val="both"/>
        <w:rPr>
          <w:rFonts w:ascii="Arial" w:hAnsi="Arial" w:cs="Arial"/>
          <w:sz w:val="22"/>
          <w:szCs w:val="22"/>
        </w:rPr>
      </w:pPr>
      <w:r w:rsidRPr="00B839C7">
        <w:rPr>
          <w:rFonts w:ascii="Arial" w:hAnsi="Arial" w:cs="Arial"/>
          <w:sz w:val="22"/>
          <w:szCs w:val="22"/>
        </w:rPr>
        <w:t>The goals of the education portion of the ARC are to disseminate information relating to alcohol abuse to the public and to foster interdisciplinary research efforts among scientists.</w:t>
      </w:r>
    </w:p>
    <w:p w:rsidR="00B839C7" w:rsidRDefault="00B839C7" w:rsidP="00B839C7">
      <w:pPr>
        <w:tabs>
          <w:tab w:val="left" w:pos="4320"/>
        </w:tabs>
        <w:rPr>
          <w:rFonts w:ascii="Arial" w:hAnsi="Arial" w:cs="Arial"/>
        </w:rPr>
      </w:pPr>
    </w:p>
    <w:p w:rsidR="00B839C7" w:rsidRPr="00B839C7" w:rsidRDefault="00B839C7" w:rsidP="00B839C7">
      <w:pPr>
        <w:rPr>
          <w:rFonts w:ascii="Calibri" w:hAnsi="Calibri"/>
        </w:rPr>
      </w:pPr>
    </w:p>
    <w:p w:rsidR="00B839C7" w:rsidRPr="0055029F" w:rsidRDefault="00B839C7" w:rsidP="0073557E">
      <w:pPr>
        <w:jc w:val="both"/>
        <w:rPr>
          <w:rFonts w:ascii="Arial" w:hAnsi="Arial" w:cs="Arial"/>
          <w:sz w:val="22"/>
          <w:szCs w:val="22"/>
        </w:rPr>
      </w:pPr>
    </w:p>
    <w:p w:rsidR="00BD7B4A" w:rsidRPr="00401BCD" w:rsidRDefault="00BD7B4A" w:rsidP="00BD7B4A">
      <w:pPr>
        <w:tabs>
          <w:tab w:val="left" w:pos="0"/>
        </w:tabs>
        <w:jc w:val="both"/>
        <w:rPr>
          <w:sz w:val="22"/>
          <w:szCs w:val="22"/>
        </w:rPr>
      </w:pPr>
    </w:p>
    <w:p w:rsidR="00BD7B4A" w:rsidRPr="00401BCD" w:rsidRDefault="008106F0" w:rsidP="00BD7B4A">
      <w:pPr>
        <w:tabs>
          <w:tab w:val="left" w:pos="0"/>
        </w:tabs>
        <w:jc w:val="both"/>
        <w:rPr>
          <w:rFonts w:ascii="Arial" w:hAnsi="Arial" w:cs="Arial"/>
          <w:sz w:val="22"/>
          <w:szCs w:val="22"/>
          <w:lang w:val="es-ES"/>
        </w:rPr>
      </w:pPr>
      <w:r>
        <w:rPr>
          <w:rFonts w:ascii="Arial" w:hAnsi="Arial" w:cs="Arial"/>
          <w:sz w:val="22"/>
          <w:szCs w:val="22"/>
          <w:lang w:val="es-ES"/>
        </w:rPr>
        <w:t>P20 GM103514-10</w:t>
      </w:r>
      <w:r w:rsidR="00BD7B4A" w:rsidRPr="00401BCD">
        <w:rPr>
          <w:rFonts w:ascii="Arial" w:hAnsi="Arial" w:cs="Arial"/>
          <w:sz w:val="22"/>
          <w:szCs w:val="22"/>
          <w:lang w:val="es-ES"/>
        </w:rPr>
        <w:t xml:space="preserve"> (Kapusta</w:t>
      </w:r>
      <w:r w:rsidR="00061D88">
        <w:rPr>
          <w:rFonts w:ascii="Arial" w:hAnsi="Arial" w:cs="Arial"/>
          <w:sz w:val="22"/>
          <w:szCs w:val="22"/>
          <w:lang w:val="es-ES"/>
        </w:rPr>
        <w:t>)                   </w:t>
      </w:r>
      <w:r w:rsidR="00BC6651">
        <w:rPr>
          <w:rFonts w:ascii="Arial" w:hAnsi="Arial" w:cs="Arial"/>
          <w:sz w:val="22"/>
          <w:szCs w:val="22"/>
          <w:lang w:val="es-ES"/>
        </w:rPr>
        <w:t xml:space="preserve">   </w:t>
      </w:r>
      <w:r w:rsidR="009837D5">
        <w:rPr>
          <w:rFonts w:ascii="Arial" w:hAnsi="Arial" w:cs="Arial"/>
          <w:sz w:val="22"/>
          <w:szCs w:val="22"/>
          <w:lang w:val="es-ES"/>
        </w:rPr>
        <w:t>9/</w:t>
      </w:r>
      <w:r w:rsidR="00912978">
        <w:rPr>
          <w:rFonts w:ascii="Arial" w:hAnsi="Arial" w:cs="Arial"/>
          <w:sz w:val="22"/>
          <w:szCs w:val="22"/>
          <w:lang w:val="es-ES"/>
        </w:rPr>
        <w:t>1/03-</w:t>
      </w:r>
      <w:r w:rsidR="00061D88">
        <w:rPr>
          <w:rFonts w:ascii="Arial" w:hAnsi="Arial" w:cs="Arial"/>
          <w:sz w:val="22"/>
          <w:szCs w:val="22"/>
          <w:lang w:val="es-ES"/>
        </w:rPr>
        <w:t xml:space="preserve"> </w:t>
      </w:r>
      <w:r w:rsidR="00BD7B4A">
        <w:rPr>
          <w:rFonts w:ascii="Arial" w:hAnsi="Arial" w:cs="Arial"/>
          <w:sz w:val="22"/>
          <w:szCs w:val="22"/>
          <w:lang w:val="es-ES"/>
        </w:rPr>
        <w:t>6/30/13</w:t>
      </w:r>
      <w:r w:rsidR="00BD7B4A" w:rsidRPr="00401BCD">
        <w:rPr>
          <w:rFonts w:ascii="Arial" w:hAnsi="Arial" w:cs="Arial"/>
          <w:sz w:val="22"/>
          <w:szCs w:val="22"/>
          <w:lang w:val="es-ES"/>
        </w:rPr>
        <w:t>               </w:t>
      </w:r>
      <w:r w:rsidR="00912978">
        <w:rPr>
          <w:rFonts w:ascii="Arial" w:hAnsi="Arial" w:cs="Arial"/>
          <w:sz w:val="22"/>
          <w:szCs w:val="22"/>
          <w:lang w:val="es-ES"/>
        </w:rPr>
        <w:t xml:space="preserve">    </w:t>
      </w:r>
      <w:r w:rsidR="00BC6651">
        <w:rPr>
          <w:rFonts w:ascii="Arial" w:hAnsi="Arial" w:cs="Arial"/>
          <w:sz w:val="22"/>
          <w:szCs w:val="22"/>
          <w:lang w:val="es-ES"/>
        </w:rPr>
        <w:t xml:space="preserve">     </w:t>
      </w:r>
      <w:r w:rsidR="00BD7B4A" w:rsidRPr="00401BCD">
        <w:rPr>
          <w:rFonts w:ascii="Arial" w:hAnsi="Arial" w:cs="Arial"/>
          <w:sz w:val="22"/>
          <w:szCs w:val="22"/>
          <w:lang w:val="es-ES"/>
        </w:rPr>
        <w:t>0 .6 calendar</w:t>
      </w:r>
    </w:p>
    <w:p w:rsidR="00BD7B4A" w:rsidRPr="00401BCD" w:rsidRDefault="00BD7B4A" w:rsidP="00BD7B4A">
      <w:pPr>
        <w:tabs>
          <w:tab w:val="left" w:pos="0"/>
        </w:tabs>
        <w:jc w:val="both"/>
        <w:rPr>
          <w:rFonts w:ascii="Arial" w:hAnsi="Arial" w:cs="Arial"/>
          <w:sz w:val="22"/>
          <w:szCs w:val="22"/>
          <w:lang w:val="es-ES"/>
        </w:rPr>
      </w:pPr>
      <w:r w:rsidRPr="00401BCD">
        <w:rPr>
          <w:rFonts w:ascii="Arial" w:hAnsi="Arial" w:cs="Arial"/>
          <w:sz w:val="22"/>
          <w:szCs w:val="22"/>
          <w:lang w:val="es-ES"/>
        </w:rPr>
        <w:t>NIH/NCRR                          </w:t>
      </w:r>
      <w:r w:rsidR="00BC6651">
        <w:rPr>
          <w:rFonts w:ascii="Arial" w:hAnsi="Arial" w:cs="Arial"/>
          <w:sz w:val="22"/>
          <w:szCs w:val="22"/>
          <w:lang w:val="es-ES"/>
        </w:rPr>
        <w:t>                           </w:t>
      </w:r>
      <w:r w:rsidRPr="00401BCD">
        <w:rPr>
          <w:rFonts w:ascii="Arial" w:hAnsi="Arial" w:cs="Arial"/>
          <w:sz w:val="22"/>
          <w:szCs w:val="22"/>
          <w:lang w:val="es-ES"/>
        </w:rPr>
        <w:t xml:space="preserve">$1,464,078/yr  </w:t>
      </w:r>
    </w:p>
    <w:p w:rsidR="00BD7B4A" w:rsidRPr="00401BCD" w:rsidRDefault="00BD7B4A" w:rsidP="00BD7B4A">
      <w:pPr>
        <w:tabs>
          <w:tab w:val="left" w:pos="0"/>
        </w:tabs>
        <w:jc w:val="both"/>
        <w:rPr>
          <w:rFonts w:ascii="Arial" w:hAnsi="Arial" w:cs="Arial"/>
          <w:sz w:val="22"/>
          <w:szCs w:val="22"/>
        </w:rPr>
      </w:pPr>
      <w:r w:rsidRPr="00401BCD">
        <w:rPr>
          <w:rFonts w:ascii="Arial" w:hAnsi="Arial" w:cs="Arial"/>
          <w:sz w:val="22"/>
          <w:szCs w:val="22"/>
        </w:rPr>
        <w:t>Mentoring in Cardiovascular Biology</w:t>
      </w:r>
    </w:p>
    <w:p w:rsidR="00BD7B4A" w:rsidRPr="00401BCD" w:rsidRDefault="00BD7B4A" w:rsidP="00BD7B4A">
      <w:pPr>
        <w:tabs>
          <w:tab w:val="left" w:pos="0"/>
        </w:tabs>
        <w:jc w:val="both"/>
        <w:rPr>
          <w:rFonts w:ascii="Arial" w:hAnsi="Arial" w:cs="Arial"/>
          <w:sz w:val="22"/>
          <w:szCs w:val="22"/>
        </w:rPr>
      </w:pPr>
      <w:r w:rsidRPr="00401BCD">
        <w:rPr>
          <w:rFonts w:ascii="Arial" w:hAnsi="Arial" w:cs="Arial"/>
          <w:sz w:val="22"/>
          <w:szCs w:val="22"/>
        </w:rPr>
        <w:t>My role in this project is to serve as a mentor for trainees on the Cardiovascular COBRE.</w:t>
      </w:r>
    </w:p>
    <w:p w:rsidR="00BD7B4A" w:rsidRDefault="00BD7B4A" w:rsidP="00BD7B4A">
      <w:pPr>
        <w:tabs>
          <w:tab w:val="left" w:pos="0"/>
        </w:tabs>
        <w:jc w:val="both"/>
        <w:rPr>
          <w:rFonts w:ascii="Arial" w:hAnsi="Arial" w:cs="Arial"/>
          <w:b/>
          <w:sz w:val="22"/>
          <w:szCs w:val="22"/>
        </w:rPr>
      </w:pPr>
    </w:p>
    <w:p w:rsidR="00BD7B4A" w:rsidRPr="00AB33F8" w:rsidRDefault="00BD7B4A" w:rsidP="00BD7B4A">
      <w:pPr>
        <w:tabs>
          <w:tab w:val="left" w:pos="0"/>
        </w:tabs>
        <w:jc w:val="both"/>
        <w:rPr>
          <w:rFonts w:ascii="Arial" w:hAnsi="Arial" w:cs="Arial"/>
          <w:sz w:val="22"/>
          <w:szCs w:val="22"/>
        </w:rPr>
      </w:pPr>
      <w:r>
        <w:rPr>
          <w:rFonts w:ascii="Arial" w:hAnsi="Arial" w:cs="Arial"/>
          <w:sz w:val="22"/>
          <w:szCs w:val="22"/>
        </w:rPr>
        <w:t>Biomedical Alcohol Research Training Program</w:t>
      </w:r>
      <w:r>
        <w:rPr>
          <w:rFonts w:ascii="Arial" w:hAnsi="Arial" w:cs="Arial"/>
          <w:sz w:val="22"/>
          <w:szCs w:val="22"/>
        </w:rPr>
        <w:tab/>
      </w:r>
      <w:r w:rsidR="00EA6D55">
        <w:rPr>
          <w:rFonts w:ascii="Arial" w:hAnsi="Arial" w:cs="Arial"/>
          <w:sz w:val="22"/>
          <w:szCs w:val="22"/>
        </w:rPr>
        <w:t xml:space="preserve">        9/01/09-</w:t>
      </w:r>
      <w:r>
        <w:rPr>
          <w:rFonts w:ascii="Arial" w:hAnsi="Arial" w:cs="Arial"/>
          <w:sz w:val="22"/>
          <w:szCs w:val="22"/>
        </w:rPr>
        <w:t>8/31/14</w:t>
      </w:r>
    </w:p>
    <w:p w:rsidR="00BD7B4A" w:rsidRPr="00FA0473" w:rsidRDefault="005445C4" w:rsidP="00BD7B4A">
      <w:pPr>
        <w:tabs>
          <w:tab w:val="left" w:pos="0"/>
        </w:tabs>
        <w:jc w:val="both"/>
        <w:rPr>
          <w:rFonts w:ascii="Arial" w:hAnsi="Arial" w:cs="Arial"/>
          <w:sz w:val="22"/>
          <w:szCs w:val="22"/>
          <w:lang w:val="fr-FR"/>
        </w:rPr>
      </w:pPr>
      <w:r w:rsidRPr="00FA0473">
        <w:rPr>
          <w:rFonts w:ascii="Arial" w:hAnsi="Arial" w:cs="Arial"/>
          <w:sz w:val="22"/>
          <w:szCs w:val="22"/>
          <w:lang w:val="fr-FR"/>
        </w:rPr>
        <w:t>5</w:t>
      </w:r>
      <w:r w:rsidR="00BC6651" w:rsidRPr="00FA0473">
        <w:rPr>
          <w:rFonts w:ascii="Arial" w:hAnsi="Arial" w:cs="Arial"/>
          <w:sz w:val="22"/>
          <w:szCs w:val="22"/>
          <w:lang w:val="fr-FR"/>
        </w:rPr>
        <w:t xml:space="preserve">T32 </w:t>
      </w:r>
      <w:r w:rsidRPr="00FA0473">
        <w:rPr>
          <w:rFonts w:ascii="Arial" w:hAnsi="Arial" w:cs="Arial"/>
          <w:sz w:val="22"/>
          <w:szCs w:val="22"/>
          <w:lang w:val="fr-FR"/>
        </w:rPr>
        <w:t xml:space="preserve">AA07577-14 </w:t>
      </w:r>
      <w:r w:rsidR="00BC6651" w:rsidRPr="00FA0473">
        <w:rPr>
          <w:rFonts w:ascii="Arial" w:hAnsi="Arial" w:cs="Arial"/>
          <w:sz w:val="22"/>
          <w:szCs w:val="22"/>
          <w:lang w:val="fr-FR"/>
        </w:rPr>
        <w:t xml:space="preserve"> (Bagby)</w:t>
      </w:r>
      <w:r w:rsidR="00BC6651" w:rsidRPr="00FA0473">
        <w:rPr>
          <w:rFonts w:ascii="Arial" w:hAnsi="Arial" w:cs="Arial"/>
          <w:sz w:val="22"/>
          <w:szCs w:val="22"/>
          <w:lang w:val="fr-FR"/>
        </w:rPr>
        <w:tab/>
      </w:r>
      <w:r w:rsidRPr="00FA0473">
        <w:rPr>
          <w:rFonts w:ascii="Arial" w:hAnsi="Arial" w:cs="Arial"/>
          <w:sz w:val="22"/>
          <w:szCs w:val="22"/>
          <w:lang w:val="fr-FR"/>
        </w:rPr>
        <w:t xml:space="preserve"> NIAAA</w:t>
      </w:r>
      <w:r w:rsidR="00BC6651" w:rsidRPr="00FA0473">
        <w:rPr>
          <w:rFonts w:ascii="Arial" w:hAnsi="Arial" w:cs="Arial"/>
          <w:sz w:val="22"/>
          <w:szCs w:val="22"/>
          <w:lang w:val="fr-FR"/>
        </w:rPr>
        <w:tab/>
      </w:r>
      <w:r w:rsidRPr="00FA0473">
        <w:rPr>
          <w:rFonts w:ascii="Arial" w:hAnsi="Arial" w:cs="Arial"/>
          <w:sz w:val="22"/>
          <w:szCs w:val="22"/>
          <w:lang w:val="fr-FR"/>
        </w:rPr>
        <w:t xml:space="preserve">  </w:t>
      </w:r>
      <w:r w:rsidR="00BC6651" w:rsidRPr="00FA0473">
        <w:rPr>
          <w:rFonts w:ascii="Arial" w:hAnsi="Arial" w:cs="Arial"/>
          <w:sz w:val="22"/>
          <w:szCs w:val="22"/>
          <w:lang w:val="fr-FR"/>
        </w:rPr>
        <w:t xml:space="preserve"> </w:t>
      </w:r>
      <w:r w:rsidRPr="00FA0473">
        <w:rPr>
          <w:rFonts w:ascii="Arial" w:hAnsi="Arial" w:cs="Arial"/>
          <w:sz w:val="22"/>
          <w:szCs w:val="22"/>
          <w:lang w:val="fr-FR"/>
        </w:rPr>
        <w:t>$374,370</w:t>
      </w:r>
      <w:r w:rsidR="00BD7B4A" w:rsidRPr="00FA0473">
        <w:rPr>
          <w:rFonts w:ascii="Arial" w:hAnsi="Arial" w:cs="Arial"/>
          <w:sz w:val="22"/>
          <w:szCs w:val="22"/>
          <w:lang w:val="fr-FR"/>
        </w:rPr>
        <w:t>/yr</w:t>
      </w:r>
      <w:r w:rsidR="00BD7B4A" w:rsidRPr="00FA0473">
        <w:rPr>
          <w:rFonts w:ascii="Arial" w:hAnsi="Arial" w:cs="Arial"/>
          <w:sz w:val="22"/>
          <w:szCs w:val="22"/>
          <w:lang w:val="fr-FR"/>
        </w:rPr>
        <w:tab/>
      </w:r>
      <w:r w:rsidR="00BD7B4A" w:rsidRPr="00FA0473">
        <w:rPr>
          <w:rFonts w:ascii="Arial" w:hAnsi="Arial" w:cs="Arial"/>
          <w:sz w:val="22"/>
          <w:szCs w:val="22"/>
          <w:lang w:val="fr-FR"/>
        </w:rPr>
        <w:tab/>
      </w:r>
      <w:r w:rsidRPr="00FA0473">
        <w:rPr>
          <w:rFonts w:ascii="Arial" w:hAnsi="Arial" w:cs="Arial"/>
          <w:sz w:val="22"/>
          <w:szCs w:val="22"/>
          <w:lang w:val="fr-FR"/>
        </w:rPr>
        <w:t>9/22/99 – 8/31/14</w:t>
      </w:r>
      <w:r w:rsidR="00BD7B4A" w:rsidRPr="00FA0473">
        <w:rPr>
          <w:rFonts w:ascii="Arial" w:hAnsi="Arial" w:cs="Arial"/>
          <w:sz w:val="22"/>
          <w:szCs w:val="22"/>
          <w:lang w:val="fr-FR"/>
        </w:rPr>
        <w:tab/>
      </w:r>
    </w:p>
    <w:p w:rsidR="00BD7B4A" w:rsidRDefault="00BD7B4A" w:rsidP="00BD7B4A">
      <w:pPr>
        <w:tabs>
          <w:tab w:val="left" w:pos="0"/>
        </w:tabs>
        <w:jc w:val="both"/>
        <w:rPr>
          <w:rFonts w:ascii="Arial" w:hAnsi="Arial" w:cs="Arial"/>
          <w:sz w:val="22"/>
          <w:szCs w:val="22"/>
        </w:rPr>
      </w:pPr>
      <w:r>
        <w:rPr>
          <w:rFonts w:ascii="Arial" w:hAnsi="Arial" w:cs="Arial"/>
          <w:sz w:val="22"/>
          <w:szCs w:val="22"/>
        </w:rPr>
        <w:t>The goal of this training program is to provide mentorship and focused training for MD and PhD pre and postdoctoral fellows so that they can develop careers in biomedical research in the alcohol field.</w:t>
      </w:r>
    </w:p>
    <w:p w:rsidR="00BD7B4A" w:rsidRPr="00995C13" w:rsidRDefault="00BD7B4A" w:rsidP="00BD7B4A">
      <w:pPr>
        <w:tabs>
          <w:tab w:val="left" w:pos="-1440"/>
          <w:tab w:val="left" w:pos="0"/>
        </w:tabs>
        <w:rPr>
          <w:rFonts w:ascii="Arial" w:hAnsi="Arial" w:cs="Arial"/>
          <w:sz w:val="22"/>
          <w:szCs w:val="22"/>
          <w:lang w:val="es-ES"/>
        </w:rPr>
      </w:pPr>
      <w:r w:rsidRPr="00995C13">
        <w:rPr>
          <w:rFonts w:ascii="Arial" w:hAnsi="Arial" w:cs="Arial"/>
          <w:sz w:val="22"/>
          <w:szCs w:val="22"/>
          <w:lang w:val="es-ES"/>
        </w:rPr>
        <w:t>Role: Co-director</w:t>
      </w:r>
    </w:p>
    <w:p w:rsidR="00BD7B4A" w:rsidRPr="00FA0473" w:rsidRDefault="00BD7B4A" w:rsidP="00BD7B4A">
      <w:pPr>
        <w:tabs>
          <w:tab w:val="left" w:pos="0"/>
        </w:tabs>
        <w:ind w:right="-360"/>
        <w:rPr>
          <w:rFonts w:ascii="Arial" w:hAnsi="Arial" w:cs="Arial"/>
          <w:sz w:val="22"/>
          <w:szCs w:val="22"/>
          <w:lang w:val="es-ES"/>
        </w:rPr>
      </w:pPr>
    </w:p>
    <w:p w:rsidR="00BD7B4A" w:rsidRPr="00FA0473" w:rsidRDefault="00A95689" w:rsidP="00BD7B4A">
      <w:pPr>
        <w:tabs>
          <w:tab w:val="left" w:pos="0"/>
        </w:tabs>
        <w:ind w:right="-360"/>
        <w:rPr>
          <w:rFonts w:ascii="Arial" w:hAnsi="Arial" w:cs="Arial"/>
          <w:sz w:val="22"/>
          <w:szCs w:val="22"/>
          <w:lang w:val="es-ES"/>
        </w:rPr>
      </w:pPr>
      <w:r w:rsidRPr="00FA0473">
        <w:rPr>
          <w:rFonts w:ascii="Arial" w:hAnsi="Arial" w:cs="Arial"/>
          <w:sz w:val="22"/>
          <w:szCs w:val="22"/>
          <w:lang w:val="es-ES"/>
        </w:rPr>
        <w:t>5</w:t>
      </w:r>
      <w:r w:rsidR="00EA6D55" w:rsidRPr="00FA0473">
        <w:rPr>
          <w:rFonts w:ascii="Arial" w:hAnsi="Arial" w:cs="Arial"/>
          <w:sz w:val="22"/>
          <w:szCs w:val="22"/>
          <w:lang w:val="es-ES"/>
        </w:rPr>
        <w:t>R13 DA026647-04</w:t>
      </w:r>
      <w:r w:rsidR="00BD7B4A" w:rsidRPr="00FA0473">
        <w:rPr>
          <w:rFonts w:ascii="Arial" w:hAnsi="Arial" w:cs="Arial"/>
          <w:sz w:val="22"/>
          <w:szCs w:val="22"/>
          <w:lang w:val="es-ES"/>
        </w:rPr>
        <w:t xml:space="preserve"> (Molina)      </w:t>
      </w:r>
      <w:r w:rsidR="00EA6D55" w:rsidRPr="00FA0473">
        <w:rPr>
          <w:rFonts w:ascii="Arial" w:hAnsi="Arial" w:cs="Arial"/>
          <w:sz w:val="22"/>
          <w:szCs w:val="22"/>
          <w:lang w:val="es-ES"/>
        </w:rPr>
        <w:t xml:space="preserve">         </w:t>
      </w:r>
      <w:r w:rsidR="00BD7B4A" w:rsidRPr="00FA0473">
        <w:rPr>
          <w:rFonts w:ascii="Arial" w:hAnsi="Arial" w:cs="Arial"/>
          <w:sz w:val="22"/>
          <w:szCs w:val="22"/>
          <w:lang w:val="es-ES"/>
        </w:rPr>
        <w:t> </w:t>
      </w:r>
      <w:r w:rsidR="002401EA" w:rsidRPr="00FA0473">
        <w:rPr>
          <w:rFonts w:ascii="Arial" w:hAnsi="Arial" w:cs="Arial"/>
          <w:sz w:val="22"/>
          <w:szCs w:val="22"/>
          <w:lang w:val="es-ES"/>
        </w:rPr>
        <w:t xml:space="preserve">   6/</w:t>
      </w:r>
      <w:r w:rsidR="00EA6D55" w:rsidRPr="00FA0473">
        <w:rPr>
          <w:rFonts w:ascii="Arial" w:hAnsi="Arial" w:cs="Arial"/>
          <w:sz w:val="22"/>
          <w:szCs w:val="22"/>
          <w:lang w:val="es-ES"/>
        </w:rPr>
        <w:t>1/</w:t>
      </w:r>
      <w:r w:rsidR="002401EA" w:rsidRPr="00FA0473">
        <w:rPr>
          <w:rFonts w:ascii="Arial" w:hAnsi="Arial" w:cs="Arial"/>
          <w:sz w:val="22"/>
          <w:szCs w:val="22"/>
          <w:lang w:val="es-ES"/>
        </w:rPr>
        <w:t xml:space="preserve">09 – </w:t>
      </w:r>
      <w:r w:rsidR="00EA6D55" w:rsidRPr="00FA0473">
        <w:rPr>
          <w:rFonts w:ascii="Arial" w:hAnsi="Arial" w:cs="Arial"/>
          <w:sz w:val="22"/>
          <w:szCs w:val="22"/>
          <w:lang w:val="es-ES"/>
        </w:rPr>
        <w:t>5/31/</w:t>
      </w:r>
      <w:r w:rsidR="00BD7B4A" w:rsidRPr="00FA0473">
        <w:rPr>
          <w:rFonts w:ascii="Arial" w:hAnsi="Arial" w:cs="Arial"/>
          <w:sz w:val="22"/>
          <w:szCs w:val="22"/>
          <w:lang w:val="es-ES"/>
        </w:rPr>
        <w:t>14</w:t>
      </w:r>
      <w:r w:rsidR="00BD7B4A" w:rsidRPr="00FA0473">
        <w:rPr>
          <w:rFonts w:ascii="Arial" w:hAnsi="Arial" w:cs="Arial"/>
          <w:sz w:val="22"/>
          <w:szCs w:val="22"/>
          <w:lang w:val="es-ES"/>
        </w:rPr>
        <w:tab/>
      </w:r>
      <w:r w:rsidR="00BD7B4A" w:rsidRPr="00FA0473">
        <w:rPr>
          <w:rFonts w:ascii="Arial" w:hAnsi="Arial" w:cs="Arial"/>
          <w:sz w:val="22"/>
          <w:szCs w:val="22"/>
          <w:lang w:val="es-ES"/>
        </w:rPr>
        <w:tab/>
      </w:r>
      <w:r w:rsidR="00BD7B4A" w:rsidRPr="00FA0473">
        <w:rPr>
          <w:rFonts w:ascii="Arial" w:hAnsi="Arial" w:cs="Arial"/>
          <w:sz w:val="22"/>
          <w:szCs w:val="22"/>
          <w:lang w:val="es-ES"/>
        </w:rPr>
        <w:tab/>
        <w:t xml:space="preserve"> 0.6 calendar          </w:t>
      </w:r>
    </w:p>
    <w:p w:rsidR="00BD7B4A" w:rsidRDefault="00BD7B4A" w:rsidP="00BD7B4A">
      <w:pPr>
        <w:tabs>
          <w:tab w:val="left" w:pos="0"/>
        </w:tabs>
        <w:ind w:right="-360"/>
        <w:rPr>
          <w:rFonts w:ascii="Arial" w:hAnsi="Arial" w:cs="Arial"/>
          <w:sz w:val="22"/>
          <w:szCs w:val="22"/>
        </w:rPr>
      </w:pPr>
      <w:r w:rsidRPr="00995C13">
        <w:rPr>
          <w:rFonts w:ascii="Arial" w:hAnsi="Arial" w:cs="Arial"/>
          <w:sz w:val="22"/>
          <w:szCs w:val="22"/>
        </w:rPr>
        <w:t>NIH/NIDA      </w:t>
      </w:r>
      <w:r w:rsidRPr="00995C13">
        <w:rPr>
          <w:rFonts w:ascii="Arial" w:hAnsi="Arial" w:cs="Arial"/>
          <w:sz w:val="22"/>
          <w:szCs w:val="22"/>
        </w:rPr>
        <w:tab/>
      </w:r>
      <w:r w:rsidRPr="00995C13">
        <w:rPr>
          <w:rFonts w:ascii="Arial" w:hAnsi="Arial" w:cs="Arial"/>
          <w:sz w:val="22"/>
          <w:szCs w:val="22"/>
        </w:rPr>
        <w:tab/>
      </w:r>
      <w:r w:rsidRPr="00995C13">
        <w:rPr>
          <w:rFonts w:ascii="Arial" w:hAnsi="Arial" w:cs="Arial"/>
          <w:sz w:val="22"/>
          <w:szCs w:val="22"/>
        </w:rPr>
        <w:tab/>
      </w:r>
      <w:r w:rsidRPr="00995C13">
        <w:rPr>
          <w:rFonts w:ascii="Arial" w:hAnsi="Arial" w:cs="Arial"/>
          <w:sz w:val="22"/>
          <w:szCs w:val="22"/>
        </w:rPr>
        <w:tab/>
      </w:r>
      <w:r w:rsidR="00EA6D55">
        <w:rPr>
          <w:rFonts w:ascii="Arial" w:hAnsi="Arial" w:cs="Arial"/>
          <w:sz w:val="22"/>
          <w:szCs w:val="22"/>
        </w:rPr>
        <w:t xml:space="preserve">         </w:t>
      </w:r>
      <w:r w:rsidRPr="00995C13">
        <w:rPr>
          <w:rFonts w:ascii="Arial" w:hAnsi="Arial" w:cs="Arial"/>
          <w:sz w:val="22"/>
          <w:szCs w:val="22"/>
        </w:rPr>
        <w:t xml:space="preserve">$135,036/yr                         </w:t>
      </w:r>
    </w:p>
    <w:p w:rsidR="00BD7B4A" w:rsidRPr="00995C13" w:rsidRDefault="00BD7B4A" w:rsidP="00BD7B4A">
      <w:pPr>
        <w:ind w:right="-90"/>
        <w:rPr>
          <w:rFonts w:ascii="Arial" w:hAnsi="Arial" w:cs="Arial"/>
          <w:sz w:val="22"/>
          <w:szCs w:val="22"/>
        </w:rPr>
      </w:pPr>
      <w:r w:rsidRPr="00CA74F8">
        <w:rPr>
          <w:rFonts w:ascii="Arial" w:hAnsi="Arial" w:cs="Arial"/>
          <w:sz w:val="22"/>
          <w:szCs w:val="22"/>
        </w:rPr>
        <w:t>National Hispanic Science Netw</w:t>
      </w:r>
      <w:r>
        <w:rPr>
          <w:rFonts w:ascii="Arial" w:hAnsi="Arial" w:cs="Arial"/>
          <w:sz w:val="22"/>
          <w:szCs w:val="22"/>
        </w:rPr>
        <w:t xml:space="preserve">ork on Drug Abuse (NHSN) Annual </w:t>
      </w:r>
      <w:r w:rsidRPr="00CA74F8">
        <w:rPr>
          <w:rFonts w:ascii="Arial" w:hAnsi="Arial" w:cs="Arial"/>
          <w:sz w:val="22"/>
          <w:szCs w:val="22"/>
        </w:rPr>
        <w:t xml:space="preserve">Conference  </w:t>
      </w:r>
      <w:r w:rsidRPr="00995C13">
        <w:rPr>
          <w:rFonts w:ascii="Arial" w:hAnsi="Arial" w:cs="Arial"/>
          <w:sz w:val="22"/>
          <w:szCs w:val="22"/>
        </w:rPr>
        <w:t xml:space="preserve">                        </w:t>
      </w:r>
    </w:p>
    <w:p w:rsidR="00BD7B4A" w:rsidRPr="00CA74F8" w:rsidRDefault="00BD7B4A" w:rsidP="00BD7B4A">
      <w:pPr>
        <w:tabs>
          <w:tab w:val="left" w:pos="0"/>
        </w:tabs>
        <w:rPr>
          <w:rFonts w:ascii="Arial" w:hAnsi="Arial" w:cs="Arial"/>
          <w:sz w:val="22"/>
          <w:szCs w:val="22"/>
        </w:rPr>
      </w:pPr>
      <w:r w:rsidRPr="00CA74F8">
        <w:rPr>
          <w:rFonts w:ascii="Arial" w:hAnsi="Arial" w:cs="Arial"/>
          <w:sz w:val="22"/>
          <w:szCs w:val="22"/>
        </w:rPr>
        <w:t>The Annual National Hispanic Science Network on Drug Abuse Conference will promote bidirectional translational research ranging from bench to community and a trans-disciplinary cross-fertilization of ideas among scientists from all fields of drug abuse.</w:t>
      </w:r>
    </w:p>
    <w:p w:rsidR="00BD7B4A" w:rsidRDefault="00BD7B4A" w:rsidP="00BD7B4A">
      <w:pPr>
        <w:jc w:val="both"/>
        <w:rPr>
          <w:rFonts w:ascii="Arial" w:hAnsi="Arial" w:cs="Arial"/>
          <w:b/>
          <w:sz w:val="22"/>
          <w:szCs w:val="22"/>
        </w:rPr>
      </w:pPr>
    </w:p>
    <w:p w:rsidR="00BD7B4A" w:rsidRDefault="00A81F0A" w:rsidP="00BD7B4A">
      <w:pPr>
        <w:ind w:right="702"/>
        <w:rPr>
          <w:rFonts w:ascii="Arial" w:hAnsi="Arial" w:cs="Arial"/>
          <w:sz w:val="22"/>
          <w:szCs w:val="22"/>
          <w:lang w:val="es-ES"/>
        </w:rPr>
      </w:pPr>
      <w:r>
        <w:rPr>
          <w:rFonts w:ascii="Arial" w:hAnsi="Arial" w:cs="Arial"/>
          <w:sz w:val="22"/>
          <w:szCs w:val="22"/>
          <w:lang w:val="es-ES"/>
        </w:rPr>
        <w:t>5</w:t>
      </w:r>
      <w:r w:rsidR="00BD7B4A" w:rsidRPr="00EF10E1">
        <w:rPr>
          <w:rFonts w:ascii="Arial" w:hAnsi="Arial" w:cs="Arial"/>
          <w:sz w:val="22"/>
          <w:szCs w:val="22"/>
          <w:lang w:val="es-ES"/>
        </w:rPr>
        <w:t>R01DA030053</w:t>
      </w:r>
      <w:r>
        <w:rPr>
          <w:rFonts w:ascii="Arial" w:hAnsi="Arial" w:cs="Arial"/>
          <w:sz w:val="22"/>
          <w:szCs w:val="22"/>
          <w:lang w:val="es-ES"/>
        </w:rPr>
        <w:t>-03</w:t>
      </w:r>
      <w:r w:rsidR="00BD7B4A">
        <w:rPr>
          <w:rFonts w:ascii="Arial" w:hAnsi="Arial" w:cs="Arial"/>
          <w:sz w:val="22"/>
          <w:szCs w:val="22"/>
          <w:lang w:val="es-ES"/>
        </w:rPr>
        <w:t xml:space="preserve"> (Molina)  </w:t>
      </w:r>
      <w:r w:rsidR="00BD7B4A">
        <w:rPr>
          <w:rFonts w:ascii="Arial" w:hAnsi="Arial" w:cs="Arial"/>
          <w:sz w:val="22"/>
          <w:szCs w:val="22"/>
          <w:lang w:val="es-ES"/>
        </w:rPr>
        <w:tab/>
      </w:r>
      <w:r>
        <w:rPr>
          <w:rFonts w:ascii="Arial" w:hAnsi="Arial" w:cs="Arial"/>
          <w:sz w:val="22"/>
          <w:szCs w:val="22"/>
          <w:lang w:val="es-ES"/>
        </w:rPr>
        <w:t xml:space="preserve">          </w:t>
      </w:r>
      <w:r w:rsidR="00052A7A">
        <w:rPr>
          <w:rFonts w:ascii="Arial" w:hAnsi="Arial" w:cs="Arial"/>
          <w:sz w:val="22"/>
          <w:szCs w:val="22"/>
          <w:lang w:val="es-ES"/>
        </w:rPr>
        <w:t xml:space="preserve">    </w:t>
      </w:r>
      <w:r w:rsidR="00D95095">
        <w:rPr>
          <w:rFonts w:ascii="Arial" w:hAnsi="Arial" w:cs="Arial"/>
          <w:sz w:val="22"/>
          <w:szCs w:val="22"/>
          <w:lang w:val="es-ES"/>
        </w:rPr>
        <w:t xml:space="preserve">  7/1/10 - </w:t>
      </w:r>
      <w:r>
        <w:rPr>
          <w:rFonts w:ascii="Arial" w:hAnsi="Arial" w:cs="Arial"/>
          <w:sz w:val="22"/>
          <w:szCs w:val="22"/>
          <w:lang w:val="es-ES"/>
        </w:rPr>
        <w:t>2/28</w:t>
      </w:r>
      <w:r w:rsidR="00BD7B4A" w:rsidRPr="00995C13">
        <w:rPr>
          <w:rFonts w:ascii="Arial" w:hAnsi="Arial" w:cs="Arial"/>
          <w:sz w:val="22"/>
          <w:szCs w:val="22"/>
          <w:lang w:val="es-ES"/>
        </w:rPr>
        <w:t xml:space="preserve">/15  </w:t>
      </w:r>
      <w:r w:rsidR="00BD7B4A" w:rsidRPr="00995C13">
        <w:rPr>
          <w:rFonts w:ascii="Arial" w:hAnsi="Arial" w:cs="Arial"/>
          <w:sz w:val="22"/>
          <w:szCs w:val="22"/>
          <w:lang w:val="es-ES"/>
        </w:rPr>
        <w:tab/>
      </w:r>
      <w:r w:rsidR="00BD7B4A" w:rsidRPr="00995C13">
        <w:rPr>
          <w:rFonts w:ascii="Arial" w:hAnsi="Arial" w:cs="Arial"/>
          <w:sz w:val="22"/>
          <w:szCs w:val="22"/>
          <w:lang w:val="es-ES"/>
        </w:rPr>
        <w:tab/>
      </w:r>
      <w:r w:rsidR="00EA6D55">
        <w:rPr>
          <w:rFonts w:ascii="Arial" w:hAnsi="Arial" w:cs="Arial"/>
          <w:sz w:val="22"/>
          <w:szCs w:val="22"/>
          <w:lang w:val="es-ES"/>
        </w:rPr>
        <w:t xml:space="preserve"> </w:t>
      </w:r>
      <w:r w:rsidR="00052A7A">
        <w:rPr>
          <w:rFonts w:ascii="Arial" w:hAnsi="Arial" w:cs="Arial"/>
          <w:sz w:val="22"/>
          <w:szCs w:val="22"/>
          <w:lang w:val="es-ES"/>
        </w:rPr>
        <w:t>2.4 c</w:t>
      </w:r>
      <w:r w:rsidR="00BD7B4A" w:rsidRPr="00EF10E1">
        <w:rPr>
          <w:rFonts w:ascii="Arial" w:hAnsi="Arial" w:cs="Arial"/>
          <w:sz w:val="22"/>
          <w:szCs w:val="22"/>
          <w:lang w:val="es-ES"/>
        </w:rPr>
        <w:t>alendar</w:t>
      </w:r>
      <w:r w:rsidR="00BD7B4A" w:rsidRPr="00EF10E1">
        <w:rPr>
          <w:rFonts w:ascii="Arial" w:hAnsi="Arial" w:cs="Arial"/>
          <w:sz w:val="22"/>
          <w:szCs w:val="22"/>
          <w:lang w:val="es-ES"/>
        </w:rPr>
        <w:tab/>
      </w:r>
    </w:p>
    <w:p w:rsidR="00BD7B4A" w:rsidRPr="00995C13" w:rsidRDefault="00BD7B4A" w:rsidP="00BD7B4A">
      <w:pPr>
        <w:ind w:right="702"/>
        <w:rPr>
          <w:rFonts w:ascii="Arial" w:hAnsi="Arial" w:cs="Arial"/>
          <w:sz w:val="22"/>
          <w:szCs w:val="22"/>
          <w:lang w:val="es-ES"/>
        </w:rPr>
      </w:pPr>
      <w:r w:rsidRPr="00EF10E1">
        <w:rPr>
          <w:rFonts w:ascii="Arial" w:hAnsi="Arial" w:cs="Arial"/>
          <w:sz w:val="22"/>
          <w:szCs w:val="22"/>
          <w:lang w:val="es-ES"/>
        </w:rPr>
        <w:t xml:space="preserve">NIH/ NIDA    </w:t>
      </w:r>
      <w:r>
        <w:rPr>
          <w:rFonts w:ascii="Arial" w:hAnsi="Arial" w:cs="Arial"/>
          <w:sz w:val="22"/>
          <w:szCs w:val="22"/>
          <w:lang w:val="es-ES"/>
        </w:rPr>
        <w:tab/>
      </w:r>
      <w:r w:rsidRPr="00EF10E1">
        <w:rPr>
          <w:rFonts w:ascii="Arial" w:hAnsi="Arial" w:cs="Arial"/>
          <w:sz w:val="22"/>
          <w:szCs w:val="22"/>
          <w:lang w:val="es-ES"/>
        </w:rPr>
        <w:t xml:space="preserve"> </w:t>
      </w:r>
      <w:r w:rsidR="00A81F0A">
        <w:rPr>
          <w:rFonts w:ascii="Arial" w:hAnsi="Arial" w:cs="Arial"/>
          <w:sz w:val="22"/>
          <w:szCs w:val="22"/>
          <w:lang w:val="es-ES"/>
        </w:rPr>
        <w:t xml:space="preserve">                                      </w:t>
      </w:r>
      <w:r w:rsidR="00052A7A">
        <w:rPr>
          <w:rFonts w:ascii="Arial" w:hAnsi="Arial" w:cs="Arial"/>
          <w:sz w:val="22"/>
          <w:szCs w:val="22"/>
          <w:lang w:val="es-ES"/>
        </w:rPr>
        <w:t xml:space="preserve">   </w:t>
      </w:r>
      <w:r w:rsidRPr="00EF10E1">
        <w:rPr>
          <w:rFonts w:ascii="Arial" w:hAnsi="Arial" w:cs="Arial"/>
          <w:sz w:val="22"/>
          <w:szCs w:val="22"/>
          <w:lang w:val="es-ES"/>
        </w:rPr>
        <w:t>$836,482/yr</w:t>
      </w:r>
    </w:p>
    <w:p w:rsidR="00BD7B4A" w:rsidRPr="00EF10E1" w:rsidRDefault="00BD7B4A" w:rsidP="00BD7B4A">
      <w:pPr>
        <w:ind w:right="702"/>
        <w:rPr>
          <w:rFonts w:ascii="Arial" w:hAnsi="Arial" w:cs="Arial"/>
          <w:sz w:val="22"/>
          <w:szCs w:val="22"/>
        </w:rPr>
      </w:pPr>
      <w:r w:rsidRPr="00EF10E1">
        <w:rPr>
          <w:rFonts w:ascii="Arial" w:hAnsi="Arial" w:cs="Arial"/>
          <w:sz w:val="22"/>
          <w:szCs w:val="22"/>
        </w:rPr>
        <w:t xml:space="preserve">Cannabinoid Epigenomic and miRNA mechanisms impact HIV/SIV disease progression </w:t>
      </w:r>
    </w:p>
    <w:p w:rsidR="00BD7B4A" w:rsidRPr="00EF10E1" w:rsidRDefault="00BD7B4A" w:rsidP="00BD7B4A">
      <w:pPr>
        <w:ind w:right="702"/>
        <w:rPr>
          <w:rFonts w:ascii="Arial" w:hAnsi="Arial" w:cs="Arial"/>
          <w:sz w:val="22"/>
          <w:szCs w:val="22"/>
        </w:rPr>
      </w:pPr>
      <w:r w:rsidRPr="00EF10E1">
        <w:rPr>
          <w:rFonts w:ascii="Arial" w:hAnsi="Arial" w:cs="Arial"/>
          <w:sz w:val="22"/>
          <w:szCs w:val="22"/>
        </w:rPr>
        <w:t xml:space="preserve">The major goals of the proposed studies will explore the epigenomic (miRNA and DNA methylation) mechanisms involved in the anti-inflammatory effects and suppression of viral replication associated with prolonged survival in chronic THC-treated SIV-infected rhesus macaques. </w:t>
      </w:r>
    </w:p>
    <w:p w:rsidR="00BD7B4A" w:rsidRPr="00EF10E1" w:rsidRDefault="00BD7B4A" w:rsidP="00BD7B4A">
      <w:pPr>
        <w:ind w:right="702"/>
        <w:rPr>
          <w:rFonts w:ascii="Arial" w:hAnsi="Arial" w:cs="Arial"/>
          <w:sz w:val="22"/>
          <w:szCs w:val="22"/>
        </w:rPr>
      </w:pPr>
      <w:r w:rsidRPr="00EF10E1">
        <w:rPr>
          <w:rFonts w:ascii="Arial" w:hAnsi="Arial" w:cs="Arial"/>
          <w:sz w:val="22"/>
          <w:szCs w:val="22"/>
        </w:rPr>
        <w:t>Role: PI</w:t>
      </w:r>
    </w:p>
    <w:p w:rsidR="00BD7B4A" w:rsidRDefault="00BD7B4A" w:rsidP="00BD7B4A">
      <w:pPr>
        <w:ind w:right="702"/>
        <w:rPr>
          <w:rFonts w:ascii="Arial" w:hAnsi="Arial" w:cs="Arial"/>
          <w:sz w:val="22"/>
          <w:szCs w:val="22"/>
        </w:rPr>
      </w:pPr>
    </w:p>
    <w:p w:rsidR="00BD7B4A" w:rsidRDefault="00C63978" w:rsidP="00BD7B4A">
      <w:pPr>
        <w:ind w:right="702"/>
        <w:rPr>
          <w:rFonts w:ascii="Arial" w:hAnsi="Arial" w:cs="Arial"/>
          <w:sz w:val="22"/>
          <w:szCs w:val="22"/>
        </w:rPr>
      </w:pPr>
      <w:r w:rsidRPr="00C63978">
        <w:rPr>
          <w:rFonts w:ascii="Arial" w:hAnsi="Arial" w:cs="Arial"/>
          <w:sz w:val="22"/>
          <w:szCs w:val="22"/>
        </w:rPr>
        <w:t xml:space="preserve">W81XWH-11-2-0011 (Molina)    </w:t>
      </w:r>
      <w:r w:rsidR="00BD7B4A" w:rsidRPr="00E47BAA">
        <w:rPr>
          <w:rFonts w:ascii="Arial" w:hAnsi="Arial" w:cs="Arial"/>
          <w:sz w:val="22"/>
          <w:szCs w:val="22"/>
        </w:rPr>
        <w:t xml:space="preserve">  </w:t>
      </w:r>
      <w:r w:rsidR="00052A7A">
        <w:rPr>
          <w:rFonts w:ascii="Arial" w:hAnsi="Arial" w:cs="Arial"/>
          <w:sz w:val="22"/>
          <w:szCs w:val="22"/>
        </w:rPr>
        <w:t xml:space="preserve">     </w:t>
      </w:r>
      <w:r w:rsidR="00D95095">
        <w:rPr>
          <w:rFonts w:ascii="Arial" w:hAnsi="Arial" w:cs="Arial"/>
          <w:sz w:val="22"/>
          <w:szCs w:val="22"/>
        </w:rPr>
        <w:t xml:space="preserve">  </w:t>
      </w:r>
      <w:r w:rsidR="00052A7A">
        <w:rPr>
          <w:rFonts w:ascii="Arial" w:hAnsi="Arial" w:cs="Arial"/>
          <w:sz w:val="22"/>
          <w:szCs w:val="22"/>
        </w:rPr>
        <w:t xml:space="preserve"> </w:t>
      </w:r>
      <w:r w:rsidR="00D95095">
        <w:rPr>
          <w:rFonts w:ascii="Arial" w:hAnsi="Arial" w:cs="Arial"/>
          <w:sz w:val="22"/>
          <w:szCs w:val="22"/>
        </w:rPr>
        <w:t>10/</w:t>
      </w:r>
      <w:r w:rsidR="00BD7B4A" w:rsidRPr="00E47BAA">
        <w:rPr>
          <w:rFonts w:ascii="Arial" w:hAnsi="Arial" w:cs="Arial"/>
          <w:sz w:val="22"/>
          <w:szCs w:val="22"/>
        </w:rPr>
        <w:t>4/10 - 11/31/13</w:t>
      </w:r>
      <w:r w:rsidR="00BD7B4A">
        <w:rPr>
          <w:rFonts w:ascii="Arial" w:hAnsi="Arial" w:cs="Arial"/>
          <w:sz w:val="22"/>
          <w:szCs w:val="22"/>
        </w:rPr>
        <w:tab/>
      </w:r>
      <w:r w:rsidR="00EA6D55">
        <w:rPr>
          <w:rFonts w:ascii="Arial" w:hAnsi="Arial" w:cs="Arial"/>
          <w:sz w:val="22"/>
          <w:szCs w:val="22"/>
        </w:rPr>
        <w:t xml:space="preserve">            </w:t>
      </w:r>
      <w:r w:rsidR="00052A7A">
        <w:rPr>
          <w:rFonts w:ascii="Arial" w:hAnsi="Arial" w:cs="Arial"/>
          <w:sz w:val="22"/>
          <w:szCs w:val="22"/>
        </w:rPr>
        <w:t xml:space="preserve">            </w:t>
      </w:r>
      <w:r w:rsidR="00BD7B4A" w:rsidRPr="00E47BAA">
        <w:rPr>
          <w:rFonts w:ascii="Arial" w:hAnsi="Arial" w:cs="Arial"/>
          <w:sz w:val="22"/>
          <w:szCs w:val="22"/>
        </w:rPr>
        <w:t>2.4 calendar</w:t>
      </w:r>
    </w:p>
    <w:p w:rsidR="00BD7B4A" w:rsidRDefault="00BD7B4A" w:rsidP="00BD7B4A">
      <w:pPr>
        <w:ind w:right="702"/>
        <w:rPr>
          <w:rFonts w:ascii="Arial" w:hAnsi="Arial" w:cs="Arial"/>
          <w:sz w:val="22"/>
          <w:szCs w:val="22"/>
        </w:rPr>
      </w:pPr>
      <w:r w:rsidRPr="00E47BAA">
        <w:rPr>
          <w:rFonts w:ascii="Arial" w:hAnsi="Arial" w:cs="Arial"/>
          <w:sz w:val="22"/>
          <w:szCs w:val="22"/>
        </w:rPr>
        <w:t xml:space="preserve">Department of Defense </w:t>
      </w:r>
      <w:r>
        <w:rPr>
          <w:rFonts w:ascii="Arial" w:hAnsi="Arial" w:cs="Arial"/>
          <w:sz w:val="22"/>
          <w:szCs w:val="22"/>
        </w:rPr>
        <w:tab/>
      </w:r>
      <w:r w:rsidRPr="00E47BAA">
        <w:rPr>
          <w:rFonts w:ascii="Arial" w:hAnsi="Arial" w:cs="Arial"/>
          <w:sz w:val="22"/>
          <w:szCs w:val="22"/>
        </w:rPr>
        <w:t xml:space="preserve">  </w:t>
      </w:r>
      <w:r w:rsidR="00EA6D55">
        <w:rPr>
          <w:rFonts w:ascii="Arial" w:hAnsi="Arial" w:cs="Arial"/>
          <w:sz w:val="22"/>
          <w:szCs w:val="22"/>
        </w:rPr>
        <w:t xml:space="preserve">         </w:t>
      </w:r>
      <w:r w:rsidR="00052A7A">
        <w:rPr>
          <w:rFonts w:ascii="Arial" w:hAnsi="Arial" w:cs="Arial"/>
          <w:sz w:val="22"/>
          <w:szCs w:val="22"/>
        </w:rPr>
        <w:t xml:space="preserve">      </w:t>
      </w:r>
      <w:r w:rsidR="00EA6D55">
        <w:rPr>
          <w:rFonts w:ascii="Arial" w:hAnsi="Arial" w:cs="Arial"/>
          <w:sz w:val="22"/>
          <w:szCs w:val="22"/>
        </w:rPr>
        <w:t xml:space="preserve"> </w:t>
      </w:r>
      <w:r w:rsidRPr="00E47BAA">
        <w:rPr>
          <w:rFonts w:ascii="Arial" w:hAnsi="Arial" w:cs="Arial"/>
          <w:sz w:val="22"/>
          <w:szCs w:val="22"/>
        </w:rPr>
        <w:t>$266,770/yr</w:t>
      </w:r>
    </w:p>
    <w:p w:rsidR="00BD7B4A" w:rsidRPr="00E47BAA" w:rsidRDefault="00BD7B4A" w:rsidP="00BD7B4A">
      <w:pPr>
        <w:ind w:right="-180"/>
        <w:rPr>
          <w:rFonts w:ascii="Arial" w:hAnsi="Arial" w:cs="Arial"/>
          <w:sz w:val="22"/>
          <w:szCs w:val="22"/>
        </w:rPr>
      </w:pPr>
      <w:r w:rsidRPr="00E47BAA">
        <w:rPr>
          <w:rFonts w:ascii="Arial" w:hAnsi="Arial" w:cs="Arial"/>
          <w:sz w:val="22"/>
          <w:szCs w:val="22"/>
        </w:rPr>
        <w:t xml:space="preserve">Endocannabinoids as a target for the treatment of traumatic brain injury           </w:t>
      </w:r>
    </w:p>
    <w:p w:rsidR="00BD7B4A" w:rsidRPr="00E47BAA" w:rsidRDefault="00BD7B4A" w:rsidP="00BD7B4A">
      <w:pPr>
        <w:ind w:right="702"/>
        <w:rPr>
          <w:rFonts w:ascii="Arial" w:hAnsi="Arial" w:cs="Arial"/>
          <w:sz w:val="22"/>
          <w:szCs w:val="22"/>
        </w:rPr>
      </w:pPr>
      <w:r w:rsidRPr="00E47BAA">
        <w:rPr>
          <w:rFonts w:ascii="Arial" w:hAnsi="Arial" w:cs="Arial"/>
          <w:sz w:val="22"/>
          <w:szCs w:val="22"/>
        </w:rPr>
        <w:t>The proposed studies will investigate the effectiveness of inhibitors of endocannabinoid degradation in improving outcome from traumatic brain injury. This approach would have the advantage of using a substance that is normally produced by the body as a protective factor to improve brain function following injury without impairing learning and cognitive function.</w:t>
      </w:r>
    </w:p>
    <w:p w:rsidR="00BD7B4A" w:rsidRPr="00EF10E1" w:rsidRDefault="00BD7B4A" w:rsidP="00BD7B4A">
      <w:pPr>
        <w:ind w:right="702"/>
        <w:rPr>
          <w:rFonts w:ascii="Arial" w:hAnsi="Arial" w:cs="Arial"/>
          <w:sz w:val="22"/>
          <w:szCs w:val="22"/>
        </w:rPr>
      </w:pPr>
      <w:r w:rsidRPr="00EF10E1">
        <w:rPr>
          <w:rFonts w:ascii="Arial" w:hAnsi="Arial" w:cs="Arial"/>
          <w:sz w:val="22"/>
          <w:szCs w:val="22"/>
        </w:rPr>
        <w:t>Role: PI</w:t>
      </w:r>
    </w:p>
    <w:p w:rsidR="00C63978" w:rsidRDefault="00C63978" w:rsidP="00061D88"/>
    <w:p w:rsidR="00ED20CA" w:rsidRPr="00FA0473" w:rsidRDefault="00121D6C" w:rsidP="00ED20CA">
      <w:pPr>
        <w:ind w:right="702"/>
        <w:rPr>
          <w:rFonts w:ascii="Arial" w:hAnsi="Arial" w:cs="Arial"/>
          <w:sz w:val="22"/>
          <w:szCs w:val="22"/>
        </w:rPr>
      </w:pPr>
      <w:r w:rsidRPr="00FA0473">
        <w:rPr>
          <w:rFonts w:ascii="Arial" w:hAnsi="Arial" w:cs="Arial"/>
          <w:sz w:val="22"/>
          <w:szCs w:val="22"/>
        </w:rPr>
        <w:t>1R25AA021304-1</w:t>
      </w:r>
      <w:r w:rsidR="00ED20CA" w:rsidRPr="00FA0473">
        <w:rPr>
          <w:rFonts w:ascii="Arial" w:hAnsi="Arial" w:cs="Arial"/>
          <w:sz w:val="22"/>
          <w:szCs w:val="22"/>
        </w:rPr>
        <w:t xml:space="preserve"> (Gregory)  </w:t>
      </w:r>
      <w:r w:rsidR="00052A7A" w:rsidRPr="00FA0473">
        <w:rPr>
          <w:rFonts w:ascii="Arial" w:hAnsi="Arial" w:cs="Arial"/>
          <w:sz w:val="22"/>
          <w:szCs w:val="22"/>
        </w:rPr>
        <w:t>                 </w:t>
      </w:r>
      <w:r w:rsidR="008440C5" w:rsidRPr="00FA0473">
        <w:rPr>
          <w:rFonts w:ascii="Arial" w:hAnsi="Arial" w:cs="Arial"/>
          <w:sz w:val="22"/>
          <w:szCs w:val="22"/>
        </w:rPr>
        <w:t> </w:t>
      </w:r>
      <w:r w:rsidR="00ED20CA" w:rsidRPr="00FA0473">
        <w:rPr>
          <w:rFonts w:ascii="Arial" w:hAnsi="Arial" w:cs="Arial"/>
          <w:sz w:val="22"/>
          <w:szCs w:val="22"/>
        </w:rPr>
        <w:t>5/1/12 - 4/30/17      </w:t>
      </w:r>
      <w:r w:rsidRPr="00FA0473">
        <w:rPr>
          <w:rFonts w:ascii="Arial" w:hAnsi="Arial" w:cs="Arial"/>
          <w:sz w:val="22"/>
          <w:szCs w:val="22"/>
        </w:rPr>
        <w:t>              </w:t>
      </w:r>
      <w:r w:rsidR="00052A7A" w:rsidRPr="00FA0473">
        <w:rPr>
          <w:rFonts w:ascii="Arial" w:hAnsi="Arial" w:cs="Arial"/>
          <w:sz w:val="22"/>
          <w:szCs w:val="22"/>
        </w:rPr>
        <w:t xml:space="preserve">      </w:t>
      </w:r>
      <w:r w:rsidR="00912978" w:rsidRPr="00FA0473">
        <w:rPr>
          <w:rFonts w:ascii="Arial" w:hAnsi="Arial" w:cs="Arial"/>
          <w:sz w:val="22"/>
          <w:szCs w:val="22"/>
        </w:rPr>
        <w:t xml:space="preserve">  </w:t>
      </w:r>
      <w:r w:rsidRPr="00FA0473">
        <w:rPr>
          <w:rFonts w:ascii="Arial" w:hAnsi="Arial" w:cs="Arial"/>
          <w:sz w:val="22"/>
          <w:szCs w:val="22"/>
        </w:rPr>
        <w:t>0.2 calendar</w:t>
      </w:r>
      <w:r w:rsidR="00ED20CA" w:rsidRPr="00FA0473">
        <w:rPr>
          <w:rFonts w:ascii="Arial" w:hAnsi="Arial" w:cs="Arial"/>
          <w:sz w:val="22"/>
          <w:szCs w:val="22"/>
        </w:rPr>
        <w:t> </w:t>
      </w:r>
    </w:p>
    <w:p w:rsidR="00ED20CA" w:rsidRPr="00FA0473" w:rsidRDefault="00121D6C" w:rsidP="00ED20CA">
      <w:pPr>
        <w:ind w:right="702"/>
        <w:rPr>
          <w:rFonts w:ascii="Arial" w:hAnsi="Arial" w:cs="Arial"/>
          <w:sz w:val="22"/>
          <w:szCs w:val="22"/>
        </w:rPr>
      </w:pPr>
      <w:r w:rsidRPr="00FA0473">
        <w:rPr>
          <w:rFonts w:ascii="Arial" w:hAnsi="Arial" w:cs="Arial"/>
          <w:sz w:val="22"/>
          <w:szCs w:val="22"/>
        </w:rPr>
        <w:t xml:space="preserve"> </w:t>
      </w:r>
      <w:r w:rsidR="00ED20CA" w:rsidRPr="00FA0473">
        <w:rPr>
          <w:rFonts w:ascii="Arial" w:hAnsi="Arial" w:cs="Arial"/>
          <w:sz w:val="22"/>
          <w:szCs w:val="22"/>
        </w:rPr>
        <w:t>NIAAA                               </w:t>
      </w:r>
      <w:r w:rsidR="00052A7A" w:rsidRPr="00FA0473">
        <w:rPr>
          <w:rFonts w:ascii="Arial" w:hAnsi="Arial" w:cs="Arial"/>
          <w:sz w:val="22"/>
          <w:szCs w:val="22"/>
        </w:rPr>
        <w:t>                          </w:t>
      </w:r>
      <w:r w:rsidR="00ED20CA" w:rsidRPr="00FA0473">
        <w:rPr>
          <w:rFonts w:ascii="Arial" w:hAnsi="Arial" w:cs="Arial"/>
          <w:sz w:val="22"/>
          <w:szCs w:val="22"/>
        </w:rPr>
        <w:t>$90,070/yr</w:t>
      </w:r>
    </w:p>
    <w:p w:rsidR="00ED20CA" w:rsidRDefault="00121D6C" w:rsidP="00ED20CA">
      <w:pPr>
        <w:ind w:right="702"/>
        <w:rPr>
          <w:rFonts w:ascii="Arial" w:hAnsi="Arial" w:cs="Arial"/>
          <w:sz w:val="22"/>
          <w:szCs w:val="22"/>
        </w:rPr>
      </w:pPr>
      <w:r>
        <w:rPr>
          <w:rFonts w:ascii="Arial" w:hAnsi="Arial" w:cs="Arial"/>
          <w:sz w:val="22"/>
          <w:szCs w:val="22"/>
        </w:rPr>
        <w:t xml:space="preserve"> </w:t>
      </w:r>
      <w:r w:rsidR="00ED20CA" w:rsidRPr="00ED20CA">
        <w:rPr>
          <w:rFonts w:ascii="Arial" w:hAnsi="Arial" w:cs="Arial"/>
          <w:sz w:val="22"/>
          <w:szCs w:val="22"/>
        </w:rPr>
        <w:t>Louisiana SURE Program</w:t>
      </w:r>
    </w:p>
    <w:p w:rsidR="00380086" w:rsidRPr="00ED20CA" w:rsidRDefault="00380086" w:rsidP="00ED20CA">
      <w:pPr>
        <w:ind w:right="702"/>
        <w:rPr>
          <w:rFonts w:ascii="Arial" w:hAnsi="Arial" w:cs="Arial"/>
          <w:sz w:val="22"/>
          <w:szCs w:val="22"/>
        </w:rPr>
      </w:pPr>
    </w:p>
    <w:p w:rsidR="00380086" w:rsidRDefault="00380086" w:rsidP="00380086">
      <w:pPr>
        <w:pStyle w:val="DataField11pt-Single"/>
        <w:rPr>
          <w:szCs w:val="22"/>
        </w:rPr>
      </w:pPr>
      <w:r>
        <w:rPr>
          <w:szCs w:val="22"/>
        </w:rPr>
        <w:t xml:space="preserve"> This program supports ten undergraduate students to conduct hands on research during the summer on alcohol-related diseases. The goal of the program is to nurture the next generation of scientists who will participate in clinical and translational research on a major health issue. </w:t>
      </w:r>
    </w:p>
    <w:p w:rsidR="00380086" w:rsidRPr="00EF10E1" w:rsidRDefault="00380086" w:rsidP="00EF10E1">
      <w:pPr>
        <w:ind w:right="702"/>
        <w:rPr>
          <w:rFonts w:ascii="Arial" w:hAnsi="Arial" w:cs="Arial"/>
          <w:sz w:val="22"/>
          <w:szCs w:val="22"/>
        </w:rPr>
      </w:pPr>
    </w:p>
    <w:p w:rsidR="00234C47" w:rsidRDefault="00073068" w:rsidP="00DF6BB4">
      <w:pPr>
        <w:tabs>
          <w:tab w:val="left" w:pos="-1440"/>
        </w:tabs>
        <w:ind w:left="7920" w:hanging="7920"/>
        <w:rPr>
          <w:rFonts w:ascii="Arial" w:hAnsi="Arial" w:cs="Arial"/>
          <w:b/>
          <w:sz w:val="22"/>
          <w:szCs w:val="22"/>
          <w:u w:val="single"/>
        </w:rPr>
      </w:pPr>
      <w:r w:rsidRPr="00073068">
        <w:rPr>
          <w:rFonts w:ascii="Arial" w:hAnsi="Arial" w:cs="Arial"/>
          <w:b/>
          <w:sz w:val="22"/>
          <w:szCs w:val="22"/>
          <w:u w:val="single"/>
        </w:rPr>
        <w:t>COMPLETED</w:t>
      </w:r>
    </w:p>
    <w:p w:rsidR="00E3512C" w:rsidRDefault="00E3512C" w:rsidP="00DF6BB4">
      <w:pPr>
        <w:tabs>
          <w:tab w:val="left" w:pos="-1440"/>
        </w:tabs>
        <w:ind w:left="7920" w:hanging="7920"/>
        <w:rPr>
          <w:rFonts w:ascii="Arial" w:hAnsi="Arial" w:cs="Arial"/>
          <w:b/>
          <w:sz w:val="22"/>
          <w:szCs w:val="22"/>
          <w:u w:val="single"/>
        </w:rPr>
      </w:pPr>
    </w:p>
    <w:p w:rsidR="009C45FC" w:rsidRDefault="009C45FC" w:rsidP="000A3CA6">
      <w:pPr>
        <w:tabs>
          <w:tab w:val="left" w:pos="-1440"/>
        </w:tabs>
        <w:ind w:left="7920" w:hanging="7920"/>
        <w:rPr>
          <w:rFonts w:ascii="Arial" w:hAnsi="Arial" w:cs="Arial"/>
          <w:sz w:val="22"/>
          <w:szCs w:val="22"/>
        </w:rPr>
      </w:pPr>
      <w:r>
        <w:rPr>
          <w:rFonts w:ascii="Arial" w:hAnsi="Arial" w:cs="Arial"/>
          <w:sz w:val="22"/>
          <w:szCs w:val="22"/>
        </w:rPr>
        <w:t>5R01 DA030053-03S1                              6/1/12 – 8/1/12</w:t>
      </w:r>
    </w:p>
    <w:p w:rsidR="009C45FC" w:rsidRDefault="009C45FC" w:rsidP="000A3CA6">
      <w:pPr>
        <w:tabs>
          <w:tab w:val="left" w:pos="-1440"/>
        </w:tabs>
        <w:ind w:left="7920" w:hanging="7920"/>
        <w:rPr>
          <w:rFonts w:ascii="Arial" w:hAnsi="Arial" w:cs="Arial"/>
          <w:sz w:val="22"/>
          <w:szCs w:val="22"/>
        </w:rPr>
      </w:pPr>
      <w:r>
        <w:rPr>
          <w:rFonts w:ascii="Arial" w:hAnsi="Arial" w:cs="Arial"/>
          <w:sz w:val="22"/>
          <w:szCs w:val="22"/>
        </w:rPr>
        <w:t>Summer Research with NIDA (Molina)</w:t>
      </w:r>
    </w:p>
    <w:p w:rsidR="009C45FC" w:rsidRDefault="009C45FC" w:rsidP="000A3CA6">
      <w:pPr>
        <w:tabs>
          <w:tab w:val="left" w:pos="-1440"/>
        </w:tabs>
        <w:ind w:left="7920" w:hanging="7920"/>
        <w:rPr>
          <w:rFonts w:ascii="Arial" w:hAnsi="Arial" w:cs="Arial"/>
          <w:sz w:val="22"/>
          <w:szCs w:val="22"/>
        </w:rPr>
      </w:pPr>
      <w:r>
        <w:rPr>
          <w:rFonts w:ascii="Arial" w:hAnsi="Arial" w:cs="Arial"/>
          <w:sz w:val="22"/>
          <w:szCs w:val="22"/>
        </w:rPr>
        <w:t>This project provided a training opportunity for an undergraduate student during a period of 8-</w:t>
      </w:r>
    </w:p>
    <w:p w:rsidR="009C45FC" w:rsidRDefault="009C45FC" w:rsidP="000A3CA6">
      <w:pPr>
        <w:tabs>
          <w:tab w:val="left" w:pos="-1440"/>
        </w:tabs>
        <w:ind w:left="7920" w:hanging="7920"/>
        <w:rPr>
          <w:rFonts w:ascii="Arial" w:hAnsi="Arial" w:cs="Arial"/>
          <w:sz w:val="22"/>
          <w:szCs w:val="22"/>
        </w:rPr>
      </w:pPr>
      <w:r>
        <w:rPr>
          <w:rFonts w:ascii="Arial" w:hAnsi="Arial" w:cs="Arial"/>
          <w:sz w:val="22"/>
          <w:szCs w:val="22"/>
        </w:rPr>
        <w:t>10 weeks during the summer of 2012</w:t>
      </w:r>
    </w:p>
    <w:p w:rsidR="009C45FC" w:rsidRPr="009C45FC" w:rsidRDefault="009C45FC" w:rsidP="000A3CA6">
      <w:pPr>
        <w:tabs>
          <w:tab w:val="left" w:pos="-1440"/>
        </w:tabs>
        <w:ind w:left="7920" w:hanging="7920"/>
        <w:rPr>
          <w:rFonts w:ascii="Arial" w:hAnsi="Arial" w:cs="Arial"/>
          <w:sz w:val="22"/>
          <w:szCs w:val="22"/>
        </w:rPr>
      </w:pPr>
    </w:p>
    <w:p w:rsidR="008440C5" w:rsidRDefault="008440C5" w:rsidP="008440C5">
      <w:pPr>
        <w:ind w:right="702"/>
        <w:rPr>
          <w:rFonts w:ascii="Arial" w:hAnsi="Arial" w:cs="Arial"/>
          <w:sz w:val="22"/>
          <w:szCs w:val="22"/>
          <w:lang w:val="es-ES"/>
        </w:rPr>
      </w:pPr>
      <w:r w:rsidRPr="00CA74F8">
        <w:rPr>
          <w:rFonts w:ascii="Arial" w:hAnsi="Arial" w:cs="Arial"/>
          <w:sz w:val="22"/>
          <w:szCs w:val="22"/>
          <w:lang w:val="es-ES"/>
        </w:rPr>
        <w:t>R01 DA020419</w:t>
      </w:r>
      <w:r>
        <w:rPr>
          <w:rFonts w:ascii="Arial" w:hAnsi="Arial" w:cs="Arial"/>
          <w:sz w:val="22"/>
          <w:szCs w:val="22"/>
          <w:lang w:val="es-ES"/>
        </w:rPr>
        <w:t>-04S3</w:t>
      </w:r>
      <w:r w:rsidRPr="00CA74F8">
        <w:rPr>
          <w:rFonts w:ascii="Arial" w:hAnsi="Arial" w:cs="Arial"/>
          <w:sz w:val="22"/>
          <w:szCs w:val="22"/>
          <w:lang w:val="es-ES"/>
        </w:rPr>
        <w:t xml:space="preserve"> (Molina)      </w:t>
      </w:r>
      <w:r>
        <w:rPr>
          <w:rFonts w:ascii="Arial" w:hAnsi="Arial" w:cs="Arial"/>
          <w:sz w:val="22"/>
          <w:szCs w:val="22"/>
          <w:lang w:val="es-ES"/>
        </w:rPr>
        <w:t xml:space="preserve">        </w:t>
      </w:r>
      <w:r w:rsidR="009C45FC">
        <w:rPr>
          <w:rFonts w:ascii="Arial" w:hAnsi="Arial" w:cs="Arial"/>
          <w:sz w:val="22"/>
          <w:szCs w:val="22"/>
          <w:lang w:val="es-ES"/>
        </w:rPr>
        <w:t xml:space="preserve">  </w:t>
      </w:r>
      <w:r>
        <w:rPr>
          <w:rFonts w:ascii="Arial" w:hAnsi="Arial" w:cs="Arial"/>
          <w:sz w:val="22"/>
          <w:szCs w:val="22"/>
          <w:lang w:val="es-ES"/>
        </w:rPr>
        <w:t>10/1/</w:t>
      </w:r>
      <w:r w:rsidR="00D95095">
        <w:rPr>
          <w:rFonts w:ascii="Arial" w:hAnsi="Arial" w:cs="Arial"/>
          <w:sz w:val="22"/>
          <w:szCs w:val="22"/>
          <w:lang w:val="es-ES"/>
        </w:rPr>
        <w:t xml:space="preserve">09 - </w:t>
      </w:r>
      <w:r>
        <w:rPr>
          <w:rFonts w:ascii="Arial" w:hAnsi="Arial" w:cs="Arial"/>
          <w:sz w:val="22"/>
          <w:szCs w:val="22"/>
          <w:lang w:val="es-ES"/>
        </w:rPr>
        <w:t>9/30/</w:t>
      </w:r>
      <w:r w:rsidRPr="00995C13">
        <w:rPr>
          <w:rFonts w:ascii="Arial" w:hAnsi="Arial" w:cs="Arial"/>
          <w:sz w:val="22"/>
          <w:szCs w:val="22"/>
          <w:lang w:val="es-ES"/>
        </w:rPr>
        <w:t>12</w:t>
      </w:r>
      <w:r w:rsidRPr="00CA74F8">
        <w:rPr>
          <w:rFonts w:ascii="Arial" w:hAnsi="Arial" w:cs="Arial"/>
          <w:sz w:val="22"/>
          <w:szCs w:val="22"/>
          <w:lang w:val="es-ES"/>
        </w:rPr>
        <w:t> </w:t>
      </w:r>
      <w:r>
        <w:rPr>
          <w:rFonts w:ascii="Arial" w:hAnsi="Arial" w:cs="Arial"/>
          <w:sz w:val="22"/>
          <w:szCs w:val="22"/>
          <w:lang w:val="es-ES"/>
        </w:rPr>
        <w:t xml:space="preserve"> </w:t>
      </w:r>
      <w:r>
        <w:rPr>
          <w:rFonts w:ascii="Arial" w:hAnsi="Arial" w:cs="Arial"/>
          <w:sz w:val="22"/>
          <w:szCs w:val="22"/>
          <w:lang w:val="es-ES"/>
        </w:rPr>
        <w:tab/>
      </w:r>
      <w:r>
        <w:rPr>
          <w:rFonts w:ascii="Arial" w:hAnsi="Arial" w:cs="Arial"/>
          <w:sz w:val="22"/>
          <w:szCs w:val="22"/>
          <w:lang w:val="es-ES"/>
        </w:rPr>
        <w:tab/>
        <w:t xml:space="preserve">          0.6 c</w:t>
      </w:r>
      <w:r w:rsidRPr="00995C13">
        <w:rPr>
          <w:rFonts w:ascii="Arial" w:hAnsi="Arial" w:cs="Arial"/>
          <w:sz w:val="22"/>
          <w:szCs w:val="22"/>
          <w:lang w:val="es-ES"/>
        </w:rPr>
        <w:t>alendar</w:t>
      </w:r>
    </w:p>
    <w:p w:rsidR="008440C5" w:rsidRPr="00995C13" w:rsidRDefault="008440C5" w:rsidP="008440C5">
      <w:pPr>
        <w:ind w:right="702"/>
        <w:rPr>
          <w:rFonts w:ascii="Arial" w:hAnsi="Arial" w:cs="Arial"/>
          <w:sz w:val="22"/>
          <w:szCs w:val="22"/>
          <w:lang w:val="es-ES"/>
        </w:rPr>
      </w:pPr>
      <w:r w:rsidRPr="00CA74F8">
        <w:rPr>
          <w:rFonts w:ascii="Arial" w:hAnsi="Arial" w:cs="Arial"/>
          <w:sz w:val="22"/>
          <w:szCs w:val="22"/>
          <w:lang w:val="es-ES"/>
        </w:rPr>
        <w:t>NIH/NIDA  </w:t>
      </w:r>
      <w:r>
        <w:rPr>
          <w:rFonts w:ascii="Arial" w:hAnsi="Arial" w:cs="Arial"/>
          <w:sz w:val="22"/>
          <w:szCs w:val="22"/>
          <w:lang w:val="es-ES"/>
        </w:rPr>
        <w:t xml:space="preserve">                                                   $77,101/yr                           </w:t>
      </w:r>
    </w:p>
    <w:p w:rsidR="008440C5" w:rsidRPr="00CE1ABB" w:rsidRDefault="008440C5" w:rsidP="008440C5">
      <w:pPr>
        <w:ind w:right="702"/>
        <w:rPr>
          <w:rFonts w:ascii="Arial" w:hAnsi="Arial" w:cs="Arial"/>
          <w:sz w:val="22"/>
          <w:szCs w:val="22"/>
        </w:rPr>
      </w:pPr>
      <w:r w:rsidRPr="00CE1ABB">
        <w:rPr>
          <w:rFonts w:ascii="Arial" w:hAnsi="Arial" w:cs="Arial"/>
          <w:sz w:val="22"/>
          <w:szCs w:val="22"/>
        </w:rPr>
        <w:t>Cannabinoid Effects on HIV/AIDS </w:t>
      </w:r>
      <w:r>
        <w:rPr>
          <w:rFonts w:ascii="Arial" w:hAnsi="Arial" w:cs="Arial"/>
          <w:sz w:val="22"/>
          <w:szCs w:val="22"/>
        </w:rPr>
        <w:t>          </w:t>
      </w:r>
      <w:r w:rsidRPr="00CE1ABB">
        <w:rPr>
          <w:rFonts w:ascii="Arial" w:hAnsi="Arial" w:cs="Arial"/>
          <w:sz w:val="22"/>
          <w:szCs w:val="22"/>
        </w:rPr>
        <w:t>          </w:t>
      </w:r>
      <w:r>
        <w:rPr>
          <w:rFonts w:ascii="Arial" w:hAnsi="Arial" w:cs="Arial"/>
          <w:sz w:val="22"/>
          <w:szCs w:val="22"/>
        </w:rPr>
        <w:t xml:space="preserve"> </w:t>
      </w:r>
    </w:p>
    <w:p w:rsidR="008440C5" w:rsidRPr="00CE1ABB" w:rsidRDefault="008440C5" w:rsidP="008440C5">
      <w:pPr>
        <w:ind w:right="702"/>
        <w:rPr>
          <w:rFonts w:ascii="Arial" w:hAnsi="Arial" w:cs="Arial"/>
          <w:sz w:val="22"/>
          <w:szCs w:val="22"/>
        </w:rPr>
      </w:pPr>
      <w:r w:rsidRPr="00CE1ABB">
        <w:rPr>
          <w:rFonts w:ascii="Arial" w:hAnsi="Arial" w:cs="Arial"/>
          <w:sz w:val="22"/>
          <w:szCs w:val="22"/>
        </w:rPr>
        <w:t xml:space="preserve">The purpose of the administrative supplement is to extend our ongoing studies to female animals. Limited research in drug abuse is conducted in females.  There are substantial differences in the hormonal, neurobehavioral, immunological, and pharmacological responses between males and females.  Programs and therapeutics designed for males may not have the same efficacy in females. Progression and course of the disease during drug abuse may also be altered in females.  </w:t>
      </w:r>
    </w:p>
    <w:p w:rsidR="008440C5" w:rsidRPr="00FA0473" w:rsidRDefault="008440C5" w:rsidP="00061D88">
      <w:pPr>
        <w:tabs>
          <w:tab w:val="left" w:pos="0"/>
          <w:tab w:val="left" w:pos="10080"/>
        </w:tabs>
        <w:ind w:right="-360"/>
        <w:rPr>
          <w:rFonts w:ascii="Arial" w:hAnsi="Arial" w:cs="Arial"/>
          <w:sz w:val="22"/>
          <w:szCs w:val="22"/>
        </w:rPr>
      </w:pPr>
    </w:p>
    <w:p w:rsidR="00061D88" w:rsidRPr="00995C13" w:rsidRDefault="00061D88" w:rsidP="00061D88">
      <w:pPr>
        <w:tabs>
          <w:tab w:val="left" w:pos="0"/>
          <w:tab w:val="left" w:pos="10080"/>
        </w:tabs>
        <w:ind w:right="-360"/>
        <w:rPr>
          <w:rFonts w:ascii="Arial" w:hAnsi="Arial" w:cs="Arial"/>
          <w:sz w:val="22"/>
          <w:szCs w:val="22"/>
          <w:lang w:val="es-ES"/>
        </w:rPr>
      </w:pPr>
      <w:r w:rsidRPr="00CA74F8">
        <w:rPr>
          <w:rFonts w:ascii="Arial" w:hAnsi="Arial" w:cs="Arial"/>
          <w:sz w:val="22"/>
          <w:szCs w:val="22"/>
          <w:lang w:val="es-ES"/>
        </w:rPr>
        <w:t>R01 DA020419</w:t>
      </w:r>
      <w:r>
        <w:rPr>
          <w:rFonts w:ascii="Arial" w:hAnsi="Arial" w:cs="Arial"/>
          <w:sz w:val="22"/>
          <w:szCs w:val="22"/>
          <w:lang w:val="es-ES"/>
        </w:rPr>
        <w:t xml:space="preserve">-04S1 </w:t>
      </w:r>
      <w:r w:rsidRPr="00CA74F8">
        <w:rPr>
          <w:rFonts w:ascii="Arial" w:hAnsi="Arial" w:cs="Arial"/>
          <w:sz w:val="22"/>
          <w:szCs w:val="22"/>
          <w:lang w:val="es-ES"/>
        </w:rPr>
        <w:t xml:space="preserve"> (Molina)         </w:t>
      </w:r>
      <w:r w:rsidR="002638AA">
        <w:rPr>
          <w:rFonts w:ascii="Arial" w:hAnsi="Arial" w:cs="Arial"/>
          <w:sz w:val="22"/>
          <w:szCs w:val="22"/>
          <w:lang w:val="es-ES"/>
        </w:rPr>
        <w:t>       </w:t>
      </w:r>
      <w:r w:rsidR="00D95095">
        <w:rPr>
          <w:rFonts w:ascii="Arial" w:hAnsi="Arial" w:cs="Arial"/>
          <w:sz w:val="22"/>
          <w:szCs w:val="22"/>
          <w:lang w:val="es-ES"/>
        </w:rPr>
        <w:t>4/</w:t>
      </w:r>
      <w:r>
        <w:rPr>
          <w:rFonts w:ascii="Arial" w:hAnsi="Arial" w:cs="Arial"/>
          <w:sz w:val="22"/>
          <w:szCs w:val="22"/>
          <w:lang w:val="es-ES"/>
        </w:rPr>
        <w:t>1/</w:t>
      </w:r>
      <w:r w:rsidR="00D95095">
        <w:rPr>
          <w:rFonts w:ascii="Arial" w:hAnsi="Arial" w:cs="Arial"/>
          <w:sz w:val="22"/>
          <w:szCs w:val="22"/>
          <w:lang w:val="es-ES"/>
        </w:rPr>
        <w:t xml:space="preserve">09 – </w:t>
      </w:r>
      <w:r>
        <w:rPr>
          <w:rFonts w:ascii="Arial" w:hAnsi="Arial" w:cs="Arial"/>
          <w:sz w:val="22"/>
          <w:szCs w:val="22"/>
          <w:lang w:val="es-ES"/>
        </w:rPr>
        <w:t>3/31/</w:t>
      </w:r>
      <w:r w:rsidRPr="00995C13">
        <w:rPr>
          <w:rFonts w:ascii="Arial" w:hAnsi="Arial" w:cs="Arial"/>
          <w:sz w:val="22"/>
          <w:szCs w:val="22"/>
          <w:lang w:val="es-ES"/>
        </w:rPr>
        <w:t xml:space="preserve">12    </w:t>
      </w:r>
      <w:r>
        <w:rPr>
          <w:rFonts w:ascii="Arial" w:hAnsi="Arial" w:cs="Arial"/>
          <w:sz w:val="22"/>
          <w:szCs w:val="22"/>
          <w:lang w:val="es-ES"/>
        </w:rPr>
        <w:t xml:space="preserve">       </w:t>
      </w:r>
      <w:r w:rsidRPr="00995C13">
        <w:rPr>
          <w:rFonts w:ascii="Arial" w:hAnsi="Arial" w:cs="Arial"/>
          <w:sz w:val="22"/>
          <w:szCs w:val="22"/>
          <w:lang w:val="es-ES"/>
        </w:rPr>
        <w:t xml:space="preserve"> </w:t>
      </w:r>
      <w:r w:rsidR="002638AA">
        <w:rPr>
          <w:rFonts w:ascii="Arial" w:hAnsi="Arial" w:cs="Arial"/>
          <w:sz w:val="22"/>
          <w:szCs w:val="22"/>
          <w:lang w:val="es-ES"/>
        </w:rPr>
        <w:t xml:space="preserve">       </w:t>
      </w:r>
      <w:r w:rsidR="00D95095">
        <w:rPr>
          <w:rFonts w:ascii="Arial" w:hAnsi="Arial" w:cs="Arial"/>
          <w:sz w:val="22"/>
          <w:szCs w:val="22"/>
          <w:lang w:val="es-ES"/>
        </w:rPr>
        <w:t xml:space="preserve">     </w:t>
      </w:r>
      <w:r w:rsidRPr="00995C13">
        <w:rPr>
          <w:rFonts w:ascii="Arial" w:hAnsi="Arial" w:cs="Arial"/>
          <w:sz w:val="22"/>
          <w:szCs w:val="22"/>
          <w:lang w:val="es-ES"/>
        </w:rPr>
        <w:t>0.6 calendar</w:t>
      </w:r>
    </w:p>
    <w:p w:rsidR="00061D88" w:rsidRPr="00FA0473" w:rsidRDefault="00166560" w:rsidP="00061D88">
      <w:pPr>
        <w:tabs>
          <w:tab w:val="left" w:pos="0"/>
        </w:tabs>
        <w:ind w:right="-360"/>
        <w:rPr>
          <w:rFonts w:ascii="Arial" w:hAnsi="Arial" w:cs="Arial"/>
          <w:sz w:val="22"/>
          <w:szCs w:val="22"/>
          <w:lang w:val="es-ES"/>
        </w:rPr>
      </w:pPr>
      <w:r w:rsidRPr="00FA0473">
        <w:rPr>
          <w:rFonts w:ascii="Arial" w:hAnsi="Arial" w:cs="Arial"/>
          <w:sz w:val="22"/>
          <w:szCs w:val="22"/>
          <w:lang w:val="es-ES"/>
        </w:rPr>
        <w:t>NIH/NIDA</w:t>
      </w:r>
      <w:r w:rsidRPr="00FA0473">
        <w:rPr>
          <w:rFonts w:ascii="Arial" w:hAnsi="Arial" w:cs="Arial"/>
          <w:sz w:val="22"/>
          <w:szCs w:val="22"/>
          <w:lang w:val="es-ES"/>
        </w:rPr>
        <w:tab/>
      </w:r>
      <w:r w:rsidRPr="00FA0473">
        <w:rPr>
          <w:rFonts w:ascii="Arial" w:hAnsi="Arial" w:cs="Arial"/>
          <w:sz w:val="22"/>
          <w:szCs w:val="22"/>
          <w:lang w:val="es-ES"/>
        </w:rPr>
        <w:tab/>
      </w:r>
      <w:r w:rsidRPr="00FA0473">
        <w:rPr>
          <w:rFonts w:ascii="Arial" w:hAnsi="Arial" w:cs="Arial"/>
          <w:sz w:val="22"/>
          <w:szCs w:val="22"/>
          <w:lang w:val="es-ES"/>
        </w:rPr>
        <w:tab/>
      </w:r>
      <w:r w:rsidRPr="00FA0473">
        <w:rPr>
          <w:rFonts w:ascii="Arial" w:hAnsi="Arial" w:cs="Arial"/>
          <w:sz w:val="22"/>
          <w:szCs w:val="22"/>
          <w:lang w:val="es-ES"/>
        </w:rPr>
        <w:tab/>
        <w:t xml:space="preserve">        </w:t>
      </w:r>
      <w:r w:rsidR="00061D88" w:rsidRPr="00FA0473">
        <w:rPr>
          <w:rFonts w:ascii="Arial" w:hAnsi="Arial" w:cs="Arial"/>
          <w:sz w:val="22"/>
          <w:szCs w:val="22"/>
          <w:lang w:val="es-ES"/>
        </w:rPr>
        <w:t>$101,097/yr                          </w:t>
      </w:r>
    </w:p>
    <w:p w:rsidR="00061D88" w:rsidRPr="00995C13" w:rsidRDefault="00061D88" w:rsidP="00061D88">
      <w:pPr>
        <w:tabs>
          <w:tab w:val="left" w:pos="0"/>
        </w:tabs>
        <w:ind w:right="-360"/>
        <w:rPr>
          <w:rFonts w:ascii="Arial" w:hAnsi="Arial" w:cs="Arial"/>
          <w:sz w:val="22"/>
          <w:szCs w:val="22"/>
        </w:rPr>
      </w:pPr>
      <w:r w:rsidRPr="00CA74F8">
        <w:rPr>
          <w:rFonts w:ascii="Arial" w:hAnsi="Arial" w:cs="Arial"/>
          <w:sz w:val="22"/>
          <w:szCs w:val="22"/>
        </w:rPr>
        <w:t>Cannabinoid Effects on HIV/AIDS     </w:t>
      </w:r>
      <w:r w:rsidRPr="00995C13">
        <w:rPr>
          <w:rFonts w:ascii="Arial" w:hAnsi="Arial" w:cs="Arial"/>
          <w:sz w:val="22"/>
          <w:szCs w:val="22"/>
        </w:rPr>
        <w:t xml:space="preserve">           </w:t>
      </w:r>
    </w:p>
    <w:p w:rsidR="00061D88" w:rsidRPr="00CA74F8" w:rsidRDefault="00061D88" w:rsidP="00061D88">
      <w:pPr>
        <w:tabs>
          <w:tab w:val="left" w:pos="0"/>
        </w:tabs>
        <w:ind w:right="-360"/>
        <w:rPr>
          <w:rFonts w:ascii="Arial" w:hAnsi="Arial" w:cs="Arial"/>
          <w:sz w:val="22"/>
          <w:szCs w:val="22"/>
        </w:rPr>
      </w:pPr>
      <w:r w:rsidRPr="00CA74F8">
        <w:rPr>
          <w:rFonts w:ascii="Arial" w:hAnsi="Arial" w:cs="Arial"/>
          <w:sz w:val="22"/>
          <w:szCs w:val="22"/>
        </w:rPr>
        <w:t>The proposed studies build on the ongoing studies; make use of the existing infrastructure and unique animal model of simian immunodeficiency virus (SIV) infection in non-human primates subjected to chronic cannabinoid administration. Focus on gut associated lymphoid tissue.</w:t>
      </w:r>
    </w:p>
    <w:p w:rsidR="00061D88" w:rsidRDefault="00061D88" w:rsidP="00181724">
      <w:pPr>
        <w:pStyle w:val="BodyText"/>
        <w:tabs>
          <w:tab w:val="clear" w:pos="6840"/>
          <w:tab w:val="left" w:pos="0"/>
          <w:tab w:val="left" w:pos="5130"/>
        </w:tabs>
        <w:jc w:val="left"/>
        <w:rPr>
          <w:sz w:val="22"/>
          <w:szCs w:val="22"/>
        </w:rPr>
      </w:pPr>
    </w:p>
    <w:p w:rsidR="00181724" w:rsidRPr="0058451B" w:rsidRDefault="00181724" w:rsidP="00181724">
      <w:pPr>
        <w:pStyle w:val="BodyText"/>
        <w:tabs>
          <w:tab w:val="clear" w:pos="6840"/>
          <w:tab w:val="left" w:pos="0"/>
          <w:tab w:val="left" w:pos="5130"/>
        </w:tabs>
        <w:jc w:val="left"/>
        <w:rPr>
          <w:rFonts w:ascii="ArialMT" w:hAnsi="ArialMT" w:cs="ArialMT"/>
          <w:sz w:val="22"/>
          <w:szCs w:val="22"/>
        </w:rPr>
      </w:pPr>
      <w:r w:rsidRPr="0058451B">
        <w:rPr>
          <w:sz w:val="22"/>
          <w:szCs w:val="22"/>
        </w:rPr>
        <w:t xml:space="preserve">3 R01 DA020419-02S1 (Molina) </w:t>
      </w:r>
      <w:r w:rsidRPr="0058451B">
        <w:rPr>
          <w:sz w:val="22"/>
          <w:szCs w:val="22"/>
        </w:rPr>
        <w:br/>
        <w:t>Cannabinoid effects on HIV/AIDS</w:t>
      </w:r>
      <w:r w:rsidR="00061D88">
        <w:rPr>
          <w:rFonts w:ascii="ArialMT" w:hAnsi="ArialMT" w:cs="ArialMT"/>
          <w:sz w:val="22"/>
          <w:szCs w:val="22"/>
        </w:rPr>
        <w:t xml:space="preserve"> </w:t>
      </w:r>
      <w:r w:rsidR="00166560">
        <w:rPr>
          <w:rFonts w:ascii="ArialMT" w:hAnsi="ArialMT" w:cs="ArialMT"/>
          <w:sz w:val="22"/>
          <w:szCs w:val="22"/>
        </w:rPr>
        <w:t xml:space="preserve">              </w:t>
      </w:r>
      <w:r w:rsidR="00061D88">
        <w:rPr>
          <w:rFonts w:ascii="ArialMT" w:hAnsi="ArialMT" w:cs="ArialMT"/>
          <w:sz w:val="22"/>
          <w:szCs w:val="22"/>
        </w:rPr>
        <w:t xml:space="preserve"> </w:t>
      </w:r>
      <w:r>
        <w:rPr>
          <w:rFonts w:ascii="ArialMT" w:hAnsi="ArialMT" w:cs="ArialMT"/>
          <w:sz w:val="22"/>
          <w:szCs w:val="22"/>
        </w:rPr>
        <w:t>8/10/06 – 3/31/12</w:t>
      </w:r>
      <w:r>
        <w:rPr>
          <w:rFonts w:ascii="ArialMT" w:hAnsi="ArialMT" w:cs="ArialMT"/>
          <w:sz w:val="22"/>
          <w:szCs w:val="22"/>
        </w:rPr>
        <w:tab/>
      </w:r>
      <w:r w:rsidR="00166560">
        <w:rPr>
          <w:rFonts w:ascii="ArialMT" w:hAnsi="ArialMT" w:cs="ArialMT"/>
          <w:sz w:val="22"/>
          <w:szCs w:val="22"/>
        </w:rPr>
        <w:t xml:space="preserve">           </w:t>
      </w:r>
      <w:r w:rsidRPr="0058451B">
        <w:rPr>
          <w:rFonts w:ascii="ArialMT" w:hAnsi="ArialMT" w:cs="ArialMT"/>
          <w:sz w:val="22"/>
          <w:szCs w:val="22"/>
        </w:rPr>
        <w:t>0.6 calendar</w:t>
      </w:r>
    </w:p>
    <w:p w:rsidR="00181724" w:rsidRPr="0058451B" w:rsidRDefault="00181724" w:rsidP="00181724">
      <w:pPr>
        <w:pStyle w:val="BodyText"/>
        <w:tabs>
          <w:tab w:val="clear" w:pos="6840"/>
          <w:tab w:val="left" w:pos="0"/>
          <w:tab w:val="left" w:pos="5130"/>
        </w:tabs>
        <w:jc w:val="left"/>
        <w:rPr>
          <w:sz w:val="22"/>
          <w:szCs w:val="22"/>
        </w:rPr>
      </w:pPr>
      <w:r w:rsidRPr="0058451B">
        <w:rPr>
          <w:sz w:val="22"/>
          <w:szCs w:val="22"/>
        </w:rPr>
        <w:t>NIDA</w:t>
      </w:r>
      <w:r w:rsidR="00061D88">
        <w:rPr>
          <w:sz w:val="22"/>
          <w:szCs w:val="22"/>
        </w:rPr>
        <w:t xml:space="preserve">                                                                </w:t>
      </w:r>
      <w:r w:rsidRPr="0058451B">
        <w:rPr>
          <w:rFonts w:ascii="Arial-BoldMT" w:hAnsi="Arial-BoldMT" w:cs="Arial-BoldMT"/>
          <w:bCs w:val="0"/>
          <w:sz w:val="22"/>
          <w:szCs w:val="22"/>
        </w:rPr>
        <w:t>$115,000/yr</w:t>
      </w:r>
    </w:p>
    <w:p w:rsidR="00181724" w:rsidRDefault="00181724" w:rsidP="00181724">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58451B">
        <w:rPr>
          <w:rFonts w:ascii="Arial" w:hAnsi="Arial" w:cs="Arial"/>
          <w:sz w:val="22"/>
          <w:szCs w:val="22"/>
        </w:rPr>
        <w:t>The major goals of this proposal are to establish the impact of cannabinoids on progression of SIV infection in Chinese-derived rhesus macaques.  This is a supplement to the parent grant, which will be performed in Beijing at the Laboratory for Animal Sciences under direction of Dr. Zhiwei Chen from the Hong Kong AIDS Institute.</w:t>
      </w:r>
    </w:p>
    <w:p w:rsidR="00C63978" w:rsidRDefault="00C63978" w:rsidP="00E12AEE">
      <w:pPr>
        <w:tabs>
          <w:tab w:val="left" w:pos="0"/>
        </w:tabs>
        <w:jc w:val="both"/>
        <w:rPr>
          <w:rFonts w:ascii="Arial" w:hAnsi="Arial" w:cs="Arial"/>
          <w:sz w:val="22"/>
          <w:szCs w:val="22"/>
        </w:rPr>
      </w:pPr>
    </w:p>
    <w:p w:rsidR="00E12AEE" w:rsidRPr="00401BCD" w:rsidRDefault="00E12AEE" w:rsidP="00E12AEE">
      <w:pPr>
        <w:tabs>
          <w:tab w:val="left" w:pos="0"/>
        </w:tabs>
        <w:jc w:val="both"/>
        <w:rPr>
          <w:rFonts w:ascii="Arial" w:hAnsi="Arial" w:cs="Arial"/>
          <w:sz w:val="22"/>
          <w:szCs w:val="22"/>
        </w:rPr>
      </w:pPr>
      <w:r w:rsidRPr="00401BCD">
        <w:rPr>
          <w:rFonts w:ascii="Arial" w:hAnsi="Arial" w:cs="Arial"/>
          <w:sz w:val="22"/>
          <w:szCs w:val="22"/>
        </w:rPr>
        <w:t>PR 054196 (Molin</w:t>
      </w:r>
      <w:r>
        <w:rPr>
          <w:rFonts w:ascii="Arial" w:hAnsi="Arial" w:cs="Arial"/>
          <w:sz w:val="22"/>
          <w:szCs w:val="22"/>
        </w:rPr>
        <w: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4/3/06-4/2/11</w:t>
      </w:r>
      <w:r w:rsidRPr="00401BCD">
        <w:rPr>
          <w:rFonts w:ascii="Arial" w:hAnsi="Arial" w:cs="Arial"/>
          <w:sz w:val="22"/>
          <w:szCs w:val="22"/>
        </w:rPr>
        <w:tab/>
      </w:r>
      <w:r w:rsidRPr="00401BCD">
        <w:rPr>
          <w:rFonts w:ascii="Arial" w:hAnsi="Arial" w:cs="Arial"/>
          <w:sz w:val="22"/>
          <w:szCs w:val="22"/>
        </w:rPr>
        <w:tab/>
      </w:r>
      <w:r w:rsidRPr="00401BCD">
        <w:rPr>
          <w:rFonts w:ascii="Arial" w:hAnsi="Arial" w:cs="Arial"/>
          <w:sz w:val="22"/>
          <w:szCs w:val="22"/>
        </w:rPr>
        <w:tab/>
        <w:t>2.4 calendar</w:t>
      </w:r>
    </w:p>
    <w:p w:rsidR="00E12AEE" w:rsidRPr="00401BCD" w:rsidRDefault="00181724" w:rsidP="00E12AEE">
      <w:pPr>
        <w:tabs>
          <w:tab w:val="left" w:pos="0"/>
        </w:tabs>
        <w:jc w:val="both"/>
        <w:rPr>
          <w:rFonts w:ascii="Arial" w:hAnsi="Arial" w:cs="Arial"/>
          <w:sz w:val="22"/>
          <w:szCs w:val="22"/>
        </w:rPr>
      </w:pPr>
      <w:r>
        <w:rPr>
          <w:rFonts w:ascii="Arial" w:hAnsi="Arial" w:cs="Arial"/>
          <w:sz w:val="22"/>
          <w:szCs w:val="22"/>
        </w:rPr>
        <w:t>Department of Defense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12AEE" w:rsidRPr="00401BCD">
        <w:rPr>
          <w:rFonts w:ascii="Arial" w:hAnsi="Arial" w:cs="Arial"/>
          <w:sz w:val="22"/>
          <w:szCs w:val="22"/>
        </w:rPr>
        <w:t>$100,647/yr</w:t>
      </w:r>
    </w:p>
    <w:p w:rsidR="00E12AEE" w:rsidRPr="00401BCD" w:rsidRDefault="00E12AEE" w:rsidP="00E12AEE">
      <w:pPr>
        <w:tabs>
          <w:tab w:val="left" w:pos="0"/>
        </w:tabs>
        <w:rPr>
          <w:rFonts w:ascii="Arial" w:hAnsi="Arial" w:cs="Arial"/>
          <w:sz w:val="22"/>
          <w:szCs w:val="22"/>
        </w:rPr>
      </w:pPr>
      <w:r w:rsidRPr="00401BCD">
        <w:rPr>
          <w:rFonts w:ascii="Arial" w:hAnsi="Arial" w:cs="Arial"/>
          <w:sz w:val="22"/>
          <w:szCs w:val="22"/>
        </w:rPr>
        <w:t>Alcohol intoxication Impact on outcome from traumatic injury</w:t>
      </w:r>
    </w:p>
    <w:p w:rsidR="00E12AEE" w:rsidRDefault="00E12AEE" w:rsidP="00E12AEE">
      <w:pPr>
        <w:tabs>
          <w:tab w:val="left" w:pos="0"/>
        </w:tabs>
        <w:rPr>
          <w:rFonts w:ascii="Arial" w:hAnsi="Arial" w:cs="Arial"/>
          <w:sz w:val="22"/>
          <w:szCs w:val="22"/>
        </w:rPr>
      </w:pPr>
      <w:r w:rsidRPr="00401BCD">
        <w:rPr>
          <w:rFonts w:ascii="Arial" w:hAnsi="Arial" w:cs="Arial"/>
          <w:sz w:val="22"/>
          <w:szCs w:val="22"/>
        </w:rPr>
        <w:t xml:space="preserve">The goal of this project is to identify the central mechanisms involved in altered hemodynamic counteregulatory responses to hemorrhage during alcohol intoxication. </w:t>
      </w:r>
    </w:p>
    <w:p w:rsidR="00C43B6B" w:rsidRDefault="00C43B6B" w:rsidP="00E12AEE">
      <w:pPr>
        <w:tabs>
          <w:tab w:val="left" w:pos="0"/>
        </w:tabs>
        <w:rPr>
          <w:rFonts w:ascii="Arial" w:hAnsi="Arial" w:cs="Arial"/>
          <w:sz w:val="22"/>
          <w:szCs w:val="22"/>
        </w:rPr>
      </w:pPr>
    </w:p>
    <w:p w:rsidR="00C43B6B" w:rsidRPr="00C63978" w:rsidRDefault="00C43B6B" w:rsidP="00C43B6B">
      <w:pPr>
        <w:tabs>
          <w:tab w:val="left" w:pos="0"/>
        </w:tabs>
        <w:jc w:val="both"/>
        <w:rPr>
          <w:rFonts w:ascii="Arial" w:hAnsi="Arial" w:cs="Arial"/>
          <w:sz w:val="22"/>
          <w:szCs w:val="22"/>
        </w:rPr>
      </w:pPr>
      <w:r w:rsidRPr="00C63978">
        <w:rPr>
          <w:rFonts w:ascii="Arial" w:hAnsi="Arial" w:cs="Arial"/>
          <w:sz w:val="22"/>
          <w:szCs w:val="22"/>
        </w:rPr>
        <w:t>Translational Studies on the Consequences of Alcohol Intoxication on Outcome from Traumatic Injury</w:t>
      </w:r>
      <w:r w:rsidRPr="00C63978">
        <w:rPr>
          <w:rFonts w:ascii="Arial" w:hAnsi="Arial" w:cs="Arial"/>
          <w:sz w:val="22"/>
          <w:szCs w:val="22"/>
        </w:rPr>
        <w:tab/>
      </w:r>
      <w:r w:rsidRPr="00C63978">
        <w:rPr>
          <w:rFonts w:ascii="Arial" w:hAnsi="Arial" w:cs="Arial"/>
          <w:sz w:val="22"/>
          <w:szCs w:val="22"/>
        </w:rPr>
        <w:tab/>
      </w:r>
      <w:r w:rsidRPr="00C63978">
        <w:rPr>
          <w:rFonts w:ascii="Arial" w:hAnsi="Arial" w:cs="Arial"/>
          <w:sz w:val="22"/>
          <w:szCs w:val="22"/>
        </w:rPr>
        <w:tab/>
      </w:r>
      <w:r w:rsidRPr="00C63978">
        <w:rPr>
          <w:rFonts w:ascii="Arial" w:hAnsi="Arial" w:cs="Arial"/>
          <w:sz w:val="22"/>
          <w:szCs w:val="22"/>
        </w:rPr>
        <w:tab/>
      </w:r>
      <w:r w:rsidRPr="00C63978">
        <w:rPr>
          <w:rFonts w:ascii="Arial" w:hAnsi="Arial" w:cs="Arial"/>
          <w:sz w:val="22"/>
          <w:szCs w:val="22"/>
        </w:rPr>
        <w:tab/>
      </w:r>
      <w:r>
        <w:rPr>
          <w:rFonts w:ascii="Arial" w:hAnsi="Arial" w:cs="Arial"/>
          <w:sz w:val="22"/>
          <w:szCs w:val="22"/>
        </w:rPr>
        <w:t xml:space="preserve">          1/1/09-12/31/</w:t>
      </w:r>
      <w:r w:rsidRPr="00C63978">
        <w:rPr>
          <w:rFonts w:ascii="Arial" w:hAnsi="Arial" w:cs="Arial"/>
          <w:sz w:val="22"/>
          <w:szCs w:val="22"/>
        </w:rPr>
        <w:t>09</w:t>
      </w:r>
      <w:r w:rsidRPr="00C63978">
        <w:rPr>
          <w:rFonts w:ascii="Arial" w:hAnsi="Arial" w:cs="Arial"/>
          <w:sz w:val="22"/>
          <w:szCs w:val="22"/>
        </w:rPr>
        <w:tab/>
      </w:r>
      <w:r w:rsidRPr="00C63978">
        <w:rPr>
          <w:rFonts w:ascii="Arial" w:hAnsi="Arial" w:cs="Arial"/>
          <w:sz w:val="22"/>
          <w:szCs w:val="22"/>
        </w:rPr>
        <w:tab/>
      </w:r>
      <w:r>
        <w:rPr>
          <w:rFonts w:ascii="Arial" w:hAnsi="Arial" w:cs="Arial"/>
          <w:sz w:val="22"/>
          <w:szCs w:val="22"/>
        </w:rPr>
        <w:t xml:space="preserve">            </w:t>
      </w:r>
      <w:r w:rsidRPr="00C63978">
        <w:rPr>
          <w:rFonts w:ascii="Arial" w:hAnsi="Arial" w:cs="Arial"/>
          <w:sz w:val="22"/>
          <w:szCs w:val="22"/>
        </w:rPr>
        <w:t>0.2 calendar</w:t>
      </w:r>
    </w:p>
    <w:p w:rsidR="00C43B6B" w:rsidRPr="00C63978" w:rsidRDefault="00C43B6B" w:rsidP="00C43B6B">
      <w:pPr>
        <w:tabs>
          <w:tab w:val="left" w:pos="0"/>
        </w:tabs>
        <w:jc w:val="both"/>
        <w:rPr>
          <w:rFonts w:ascii="Arial" w:hAnsi="Arial" w:cs="Arial"/>
          <w:sz w:val="22"/>
          <w:szCs w:val="22"/>
        </w:rPr>
      </w:pPr>
      <w:r w:rsidRPr="00C63978">
        <w:rPr>
          <w:rFonts w:ascii="Arial" w:hAnsi="Arial" w:cs="Arial"/>
          <w:sz w:val="22"/>
          <w:szCs w:val="22"/>
        </w:rPr>
        <w:t>LSUHSC Translational initiative</w:t>
      </w:r>
      <w:r w:rsidRPr="00C63978">
        <w:rPr>
          <w:rFonts w:ascii="Arial" w:hAnsi="Arial" w:cs="Arial"/>
          <w:sz w:val="22"/>
          <w:szCs w:val="22"/>
        </w:rPr>
        <w:tab/>
      </w:r>
      <w:r w:rsidRPr="00C63978">
        <w:rPr>
          <w:rFonts w:ascii="Arial" w:hAnsi="Arial" w:cs="Arial"/>
          <w:sz w:val="22"/>
          <w:szCs w:val="22"/>
        </w:rPr>
        <w:tab/>
      </w:r>
      <w:r>
        <w:rPr>
          <w:rFonts w:ascii="Arial" w:hAnsi="Arial" w:cs="Arial"/>
          <w:sz w:val="22"/>
          <w:szCs w:val="22"/>
        </w:rPr>
        <w:t xml:space="preserve">  </w:t>
      </w:r>
      <w:r w:rsidRPr="00C63978">
        <w:rPr>
          <w:rFonts w:ascii="Arial" w:hAnsi="Arial" w:cs="Arial"/>
          <w:sz w:val="22"/>
          <w:szCs w:val="22"/>
        </w:rPr>
        <w:t>$65,000/yr</w:t>
      </w:r>
    </w:p>
    <w:p w:rsidR="00C43B6B" w:rsidRDefault="00C43B6B" w:rsidP="003E5AD9">
      <w:pPr>
        <w:tabs>
          <w:tab w:val="left" w:pos="0"/>
        </w:tabs>
        <w:ind w:right="-360"/>
        <w:rPr>
          <w:rFonts w:ascii="Arial" w:hAnsi="Arial" w:cs="Arial"/>
          <w:sz w:val="22"/>
          <w:szCs w:val="22"/>
        </w:rPr>
      </w:pPr>
    </w:p>
    <w:p w:rsidR="009B5815" w:rsidRPr="00CA74F8" w:rsidRDefault="003E5AD9" w:rsidP="003E5AD9">
      <w:pPr>
        <w:tabs>
          <w:tab w:val="left" w:pos="0"/>
        </w:tabs>
        <w:ind w:right="-360"/>
        <w:rPr>
          <w:rFonts w:ascii="Arial" w:hAnsi="Arial" w:cs="Arial"/>
          <w:sz w:val="22"/>
          <w:szCs w:val="22"/>
        </w:rPr>
      </w:pPr>
      <w:r w:rsidRPr="00CA74F8">
        <w:rPr>
          <w:rFonts w:ascii="Arial" w:hAnsi="Arial" w:cs="Arial"/>
          <w:sz w:val="22"/>
          <w:szCs w:val="22"/>
        </w:rPr>
        <w:t>Cannabinoid Effects on HIV/AIDS</w:t>
      </w:r>
      <w:r w:rsidR="00166560">
        <w:rPr>
          <w:rFonts w:ascii="Arial" w:hAnsi="Arial" w:cs="Arial"/>
          <w:sz w:val="22"/>
          <w:szCs w:val="22"/>
        </w:rPr>
        <w:t xml:space="preserve">                    6/20/09 – </w:t>
      </w:r>
      <w:r w:rsidRPr="00CA74F8">
        <w:rPr>
          <w:rFonts w:ascii="Arial" w:hAnsi="Arial" w:cs="Arial"/>
          <w:sz w:val="22"/>
          <w:szCs w:val="22"/>
        </w:rPr>
        <w:t>9/31/09</w:t>
      </w:r>
    </w:p>
    <w:p w:rsidR="003E5AD9" w:rsidRPr="00CA74F8" w:rsidRDefault="003E5AD9" w:rsidP="003E5AD9">
      <w:pPr>
        <w:tabs>
          <w:tab w:val="left" w:pos="0"/>
        </w:tabs>
        <w:ind w:right="-360"/>
        <w:rPr>
          <w:rFonts w:ascii="Arial" w:hAnsi="Arial" w:cs="Arial"/>
          <w:sz w:val="22"/>
          <w:szCs w:val="22"/>
          <w:lang w:val="es-ES"/>
        </w:rPr>
      </w:pPr>
      <w:r w:rsidRPr="00CA74F8">
        <w:rPr>
          <w:rFonts w:ascii="Arial" w:hAnsi="Arial" w:cs="Arial"/>
          <w:sz w:val="22"/>
          <w:szCs w:val="22"/>
          <w:lang w:val="es-ES"/>
        </w:rPr>
        <w:t>R01 DA020419- 04S2  NIH/NIDA (Molina)            $19,754/yr                         0 calendar               </w:t>
      </w:r>
    </w:p>
    <w:p w:rsidR="003E5AD9" w:rsidRPr="00CA74F8" w:rsidRDefault="003E5AD9" w:rsidP="003E5AD9">
      <w:pPr>
        <w:tabs>
          <w:tab w:val="left" w:pos="0"/>
        </w:tabs>
        <w:ind w:right="-360"/>
        <w:rPr>
          <w:rFonts w:ascii="Arial" w:hAnsi="Arial" w:cs="Arial"/>
          <w:sz w:val="22"/>
          <w:szCs w:val="22"/>
        </w:rPr>
      </w:pPr>
      <w:r w:rsidRPr="00CA74F8">
        <w:rPr>
          <w:rFonts w:ascii="Arial" w:hAnsi="Arial" w:cs="Arial"/>
          <w:sz w:val="22"/>
          <w:szCs w:val="22"/>
        </w:rPr>
        <w:t xml:space="preserve">This administrative supplement will focus on minority science and research training.   </w:t>
      </w:r>
      <w:r w:rsidRPr="00CA74F8">
        <w:rPr>
          <w:rFonts w:ascii="Arial" w:hAnsi="Arial" w:cs="Arial"/>
          <w:iCs/>
          <w:sz w:val="22"/>
          <w:szCs w:val="22"/>
        </w:rPr>
        <w:t>It will create 4 positions and accelerate the pace of my scientific research; the specific purpose of these recovery act funds.</w:t>
      </w:r>
      <w:r w:rsidRPr="00CA74F8">
        <w:rPr>
          <w:rFonts w:ascii="Arial" w:hAnsi="Arial" w:cs="Arial"/>
          <w:sz w:val="22"/>
          <w:szCs w:val="22"/>
        </w:rPr>
        <w:t xml:space="preserve"> Our summer research program will bring together 2 science teachers, a high school student, and an undergraduate college student.  </w:t>
      </w:r>
    </w:p>
    <w:p w:rsidR="003E5AD9" w:rsidRPr="00E12AEE" w:rsidRDefault="003E5AD9" w:rsidP="003E5AD9">
      <w:pPr>
        <w:tabs>
          <w:tab w:val="left" w:pos="0"/>
        </w:tabs>
        <w:ind w:right="-360"/>
        <w:rPr>
          <w:rFonts w:ascii="Arial" w:hAnsi="Arial" w:cs="Arial"/>
          <w:sz w:val="22"/>
          <w:szCs w:val="22"/>
          <w:lang w:val="es-ES"/>
        </w:rPr>
      </w:pPr>
      <w:r w:rsidRPr="00E12AEE">
        <w:rPr>
          <w:rFonts w:ascii="Arial" w:hAnsi="Arial" w:cs="Arial"/>
          <w:sz w:val="22"/>
          <w:szCs w:val="22"/>
          <w:lang w:val="es-ES"/>
        </w:rPr>
        <w:t>Role: PI</w:t>
      </w:r>
    </w:p>
    <w:p w:rsidR="003E5AD9" w:rsidRPr="00E12AEE" w:rsidRDefault="003E5AD9" w:rsidP="000A3CA6">
      <w:pPr>
        <w:tabs>
          <w:tab w:val="left" w:pos="-1440"/>
        </w:tabs>
        <w:ind w:left="7920" w:hanging="7920"/>
        <w:rPr>
          <w:rFonts w:ascii="Arial" w:hAnsi="Arial" w:cs="Arial"/>
          <w:b/>
          <w:sz w:val="22"/>
          <w:szCs w:val="22"/>
          <w:lang w:val="es-ES"/>
        </w:rPr>
      </w:pPr>
    </w:p>
    <w:p w:rsidR="00CA74F8" w:rsidRPr="00CA74F8" w:rsidRDefault="00CA74F8" w:rsidP="00CA74F8">
      <w:pPr>
        <w:tabs>
          <w:tab w:val="left" w:pos="360"/>
        </w:tabs>
        <w:rPr>
          <w:rFonts w:ascii="Arial" w:hAnsi="Arial" w:cs="Arial"/>
          <w:sz w:val="22"/>
          <w:szCs w:val="22"/>
          <w:lang w:val="es-SV"/>
        </w:rPr>
      </w:pPr>
      <w:r w:rsidRPr="00CA74F8">
        <w:rPr>
          <w:rFonts w:ascii="Arial" w:hAnsi="Arial" w:cs="Arial"/>
          <w:sz w:val="22"/>
          <w:szCs w:val="22"/>
          <w:lang w:val="es-SV"/>
        </w:rPr>
        <w:t xml:space="preserve">R13 NIAAA00448747 (Molina) </w:t>
      </w:r>
      <w:r w:rsidRPr="00CA74F8">
        <w:rPr>
          <w:rFonts w:ascii="Arial" w:hAnsi="Arial" w:cs="Arial"/>
          <w:sz w:val="22"/>
          <w:szCs w:val="22"/>
          <w:lang w:val="es-SV"/>
        </w:rPr>
        <w:tab/>
      </w:r>
      <w:r w:rsidR="009B5815">
        <w:rPr>
          <w:rFonts w:ascii="Arial" w:hAnsi="Arial" w:cs="Arial"/>
          <w:sz w:val="22"/>
          <w:szCs w:val="22"/>
          <w:lang w:val="es-SV"/>
        </w:rPr>
        <w:tab/>
        <w:t>9/1/08-8/30/09</w:t>
      </w:r>
      <w:r w:rsidR="009B5815">
        <w:rPr>
          <w:rFonts w:ascii="Arial" w:hAnsi="Arial" w:cs="Arial"/>
          <w:sz w:val="22"/>
          <w:szCs w:val="22"/>
          <w:lang w:val="es-SV"/>
        </w:rPr>
        <w:tab/>
      </w:r>
      <w:r w:rsidR="009B5815">
        <w:rPr>
          <w:rFonts w:ascii="Arial" w:hAnsi="Arial" w:cs="Arial"/>
          <w:sz w:val="22"/>
          <w:szCs w:val="22"/>
          <w:lang w:val="es-SV"/>
        </w:rPr>
        <w:tab/>
        <w:t xml:space="preserve">          </w:t>
      </w:r>
      <w:r w:rsidRPr="00CA74F8">
        <w:rPr>
          <w:rFonts w:ascii="Arial" w:hAnsi="Arial" w:cs="Arial"/>
          <w:sz w:val="22"/>
          <w:szCs w:val="22"/>
          <w:lang w:val="es-SV"/>
        </w:rPr>
        <w:t xml:space="preserve"> </w:t>
      </w:r>
      <w:r w:rsidR="009B5815">
        <w:rPr>
          <w:rFonts w:ascii="Arial" w:hAnsi="Arial" w:cs="Arial"/>
          <w:sz w:val="22"/>
          <w:szCs w:val="22"/>
          <w:lang w:val="es-SV"/>
        </w:rPr>
        <w:t xml:space="preserve">    </w:t>
      </w:r>
      <w:r w:rsidRPr="00CA74F8">
        <w:rPr>
          <w:rFonts w:ascii="Arial" w:hAnsi="Arial" w:cs="Arial"/>
          <w:sz w:val="22"/>
          <w:szCs w:val="22"/>
          <w:lang w:val="es-SV"/>
        </w:rPr>
        <w:t>0.6 calendar</w:t>
      </w:r>
    </w:p>
    <w:p w:rsidR="00CA74F8" w:rsidRPr="00FA0473" w:rsidRDefault="00CA74F8" w:rsidP="00CA74F8">
      <w:pPr>
        <w:tabs>
          <w:tab w:val="left" w:pos="360"/>
        </w:tabs>
        <w:rPr>
          <w:rFonts w:ascii="Arial" w:hAnsi="Arial" w:cs="Arial"/>
          <w:sz w:val="22"/>
          <w:szCs w:val="22"/>
        </w:rPr>
      </w:pPr>
      <w:r w:rsidRPr="00FA0473">
        <w:rPr>
          <w:rFonts w:ascii="Arial" w:hAnsi="Arial" w:cs="Arial"/>
          <w:sz w:val="22"/>
          <w:szCs w:val="22"/>
        </w:rPr>
        <w:lastRenderedPageBreak/>
        <w:t>NIAAA</w:t>
      </w:r>
      <w:r w:rsidRPr="00FA0473">
        <w:rPr>
          <w:rFonts w:ascii="Arial" w:hAnsi="Arial" w:cs="Arial"/>
          <w:sz w:val="22"/>
          <w:szCs w:val="22"/>
        </w:rPr>
        <w:tab/>
      </w:r>
      <w:r w:rsidRPr="00FA0473">
        <w:rPr>
          <w:rFonts w:ascii="Arial" w:hAnsi="Arial" w:cs="Arial"/>
          <w:sz w:val="22"/>
          <w:szCs w:val="22"/>
        </w:rPr>
        <w:tab/>
      </w:r>
      <w:r w:rsidRPr="00FA0473">
        <w:rPr>
          <w:rFonts w:ascii="Arial" w:hAnsi="Arial" w:cs="Arial"/>
          <w:sz w:val="22"/>
          <w:szCs w:val="22"/>
        </w:rPr>
        <w:tab/>
      </w:r>
      <w:r w:rsidRPr="00FA0473">
        <w:rPr>
          <w:rFonts w:ascii="Arial" w:hAnsi="Arial" w:cs="Arial"/>
          <w:sz w:val="22"/>
          <w:szCs w:val="22"/>
        </w:rPr>
        <w:tab/>
      </w:r>
      <w:r w:rsidRPr="00FA0473">
        <w:rPr>
          <w:rFonts w:ascii="Arial" w:hAnsi="Arial" w:cs="Arial"/>
          <w:sz w:val="22"/>
          <w:szCs w:val="22"/>
        </w:rPr>
        <w:tab/>
      </w:r>
      <w:r w:rsidRPr="00FA0473">
        <w:rPr>
          <w:rFonts w:ascii="Arial" w:hAnsi="Arial" w:cs="Arial"/>
          <w:sz w:val="22"/>
          <w:szCs w:val="22"/>
        </w:rPr>
        <w:tab/>
      </w:r>
      <w:r w:rsidR="009B5815" w:rsidRPr="00FA0473">
        <w:rPr>
          <w:rFonts w:ascii="Arial" w:hAnsi="Arial" w:cs="Arial"/>
          <w:sz w:val="22"/>
          <w:szCs w:val="22"/>
        </w:rPr>
        <w:t xml:space="preserve"> </w:t>
      </w:r>
      <w:r w:rsidRPr="00FA0473">
        <w:rPr>
          <w:rFonts w:ascii="Arial" w:hAnsi="Arial" w:cs="Arial"/>
          <w:sz w:val="22"/>
          <w:szCs w:val="22"/>
        </w:rPr>
        <w:t>$100,000/yr</w:t>
      </w:r>
      <w:r w:rsidRPr="00FA0473">
        <w:rPr>
          <w:rFonts w:ascii="Arial" w:hAnsi="Arial" w:cs="Arial"/>
          <w:sz w:val="22"/>
          <w:szCs w:val="22"/>
        </w:rPr>
        <w:tab/>
      </w:r>
      <w:r w:rsidRPr="00FA0473">
        <w:rPr>
          <w:rFonts w:ascii="Arial" w:hAnsi="Arial" w:cs="Arial"/>
          <w:sz w:val="22"/>
          <w:szCs w:val="22"/>
        </w:rPr>
        <w:tab/>
      </w:r>
    </w:p>
    <w:p w:rsidR="00CA74F8" w:rsidRPr="00CA74F8" w:rsidRDefault="00CA74F8" w:rsidP="00CA74F8">
      <w:pPr>
        <w:tabs>
          <w:tab w:val="left" w:pos="360"/>
        </w:tabs>
        <w:rPr>
          <w:rFonts w:ascii="Arial" w:hAnsi="Arial" w:cs="Arial"/>
          <w:sz w:val="22"/>
          <w:szCs w:val="22"/>
        </w:rPr>
      </w:pPr>
      <w:r w:rsidRPr="00CA74F8">
        <w:rPr>
          <w:rFonts w:ascii="Arial" w:hAnsi="Arial" w:cs="Arial"/>
          <w:sz w:val="22"/>
          <w:szCs w:val="22"/>
        </w:rPr>
        <w:t>Training Directors Meeting LSUHSC 2009</w:t>
      </w:r>
      <w:r w:rsidRPr="00CA74F8">
        <w:rPr>
          <w:rFonts w:ascii="Arial" w:hAnsi="Arial" w:cs="Arial"/>
          <w:sz w:val="22"/>
          <w:szCs w:val="22"/>
        </w:rPr>
        <w:tab/>
      </w:r>
      <w:r w:rsidRPr="00CA74F8">
        <w:rPr>
          <w:rFonts w:ascii="Arial" w:hAnsi="Arial" w:cs="Arial"/>
          <w:sz w:val="22"/>
          <w:szCs w:val="22"/>
        </w:rPr>
        <w:tab/>
      </w:r>
    </w:p>
    <w:p w:rsidR="00CA74F8" w:rsidRPr="00CA74F8" w:rsidRDefault="00CA74F8" w:rsidP="00CA74F8">
      <w:pPr>
        <w:tabs>
          <w:tab w:val="left" w:pos="360"/>
        </w:tabs>
        <w:rPr>
          <w:rFonts w:ascii="Arial" w:hAnsi="Arial" w:cs="Arial"/>
          <w:sz w:val="22"/>
          <w:szCs w:val="22"/>
        </w:rPr>
      </w:pPr>
      <w:r w:rsidRPr="00CA74F8">
        <w:rPr>
          <w:rFonts w:ascii="Arial" w:hAnsi="Arial" w:cs="Arial"/>
          <w:sz w:val="22"/>
          <w:szCs w:val="22"/>
        </w:rPr>
        <w:t>The goal of this project is to organize the NIAAA Trainee and Program Director’s workshop in New Orleans, LA.</w:t>
      </w:r>
    </w:p>
    <w:p w:rsidR="00CA74F8" w:rsidRPr="00CA74F8" w:rsidRDefault="00CA74F8" w:rsidP="00CA74F8">
      <w:pPr>
        <w:tabs>
          <w:tab w:val="left" w:pos="360"/>
        </w:tabs>
        <w:rPr>
          <w:rFonts w:ascii="Arial" w:hAnsi="Arial" w:cs="Arial"/>
          <w:sz w:val="22"/>
          <w:szCs w:val="22"/>
        </w:rPr>
      </w:pPr>
    </w:p>
    <w:p w:rsidR="00CA74F8" w:rsidRPr="00CA74F8" w:rsidRDefault="00CA74F8" w:rsidP="00CA74F8">
      <w:pPr>
        <w:tabs>
          <w:tab w:val="left" w:pos="360"/>
        </w:tabs>
        <w:rPr>
          <w:rFonts w:ascii="Arial" w:hAnsi="Arial" w:cs="Arial"/>
          <w:sz w:val="22"/>
          <w:szCs w:val="22"/>
        </w:rPr>
      </w:pPr>
      <w:r w:rsidRPr="00CA74F8">
        <w:rPr>
          <w:rFonts w:ascii="Arial" w:hAnsi="Arial" w:cs="Arial"/>
          <w:sz w:val="22"/>
          <w:szCs w:val="22"/>
        </w:rPr>
        <w:t xml:space="preserve">Hispanic Drug Abuse Research, Application to Practice: </w:t>
      </w:r>
    </w:p>
    <w:p w:rsidR="00CA74F8" w:rsidRPr="00CA74F8" w:rsidRDefault="00CA74F8" w:rsidP="00CA74F8">
      <w:pPr>
        <w:tabs>
          <w:tab w:val="left" w:pos="360"/>
        </w:tabs>
        <w:rPr>
          <w:rFonts w:ascii="Arial" w:hAnsi="Arial" w:cs="Arial"/>
          <w:sz w:val="22"/>
          <w:szCs w:val="22"/>
        </w:rPr>
      </w:pPr>
      <w:r w:rsidRPr="00CA74F8">
        <w:rPr>
          <w:rFonts w:ascii="Arial" w:hAnsi="Arial" w:cs="Arial"/>
          <w:sz w:val="22"/>
          <w:szCs w:val="22"/>
        </w:rPr>
        <w:t>A National Videoconference Traini</w:t>
      </w:r>
      <w:r w:rsidR="009B5815">
        <w:rPr>
          <w:rFonts w:ascii="Arial" w:hAnsi="Arial" w:cs="Arial"/>
          <w:sz w:val="22"/>
          <w:szCs w:val="22"/>
        </w:rPr>
        <w:t xml:space="preserve">ng Program </w:t>
      </w:r>
      <w:r w:rsidR="009B5815">
        <w:rPr>
          <w:rFonts w:ascii="Arial" w:hAnsi="Arial" w:cs="Arial"/>
          <w:sz w:val="22"/>
          <w:szCs w:val="22"/>
        </w:rPr>
        <w:tab/>
        <w:t>1/1/09-8/31/</w:t>
      </w:r>
      <w:r w:rsidR="00894376">
        <w:rPr>
          <w:rFonts w:ascii="Arial" w:hAnsi="Arial" w:cs="Arial"/>
          <w:sz w:val="22"/>
          <w:szCs w:val="22"/>
        </w:rPr>
        <w:t>09</w:t>
      </w:r>
      <w:r w:rsidR="00894376">
        <w:rPr>
          <w:rFonts w:ascii="Arial" w:hAnsi="Arial" w:cs="Arial"/>
          <w:sz w:val="22"/>
          <w:szCs w:val="22"/>
        </w:rPr>
        <w:tab/>
        <w:t xml:space="preserve">          </w:t>
      </w:r>
      <w:r w:rsidR="009B5815">
        <w:rPr>
          <w:rFonts w:ascii="Arial" w:hAnsi="Arial" w:cs="Arial"/>
          <w:sz w:val="22"/>
          <w:szCs w:val="22"/>
        </w:rPr>
        <w:t xml:space="preserve">     </w:t>
      </w:r>
      <w:r w:rsidRPr="00CA74F8">
        <w:rPr>
          <w:rFonts w:ascii="Arial" w:hAnsi="Arial" w:cs="Arial"/>
          <w:sz w:val="22"/>
          <w:szCs w:val="22"/>
        </w:rPr>
        <w:t>0.6 calendar</w:t>
      </w:r>
      <w:r w:rsidRPr="00CA74F8">
        <w:rPr>
          <w:rFonts w:ascii="Arial" w:hAnsi="Arial" w:cs="Arial"/>
          <w:sz w:val="22"/>
          <w:szCs w:val="22"/>
        </w:rPr>
        <w:tab/>
      </w:r>
    </w:p>
    <w:p w:rsidR="00CA74F8" w:rsidRPr="00CA74F8" w:rsidRDefault="00CA74F8" w:rsidP="00CA74F8">
      <w:pPr>
        <w:tabs>
          <w:tab w:val="left" w:pos="360"/>
        </w:tabs>
        <w:rPr>
          <w:rFonts w:ascii="Arial" w:hAnsi="Arial" w:cs="Arial"/>
          <w:sz w:val="22"/>
          <w:szCs w:val="22"/>
        </w:rPr>
      </w:pPr>
      <w:r w:rsidRPr="00CA74F8">
        <w:rPr>
          <w:rFonts w:ascii="Arial" w:hAnsi="Arial" w:cs="Arial"/>
          <w:sz w:val="22"/>
          <w:szCs w:val="22"/>
        </w:rPr>
        <w:t>DHHS Office of Minority Health</w:t>
      </w:r>
      <w:r w:rsidRPr="00CA74F8">
        <w:rPr>
          <w:rFonts w:ascii="Arial" w:hAnsi="Arial" w:cs="Arial"/>
          <w:sz w:val="22"/>
          <w:szCs w:val="22"/>
        </w:rPr>
        <w:tab/>
      </w:r>
      <w:r w:rsidRPr="00CA74F8">
        <w:rPr>
          <w:rFonts w:ascii="Arial" w:hAnsi="Arial" w:cs="Arial"/>
          <w:sz w:val="22"/>
          <w:szCs w:val="22"/>
        </w:rPr>
        <w:tab/>
        <w:t>$20,000</w:t>
      </w:r>
    </w:p>
    <w:p w:rsidR="00CA74F8" w:rsidRPr="00CA74F8" w:rsidRDefault="00CA74F8" w:rsidP="00CA74F8">
      <w:pPr>
        <w:tabs>
          <w:tab w:val="left" w:pos="360"/>
        </w:tabs>
        <w:rPr>
          <w:rFonts w:ascii="Arial" w:hAnsi="Arial" w:cs="Arial"/>
          <w:sz w:val="22"/>
          <w:szCs w:val="22"/>
        </w:rPr>
      </w:pPr>
      <w:r w:rsidRPr="00CA74F8">
        <w:rPr>
          <w:rFonts w:ascii="Arial" w:hAnsi="Arial" w:cs="Arial"/>
          <w:sz w:val="22"/>
          <w:szCs w:val="22"/>
        </w:rPr>
        <w:t>The focus of this proposal is to develop a videoconference training program that will provide opportunities for interdisciplinary mentorship for graduate students and early career professionals involved in drug abuse research. LSUHSC will be one of 4 nodes for the program.</w:t>
      </w:r>
    </w:p>
    <w:p w:rsidR="00CA74F8" w:rsidRPr="00CA74F8" w:rsidRDefault="00CA74F8" w:rsidP="00CA74F8">
      <w:pPr>
        <w:tabs>
          <w:tab w:val="left" w:pos="360"/>
        </w:tabs>
        <w:rPr>
          <w:rFonts w:ascii="Arial" w:hAnsi="Arial" w:cs="Arial"/>
          <w:sz w:val="22"/>
          <w:szCs w:val="22"/>
        </w:rPr>
      </w:pPr>
      <w:r w:rsidRPr="00CA74F8">
        <w:rPr>
          <w:rFonts w:ascii="Arial" w:hAnsi="Arial" w:cs="Arial"/>
          <w:sz w:val="22"/>
          <w:szCs w:val="22"/>
        </w:rPr>
        <w:t>Role: Project director</w:t>
      </w:r>
    </w:p>
    <w:p w:rsidR="00CA74F8" w:rsidRPr="00AA0EBB" w:rsidRDefault="00CA74F8" w:rsidP="00CE1ABB">
      <w:pPr>
        <w:tabs>
          <w:tab w:val="left" w:pos="360"/>
        </w:tabs>
        <w:rPr>
          <w:rFonts w:ascii="Arial" w:hAnsi="Arial" w:cs="Arial"/>
          <w:sz w:val="22"/>
          <w:szCs w:val="22"/>
        </w:rPr>
      </w:pPr>
    </w:p>
    <w:p w:rsidR="00CE1ABB" w:rsidRPr="0058451B" w:rsidRDefault="00894376" w:rsidP="00CE1ABB">
      <w:pPr>
        <w:tabs>
          <w:tab w:val="left" w:pos="360"/>
        </w:tabs>
        <w:rPr>
          <w:rFonts w:ascii="Arial" w:hAnsi="Arial" w:cs="Arial"/>
          <w:sz w:val="22"/>
          <w:szCs w:val="22"/>
          <w:lang w:val="es-SV"/>
        </w:rPr>
      </w:pPr>
      <w:r>
        <w:rPr>
          <w:rFonts w:ascii="Arial" w:hAnsi="Arial" w:cs="Arial"/>
          <w:sz w:val="22"/>
          <w:szCs w:val="22"/>
          <w:lang w:val="es-SV"/>
        </w:rPr>
        <w:t xml:space="preserve">R01 NIAAA 13543-05 (Molina) </w:t>
      </w:r>
      <w:r>
        <w:rPr>
          <w:rFonts w:ascii="Arial" w:hAnsi="Arial" w:cs="Arial"/>
          <w:sz w:val="22"/>
          <w:szCs w:val="22"/>
          <w:lang w:val="es-SV"/>
        </w:rPr>
        <w:tab/>
      </w:r>
      <w:r>
        <w:rPr>
          <w:rFonts w:ascii="Arial" w:hAnsi="Arial" w:cs="Arial"/>
          <w:sz w:val="22"/>
          <w:szCs w:val="22"/>
          <w:lang w:val="es-SV"/>
        </w:rPr>
        <w:tab/>
      </w:r>
      <w:r w:rsidR="009B5815">
        <w:rPr>
          <w:rFonts w:ascii="Arial" w:hAnsi="Arial" w:cs="Arial"/>
          <w:sz w:val="22"/>
          <w:szCs w:val="22"/>
          <w:lang w:val="es-SV"/>
        </w:rPr>
        <w:t>7/1/02 – 6/30/</w:t>
      </w:r>
      <w:r w:rsidR="00CE1ABB" w:rsidRPr="0058451B">
        <w:rPr>
          <w:rFonts w:ascii="Arial" w:hAnsi="Arial" w:cs="Arial"/>
          <w:sz w:val="22"/>
          <w:szCs w:val="22"/>
          <w:lang w:val="es-SV"/>
        </w:rPr>
        <w:t>0</w:t>
      </w:r>
      <w:r w:rsidR="00CE1ABB">
        <w:rPr>
          <w:rFonts w:ascii="Arial" w:hAnsi="Arial" w:cs="Arial"/>
          <w:sz w:val="22"/>
          <w:szCs w:val="22"/>
          <w:lang w:val="es-SV"/>
        </w:rPr>
        <w:t>9</w:t>
      </w:r>
      <w:r w:rsidR="00CE1ABB" w:rsidRPr="0058451B">
        <w:rPr>
          <w:rFonts w:ascii="Arial" w:hAnsi="Arial" w:cs="Arial"/>
          <w:sz w:val="22"/>
          <w:szCs w:val="22"/>
          <w:lang w:val="es-SV"/>
        </w:rPr>
        <w:tab/>
      </w:r>
      <w:r w:rsidR="00CE1ABB" w:rsidRPr="0058451B">
        <w:rPr>
          <w:rFonts w:ascii="Arial" w:hAnsi="Arial" w:cs="Arial"/>
          <w:sz w:val="22"/>
          <w:szCs w:val="22"/>
          <w:lang w:val="es-SV"/>
        </w:rPr>
        <w:tab/>
      </w:r>
      <w:r w:rsidR="009B5815">
        <w:rPr>
          <w:rFonts w:ascii="Arial" w:hAnsi="Arial" w:cs="Arial"/>
          <w:sz w:val="22"/>
          <w:szCs w:val="22"/>
          <w:lang w:val="es-SV"/>
        </w:rPr>
        <w:t xml:space="preserve">    </w:t>
      </w:r>
      <w:r w:rsidR="00BA51D0">
        <w:rPr>
          <w:rFonts w:ascii="Arial" w:hAnsi="Arial" w:cs="Arial"/>
          <w:sz w:val="22"/>
          <w:szCs w:val="22"/>
          <w:lang w:val="es-SV"/>
        </w:rPr>
        <w:t xml:space="preserve">     </w:t>
      </w:r>
      <w:r w:rsidR="00CE1ABB" w:rsidRPr="0058451B">
        <w:rPr>
          <w:rFonts w:ascii="Arial" w:hAnsi="Arial" w:cs="Arial"/>
          <w:sz w:val="22"/>
          <w:szCs w:val="22"/>
          <w:lang w:val="es-SV"/>
        </w:rPr>
        <w:t>2.4 calendar</w:t>
      </w:r>
    </w:p>
    <w:p w:rsidR="00CE1ABB" w:rsidRPr="0058451B" w:rsidRDefault="00894376" w:rsidP="00CE1ABB">
      <w:pPr>
        <w:rPr>
          <w:rFonts w:ascii="Arial" w:hAnsi="Arial" w:cs="Arial"/>
          <w:sz w:val="22"/>
          <w:szCs w:val="22"/>
          <w:lang w:val="es-SV"/>
        </w:rPr>
      </w:pPr>
      <w:r>
        <w:rPr>
          <w:rFonts w:ascii="Arial" w:hAnsi="Arial" w:cs="Arial"/>
          <w:sz w:val="22"/>
          <w:szCs w:val="22"/>
          <w:lang w:val="es-SV"/>
        </w:rPr>
        <w:t xml:space="preserve">NIAAA </w:t>
      </w:r>
      <w:r>
        <w:rPr>
          <w:rFonts w:ascii="Arial" w:hAnsi="Arial" w:cs="Arial"/>
          <w:sz w:val="22"/>
          <w:szCs w:val="22"/>
          <w:lang w:val="es-SV"/>
        </w:rPr>
        <w:tab/>
      </w:r>
      <w:r>
        <w:rPr>
          <w:rFonts w:ascii="Arial" w:hAnsi="Arial" w:cs="Arial"/>
          <w:sz w:val="22"/>
          <w:szCs w:val="22"/>
          <w:lang w:val="es-SV"/>
        </w:rPr>
        <w:tab/>
      </w:r>
      <w:r>
        <w:rPr>
          <w:rFonts w:ascii="Arial" w:hAnsi="Arial" w:cs="Arial"/>
          <w:sz w:val="22"/>
          <w:szCs w:val="22"/>
          <w:lang w:val="es-SV"/>
        </w:rPr>
        <w:tab/>
      </w:r>
      <w:r>
        <w:rPr>
          <w:rFonts w:ascii="Arial" w:hAnsi="Arial" w:cs="Arial"/>
          <w:sz w:val="22"/>
          <w:szCs w:val="22"/>
          <w:lang w:val="es-SV"/>
        </w:rPr>
        <w:tab/>
      </w:r>
      <w:r>
        <w:rPr>
          <w:rFonts w:ascii="Arial" w:hAnsi="Arial" w:cs="Arial"/>
          <w:sz w:val="22"/>
          <w:szCs w:val="22"/>
          <w:lang w:val="es-SV"/>
        </w:rPr>
        <w:tab/>
        <w:t xml:space="preserve">     </w:t>
      </w:r>
      <w:r w:rsidR="00CE1ABB" w:rsidRPr="0058451B">
        <w:rPr>
          <w:rFonts w:ascii="Arial" w:hAnsi="Arial" w:cs="Arial"/>
          <w:sz w:val="22"/>
          <w:szCs w:val="22"/>
          <w:lang w:val="es-SV"/>
        </w:rPr>
        <w:t>$309,964/yr</w:t>
      </w:r>
    </w:p>
    <w:p w:rsidR="00CE1ABB" w:rsidRPr="0058451B" w:rsidRDefault="00CE1ABB" w:rsidP="00CE1ABB">
      <w:pPr>
        <w:rPr>
          <w:rFonts w:ascii="Arial" w:hAnsi="Arial" w:cs="Arial"/>
          <w:sz w:val="22"/>
          <w:szCs w:val="22"/>
        </w:rPr>
      </w:pPr>
      <w:r w:rsidRPr="0058451B">
        <w:rPr>
          <w:rFonts w:ascii="Arial" w:hAnsi="Arial" w:cs="Arial"/>
          <w:sz w:val="22"/>
          <w:szCs w:val="22"/>
        </w:rPr>
        <w:t xml:space="preserve">Chronic Alcohol &amp; AIDS Impact on Muscle Wasting </w:t>
      </w:r>
    </w:p>
    <w:p w:rsidR="00CE1ABB" w:rsidRPr="0058451B" w:rsidRDefault="00CE1ABB" w:rsidP="00CE1ABB">
      <w:pPr>
        <w:rPr>
          <w:rFonts w:ascii="Arial" w:hAnsi="Arial" w:cs="Arial"/>
          <w:sz w:val="22"/>
          <w:szCs w:val="22"/>
        </w:rPr>
      </w:pPr>
      <w:r w:rsidRPr="0058451B">
        <w:rPr>
          <w:rFonts w:ascii="Arial" w:hAnsi="Arial" w:cs="Arial"/>
          <w:sz w:val="22"/>
          <w:szCs w:val="22"/>
        </w:rPr>
        <w:t>The goals of the project are to dissect the mechanisms involved in the increase in muscle wasting observed during the progression of AIDS and how chronic alcohol administration alters their progression.</w:t>
      </w:r>
    </w:p>
    <w:p w:rsidR="00CE1ABB" w:rsidRPr="0058451B" w:rsidRDefault="00CE1ABB" w:rsidP="000A3CA6">
      <w:pPr>
        <w:tabs>
          <w:tab w:val="left" w:pos="-1440"/>
        </w:tabs>
        <w:ind w:left="7920" w:hanging="7920"/>
        <w:rPr>
          <w:rFonts w:ascii="Arial" w:hAnsi="Arial" w:cs="Arial"/>
          <w:b/>
          <w:sz w:val="22"/>
          <w:szCs w:val="22"/>
        </w:rPr>
      </w:pPr>
    </w:p>
    <w:p w:rsidR="00CE1ABB" w:rsidRPr="00844DBD" w:rsidRDefault="00CE1ABB" w:rsidP="00CE1ABB">
      <w:pPr>
        <w:jc w:val="both"/>
        <w:rPr>
          <w:rFonts w:ascii="Arial" w:hAnsi="Arial" w:cs="Arial"/>
          <w:sz w:val="22"/>
          <w:szCs w:val="22"/>
        </w:rPr>
      </w:pPr>
      <w:r w:rsidRPr="00844DBD">
        <w:rPr>
          <w:rFonts w:ascii="Arial" w:hAnsi="Arial" w:cs="Arial"/>
          <w:sz w:val="22"/>
          <w:szCs w:val="22"/>
        </w:rPr>
        <w:t xml:space="preserve">NSF(2008) PFund </w:t>
      </w:r>
      <w:r w:rsidR="00166560">
        <w:rPr>
          <w:rFonts w:ascii="Arial" w:hAnsi="Arial" w:cs="Arial"/>
          <w:sz w:val="22"/>
          <w:szCs w:val="22"/>
        </w:rPr>
        <w:t xml:space="preserve">103 (Molina)                   </w:t>
      </w:r>
      <w:r w:rsidR="009A10DB">
        <w:rPr>
          <w:rFonts w:ascii="Arial" w:hAnsi="Arial" w:cs="Arial"/>
          <w:sz w:val="22"/>
          <w:szCs w:val="22"/>
        </w:rPr>
        <w:t xml:space="preserve"> </w:t>
      </w:r>
      <w:r w:rsidR="00166560">
        <w:rPr>
          <w:rFonts w:ascii="Arial" w:hAnsi="Arial" w:cs="Arial"/>
          <w:sz w:val="22"/>
          <w:szCs w:val="22"/>
        </w:rPr>
        <w:t xml:space="preserve">4/01/08 – </w:t>
      </w:r>
      <w:r w:rsidRPr="00844DBD">
        <w:rPr>
          <w:rFonts w:ascii="Arial" w:hAnsi="Arial" w:cs="Arial"/>
          <w:sz w:val="22"/>
          <w:szCs w:val="22"/>
        </w:rPr>
        <w:t xml:space="preserve">3/31/09                </w:t>
      </w:r>
      <w:r>
        <w:rPr>
          <w:rFonts w:ascii="Arial" w:hAnsi="Arial" w:cs="Arial"/>
          <w:sz w:val="22"/>
          <w:szCs w:val="22"/>
        </w:rPr>
        <w:tab/>
      </w:r>
      <w:r w:rsidR="00894376">
        <w:rPr>
          <w:rFonts w:ascii="Arial" w:hAnsi="Arial" w:cs="Arial"/>
          <w:sz w:val="22"/>
          <w:szCs w:val="22"/>
        </w:rPr>
        <w:t xml:space="preserve">        </w:t>
      </w:r>
      <w:r w:rsidRPr="00844DBD">
        <w:rPr>
          <w:rFonts w:ascii="Arial" w:hAnsi="Arial" w:cs="Arial"/>
          <w:sz w:val="22"/>
          <w:szCs w:val="22"/>
        </w:rPr>
        <w:t>0.</w:t>
      </w:r>
      <w:r>
        <w:rPr>
          <w:rFonts w:ascii="Arial" w:hAnsi="Arial" w:cs="Arial"/>
          <w:sz w:val="22"/>
          <w:szCs w:val="22"/>
        </w:rPr>
        <w:t>6</w:t>
      </w:r>
      <w:r w:rsidRPr="00844DBD">
        <w:rPr>
          <w:rFonts w:ascii="Arial" w:hAnsi="Arial" w:cs="Arial"/>
          <w:sz w:val="22"/>
          <w:szCs w:val="22"/>
        </w:rPr>
        <w:t xml:space="preserve"> calendar</w:t>
      </w:r>
    </w:p>
    <w:p w:rsidR="00CE1ABB" w:rsidRPr="00844DBD" w:rsidRDefault="00CE1ABB" w:rsidP="00CE1ABB">
      <w:pPr>
        <w:jc w:val="both"/>
        <w:rPr>
          <w:rFonts w:ascii="Arial" w:hAnsi="Arial" w:cs="Arial"/>
          <w:sz w:val="22"/>
          <w:szCs w:val="22"/>
        </w:rPr>
      </w:pPr>
      <w:r>
        <w:rPr>
          <w:rFonts w:ascii="Arial" w:hAnsi="Arial" w:cs="Arial"/>
          <w:sz w:val="22"/>
          <w:szCs w:val="22"/>
        </w:rPr>
        <w:t>Board of Reagents</w:t>
      </w:r>
      <w:r w:rsidRPr="00844DBD">
        <w:rPr>
          <w:rFonts w:ascii="Arial" w:hAnsi="Arial" w:cs="Arial"/>
          <w:sz w:val="22"/>
          <w:szCs w:val="22"/>
        </w:rPr>
        <w:t>                                    </w:t>
      </w:r>
      <w:r w:rsidR="00610095">
        <w:rPr>
          <w:rFonts w:ascii="Arial" w:hAnsi="Arial" w:cs="Arial"/>
          <w:sz w:val="22"/>
          <w:szCs w:val="22"/>
        </w:rPr>
        <w:t xml:space="preserve">        </w:t>
      </w:r>
      <w:r w:rsidRPr="00844DBD">
        <w:rPr>
          <w:rFonts w:ascii="Arial" w:hAnsi="Arial" w:cs="Arial"/>
          <w:sz w:val="22"/>
          <w:szCs w:val="22"/>
        </w:rPr>
        <w:t>$</w:t>
      </w:r>
      <w:r>
        <w:rPr>
          <w:rFonts w:ascii="Arial" w:hAnsi="Arial" w:cs="Arial"/>
          <w:sz w:val="22"/>
          <w:szCs w:val="22"/>
        </w:rPr>
        <w:t>10,000/</w:t>
      </w:r>
      <w:r w:rsidRPr="00844DBD">
        <w:rPr>
          <w:rFonts w:ascii="Arial" w:hAnsi="Arial" w:cs="Arial"/>
          <w:sz w:val="22"/>
          <w:szCs w:val="22"/>
        </w:rPr>
        <w:t xml:space="preserve">yr  </w:t>
      </w:r>
    </w:p>
    <w:p w:rsidR="00CE1ABB" w:rsidRPr="0058451B" w:rsidRDefault="00CE1ABB" w:rsidP="00CE1ABB">
      <w:pPr>
        <w:jc w:val="both"/>
        <w:rPr>
          <w:rFonts w:ascii="Arial" w:hAnsi="Arial" w:cs="Arial"/>
          <w:sz w:val="22"/>
          <w:szCs w:val="22"/>
        </w:rPr>
      </w:pPr>
      <w:r>
        <w:rPr>
          <w:rFonts w:ascii="Arial" w:hAnsi="Arial" w:cs="Arial"/>
          <w:sz w:val="22"/>
          <w:szCs w:val="22"/>
        </w:rPr>
        <w:t>Target Mechanisms for Improved Outcome from Hemorrhage</w:t>
      </w:r>
    </w:p>
    <w:p w:rsidR="00CE1ABB" w:rsidRDefault="00CE1ABB" w:rsidP="00CE1ABB">
      <w:pPr>
        <w:jc w:val="both"/>
        <w:rPr>
          <w:rFonts w:ascii="Arial" w:hAnsi="Arial" w:cs="Arial"/>
          <w:sz w:val="22"/>
          <w:szCs w:val="22"/>
        </w:rPr>
      </w:pPr>
      <w:r>
        <w:rPr>
          <w:rFonts w:ascii="Arial" w:hAnsi="Arial" w:cs="Arial"/>
          <w:sz w:val="22"/>
          <w:szCs w:val="22"/>
        </w:rPr>
        <w:t>This project will investigate the feasibility of acetylcholinesterase</w:t>
      </w:r>
      <w:r w:rsidRPr="0058451B">
        <w:rPr>
          <w:rFonts w:ascii="Arial" w:hAnsi="Arial" w:cs="Arial"/>
          <w:sz w:val="22"/>
          <w:szCs w:val="22"/>
        </w:rPr>
        <w:t xml:space="preserve"> </w:t>
      </w:r>
      <w:r>
        <w:rPr>
          <w:rFonts w:ascii="Arial" w:hAnsi="Arial" w:cs="Arial"/>
          <w:sz w:val="22"/>
          <w:szCs w:val="22"/>
        </w:rPr>
        <w:t>inhibitors in improving the blood pressure response to shock in alcohol intoxicated rodents.</w:t>
      </w:r>
    </w:p>
    <w:p w:rsidR="00CE1ABB" w:rsidRDefault="00CE1ABB" w:rsidP="00CE1ABB">
      <w:pPr>
        <w:ind w:left="360"/>
        <w:jc w:val="both"/>
        <w:rPr>
          <w:rFonts w:ascii="Arial" w:hAnsi="Arial" w:cs="Arial"/>
          <w:sz w:val="22"/>
          <w:szCs w:val="22"/>
        </w:rPr>
      </w:pPr>
    </w:p>
    <w:p w:rsidR="00CE1ABB" w:rsidRPr="002A114E" w:rsidRDefault="00CE1ABB" w:rsidP="00CE1ABB">
      <w:pPr>
        <w:jc w:val="both"/>
        <w:rPr>
          <w:rFonts w:ascii="Arial" w:hAnsi="Arial" w:cs="Arial"/>
          <w:sz w:val="22"/>
          <w:szCs w:val="22"/>
        </w:rPr>
      </w:pPr>
      <w:r>
        <w:rPr>
          <w:rFonts w:ascii="Arial" w:hAnsi="Arial" w:cs="Arial"/>
          <w:sz w:val="22"/>
          <w:szCs w:val="22"/>
        </w:rPr>
        <w:t xml:space="preserve">Summer </w:t>
      </w:r>
      <w:r w:rsidR="00610095">
        <w:rPr>
          <w:rFonts w:ascii="Arial" w:hAnsi="Arial" w:cs="Arial"/>
          <w:sz w:val="22"/>
          <w:szCs w:val="22"/>
        </w:rPr>
        <w:t>Research with NIDA (Molina)</w:t>
      </w:r>
      <w:r w:rsidR="00610095">
        <w:rPr>
          <w:rFonts w:ascii="Arial" w:hAnsi="Arial" w:cs="Arial"/>
          <w:sz w:val="22"/>
          <w:szCs w:val="22"/>
        </w:rPr>
        <w:tab/>
        <w:t xml:space="preserve"> </w:t>
      </w:r>
      <w:r w:rsidR="00166560">
        <w:rPr>
          <w:rFonts w:ascii="Arial" w:hAnsi="Arial" w:cs="Arial"/>
          <w:sz w:val="22"/>
          <w:szCs w:val="22"/>
        </w:rPr>
        <w:t>6/</w:t>
      </w:r>
      <w:r w:rsidR="00610095">
        <w:rPr>
          <w:rFonts w:ascii="Arial" w:hAnsi="Arial" w:cs="Arial"/>
          <w:sz w:val="22"/>
          <w:szCs w:val="22"/>
        </w:rPr>
        <w:t>1/08-</w:t>
      </w:r>
      <w:r w:rsidR="00166560">
        <w:rPr>
          <w:rFonts w:ascii="Arial" w:hAnsi="Arial" w:cs="Arial"/>
          <w:sz w:val="22"/>
          <w:szCs w:val="22"/>
        </w:rPr>
        <w:t>8/</w:t>
      </w:r>
      <w:r w:rsidRPr="002A114E">
        <w:rPr>
          <w:rFonts w:ascii="Arial" w:hAnsi="Arial" w:cs="Arial"/>
          <w:sz w:val="22"/>
          <w:szCs w:val="22"/>
        </w:rPr>
        <w:t>1/08</w:t>
      </w:r>
      <w:r w:rsidRPr="002A114E">
        <w:rPr>
          <w:rFonts w:ascii="Arial" w:hAnsi="Arial" w:cs="Arial"/>
          <w:sz w:val="22"/>
          <w:szCs w:val="22"/>
        </w:rPr>
        <w:tab/>
      </w:r>
      <w:r w:rsidRPr="002A114E">
        <w:rPr>
          <w:rFonts w:ascii="Arial" w:hAnsi="Arial" w:cs="Arial"/>
          <w:sz w:val="22"/>
          <w:szCs w:val="22"/>
        </w:rPr>
        <w:tab/>
      </w:r>
      <w:r w:rsidR="00894376">
        <w:rPr>
          <w:rFonts w:ascii="Arial" w:hAnsi="Arial" w:cs="Arial"/>
          <w:sz w:val="22"/>
          <w:szCs w:val="22"/>
        </w:rPr>
        <w:t xml:space="preserve">       </w:t>
      </w:r>
      <w:r w:rsidR="00166560">
        <w:rPr>
          <w:rFonts w:ascii="Arial" w:hAnsi="Arial" w:cs="Arial"/>
          <w:sz w:val="22"/>
          <w:szCs w:val="22"/>
        </w:rPr>
        <w:t xml:space="preserve">             </w:t>
      </w:r>
      <w:r w:rsidR="00894376">
        <w:rPr>
          <w:rFonts w:ascii="Arial" w:hAnsi="Arial" w:cs="Arial"/>
          <w:sz w:val="22"/>
          <w:szCs w:val="22"/>
        </w:rPr>
        <w:t xml:space="preserve"> 0</w:t>
      </w:r>
      <w:r w:rsidRPr="002A114E">
        <w:rPr>
          <w:rFonts w:ascii="Arial" w:hAnsi="Arial" w:cs="Arial"/>
          <w:sz w:val="22"/>
          <w:szCs w:val="22"/>
        </w:rPr>
        <w:t>.3 calendar</w:t>
      </w:r>
    </w:p>
    <w:p w:rsidR="00CE1ABB" w:rsidRPr="002A114E" w:rsidRDefault="00CE1ABB" w:rsidP="00CE1ABB">
      <w:pPr>
        <w:jc w:val="both"/>
        <w:rPr>
          <w:rFonts w:ascii="Arial" w:hAnsi="Arial" w:cs="Arial"/>
          <w:sz w:val="22"/>
          <w:szCs w:val="22"/>
        </w:rPr>
      </w:pPr>
      <w:r w:rsidRPr="002A114E">
        <w:rPr>
          <w:rFonts w:ascii="Arial" w:hAnsi="Arial" w:cs="Arial"/>
          <w:sz w:val="22"/>
          <w:szCs w:val="22"/>
        </w:rPr>
        <w:t>DA020419-02S2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10095">
        <w:rPr>
          <w:rFonts w:ascii="Arial" w:hAnsi="Arial" w:cs="Arial"/>
          <w:sz w:val="22"/>
          <w:szCs w:val="22"/>
        </w:rPr>
        <w:t xml:space="preserve">      </w:t>
      </w:r>
      <w:r>
        <w:rPr>
          <w:rFonts w:ascii="Arial" w:hAnsi="Arial" w:cs="Arial"/>
          <w:sz w:val="22"/>
          <w:szCs w:val="22"/>
        </w:rPr>
        <w:t>$6,500</w:t>
      </w:r>
    </w:p>
    <w:p w:rsidR="00CE1ABB" w:rsidRDefault="00CE1ABB" w:rsidP="00CE1ABB">
      <w:pPr>
        <w:jc w:val="both"/>
        <w:rPr>
          <w:rFonts w:ascii="Arial" w:hAnsi="Arial" w:cs="Arial"/>
          <w:sz w:val="22"/>
          <w:szCs w:val="22"/>
        </w:rPr>
      </w:pPr>
      <w:r w:rsidRPr="002A114E">
        <w:rPr>
          <w:rFonts w:ascii="Arial" w:hAnsi="Arial" w:cs="Arial"/>
          <w:sz w:val="22"/>
          <w:szCs w:val="22"/>
        </w:rPr>
        <w:t>This project will</w:t>
      </w:r>
      <w:r w:rsidRPr="002A114E">
        <w:rPr>
          <w:rFonts w:ascii="Calibri" w:hAnsi="Calibri" w:cs="Arial"/>
          <w:sz w:val="24"/>
          <w:szCs w:val="24"/>
        </w:rPr>
        <w:t xml:space="preserve"> provide</w:t>
      </w:r>
      <w:r>
        <w:rPr>
          <w:rFonts w:ascii="Arial" w:hAnsi="Arial" w:cs="Arial"/>
          <w:sz w:val="22"/>
          <w:szCs w:val="22"/>
        </w:rPr>
        <w:t xml:space="preserve"> training opportunity for an undergraduate student during a period of 8-10 weeks during the summer of 2008.</w:t>
      </w:r>
    </w:p>
    <w:p w:rsidR="000A3CA6" w:rsidRPr="0058451B" w:rsidRDefault="000A3CA6" w:rsidP="000A3CA6">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rsidR="00907ACE" w:rsidRPr="0058451B" w:rsidRDefault="00907ACE" w:rsidP="00907ACE">
      <w:pPr>
        <w:rPr>
          <w:rFonts w:ascii="Arial" w:hAnsi="Arial" w:cs="Arial"/>
          <w:sz w:val="22"/>
          <w:szCs w:val="22"/>
          <w:lang w:val="es-ES"/>
        </w:rPr>
      </w:pPr>
      <w:r w:rsidRPr="0058451B">
        <w:rPr>
          <w:rFonts w:ascii="Arial" w:hAnsi="Arial" w:cs="Arial"/>
          <w:sz w:val="22"/>
          <w:szCs w:val="22"/>
          <w:lang w:val="es-ES"/>
        </w:rPr>
        <w:t>P20 RR016816-06 (Bazan, N</w:t>
      </w:r>
      <w:r w:rsidR="00610095">
        <w:rPr>
          <w:rFonts w:ascii="Arial" w:hAnsi="Arial" w:cs="Arial"/>
          <w:sz w:val="22"/>
          <w:szCs w:val="22"/>
          <w:lang w:val="es-ES"/>
        </w:rPr>
        <w:t xml:space="preserve">.)                      </w:t>
      </w:r>
      <w:r w:rsidRPr="0058451B">
        <w:rPr>
          <w:rFonts w:ascii="Arial" w:hAnsi="Arial" w:cs="Arial"/>
          <w:sz w:val="22"/>
          <w:szCs w:val="22"/>
          <w:lang w:val="es-ES"/>
        </w:rPr>
        <w:t>2/</w:t>
      </w:r>
      <w:r w:rsidR="00610095">
        <w:rPr>
          <w:rFonts w:ascii="Arial" w:hAnsi="Arial" w:cs="Arial"/>
          <w:sz w:val="22"/>
          <w:szCs w:val="22"/>
          <w:lang w:val="es-ES"/>
        </w:rPr>
        <w:t xml:space="preserve">1/07 – </w:t>
      </w:r>
      <w:r w:rsidR="00894376">
        <w:rPr>
          <w:rFonts w:ascii="Arial" w:hAnsi="Arial" w:cs="Arial"/>
          <w:sz w:val="22"/>
          <w:szCs w:val="22"/>
          <w:lang w:val="es-ES"/>
        </w:rPr>
        <w:t>1/31/12             </w:t>
      </w:r>
      <w:r w:rsidR="00610095">
        <w:rPr>
          <w:rFonts w:ascii="Arial" w:hAnsi="Arial" w:cs="Arial"/>
          <w:sz w:val="22"/>
          <w:szCs w:val="22"/>
          <w:lang w:val="es-ES"/>
        </w:rPr>
        <w:t xml:space="preserve">        </w:t>
      </w:r>
      <w:r w:rsidR="00894376">
        <w:rPr>
          <w:rFonts w:ascii="Arial" w:hAnsi="Arial" w:cs="Arial"/>
          <w:sz w:val="22"/>
          <w:szCs w:val="22"/>
          <w:lang w:val="es-ES"/>
        </w:rPr>
        <w:t> </w:t>
      </w:r>
      <w:r w:rsidR="00166560">
        <w:rPr>
          <w:rFonts w:ascii="Arial" w:hAnsi="Arial" w:cs="Arial"/>
          <w:sz w:val="22"/>
          <w:szCs w:val="22"/>
          <w:lang w:val="es-ES"/>
        </w:rPr>
        <w:t xml:space="preserve">     </w:t>
      </w:r>
      <w:r w:rsidR="0038313B">
        <w:rPr>
          <w:rFonts w:ascii="Arial" w:hAnsi="Arial" w:cs="Arial"/>
          <w:sz w:val="22"/>
          <w:szCs w:val="22"/>
          <w:lang w:val="es-ES"/>
        </w:rPr>
        <w:t xml:space="preserve">   </w:t>
      </w:r>
      <w:r w:rsidRPr="0058451B">
        <w:rPr>
          <w:rFonts w:ascii="Arial" w:hAnsi="Arial" w:cs="Arial"/>
          <w:sz w:val="22"/>
          <w:szCs w:val="22"/>
          <w:lang w:val="es-ES"/>
        </w:rPr>
        <w:t>1.2 calendar</w:t>
      </w:r>
    </w:p>
    <w:p w:rsidR="00907ACE" w:rsidRPr="0058451B" w:rsidRDefault="00907ACE" w:rsidP="00907ACE">
      <w:pPr>
        <w:jc w:val="both"/>
        <w:rPr>
          <w:rFonts w:ascii="Arial" w:hAnsi="Arial" w:cs="Arial"/>
          <w:sz w:val="22"/>
          <w:szCs w:val="22"/>
          <w:lang w:val="es-ES"/>
        </w:rPr>
      </w:pPr>
      <w:r w:rsidRPr="0058451B">
        <w:rPr>
          <w:rFonts w:ascii="Arial" w:hAnsi="Arial" w:cs="Arial"/>
          <w:sz w:val="22"/>
          <w:szCs w:val="22"/>
          <w:lang w:val="es-ES"/>
        </w:rPr>
        <w:t>NIH/NCRR                             </w:t>
      </w:r>
      <w:r w:rsidR="00610095">
        <w:rPr>
          <w:rFonts w:ascii="Arial" w:hAnsi="Arial" w:cs="Arial"/>
          <w:sz w:val="22"/>
          <w:szCs w:val="22"/>
          <w:lang w:val="es-ES"/>
        </w:rPr>
        <w:t>                           </w:t>
      </w:r>
      <w:r w:rsidRPr="0058451B">
        <w:rPr>
          <w:rFonts w:ascii="Arial" w:hAnsi="Arial" w:cs="Arial"/>
          <w:sz w:val="22"/>
          <w:szCs w:val="22"/>
          <w:lang w:val="es-ES"/>
        </w:rPr>
        <w:t>$1,614,799/yr</w:t>
      </w:r>
    </w:p>
    <w:p w:rsidR="00907ACE" w:rsidRPr="0058451B" w:rsidRDefault="00907ACE" w:rsidP="00907ACE">
      <w:pPr>
        <w:jc w:val="both"/>
        <w:rPr>
          <w:rFonts w:ascii="Arial" w:hAnsi="Arial" w:cs="Arial"/>
          <w:sz w:val="22"/>
          <w:szCs w:val="22"/>
        </w:rPr>
      </w:pPr>
      <w:r w:rsidRPr="0058451B">
        <w:rPr>
          <w:rFonts w:ascii="Arial" w:hAnsi="Arial" w:cs="Arial"/>
          <w:sz w:val="22"/>
          <w:szCs w:val="22"/>
        </w:rPr>
        <w:t>Mentoring Neuroscience in Louisiana</w:t>
      </w:r>
    </w:p>
    <w:p w:rsidR="00907ACE" w:rsidRPr="0058451B" w:rsidRDefault="00907ACE" w:rsidP="00907ACE">
      <w:pPr>
        <w:jc w:val="both"/>
        <w:rPr>
          <w:rFonts w:ascii="Arial" w:hAnsi="Arial" w:cs="Arial"/>
          <w:sz w:val="22"/>
          <w:szCs w:val="22"/>
        </w:rPr>
      </w:pPr>
      <w:r w:rsidRPr="0058451B">
        <w:rPr>
          <w:rFonts w:ascii="Arial" w:hAnsi="Arial" w:cs="Arial"/>
          <w:sz w:val="22"/>
          <w:szCs w:val="22"/>
        </w:rPr>
        <w:t>My role in this project is to serve as a mentor for trainees on the Neuroscience COBRE.</w:t>
      </w:r>
    </w:p>
    <w:p w:rsidR="00907ACE" w:rsidRDefault="00907ACE" w:rsidP="00B14503">
      <w:pPr>
        <w:rPr>
          <w:rFonts w:ascii="ArialMT" w:hAnsi="ArialMT" w:cs="ArialMT"/>
          <w:sz w:val="22"/>
          <w:szCs w:val="22"/>
        </w:rPr>
      </w:pPr>
    </w:p>
    <w:p w:rsidR="00B14503" w:rsidRPr="0058451B" w:rsidRDefault="00B14503" w:rsidP="00B14503">
      <w:pPr>
        <w:rPr>
          <w:rFonts w:ascii="Arial" w:hAnsi="Arial" w:cs="Arial"/>
          <w:sz w:val="22"/>
          <w:szCs w:val="22"/>
        </w:rPr>
      </w:pPr>
      <w:r w:rsidRPr="0058451B">
        <w:rPr>
          <w:rFonts w:ascii="ArialMT" w:hAnsi="ArialMT" w:cs="ArialMT"/>
          <w:sz w:val="22"/>
          <w:szCs w:val="22"/>
        </w:rPr>
        <w:t>1R13GM080954-01 (</w:t>
      </w:r>
      <w:r w:rsidRPr="0058451B">
        <w:rPr>
          <w:rFonts w:ascii="Arial" w:hAnsi="Arial" w:cs="Arial"/>
          <w:sz w:val="22"/>
          <w:szCs w:val="22"/>
        </w:rPr>
        <w:t>Kovacs)</w:t>
      </w:r>
    </w:p>
    <w:p w:rsidR="00B14503" w:rsidRPr="0058451B" w:rsidRDefault="00B14503" w:rsidP="00B14503">
      <w:pPr>
        <w:rPr>
          <w:rFonts w:ascii="Arial" w:hAnsi="Arial" w:cs="Arial"/>
          <w:sz w:val="22"/>
          <w:szCs w:val="22"/>
        </w:rPr>
      </w:pPr>
      <w:r w:rsidRPr="0058451B">
        <w:rPr>
          <w:rFonts w:ascii="Arial" w:hAnsi="Arial" w:cs="Arial"/>
          <w:sz w:val="22"/>
          <w:szCs w:val="22"/>
        </w:rPr>
        <w:t>Role in Project: Co-Investigator and Organizer</w:t>
      </w:r>
    </w:p>
    <w:p w:rsidR="00B14503" w:rsidRPr="0058451B" w:rsidRDefault="00B14503" w:rsidP="00B14503">
      <w:pPr>
        <w:rPr>
          <w:rFonts w:ascii="Arial" w:hAnsi="Arial" w:cs="Arial"/>
          <w:sz w:val="22"/>
          <w:szCs w:val="22"/>
        </w:rPr>
      </w:pPr>
      <w:r w:rsidRPr="0058451B">
        <w:rPr>
          <w:rFonts w:ascii="Arial" w:hAnsi="Arial" w:cs="Arial"/>
          <w:sz w:val="22"/>
          <w:szCs w:val="22"/>
        </w:rPr>
        <w:t>Alcohol and Trauma</w:t>
      </w:r>
      <w:r w:rsidR="00166560">
        <w:rPr>
          <w:rFonts w:ascii="ArialMT" w:hAnsi="ArialMT" w:cs="ArialMT"/>
          <w:sz w:val="22"/>
          <w:szCs w:val="22"/>
        </w:rPr>
        <w:t xml:space="preserve"> </w:t>
      </w:r>
      <w:r w:rsidR="00166560">
        <w:rPr>
          <w:rFonts w:ascii="ArialMT" w:hAnsi="ArialMT" w:cs="ArialMT"/>
          <w:sz w:val="22"/>
          <w:szCs w:val="22"/>
        </w:rPr>
        <w:tab/>
      </w:r>
      <w:r w:rsidR="00166560">
        <w:rPr>
          <w:rFonts w:ascii="ArialMT" w:hAnsi="ArialMT" w:cs="ArialMT"/>
          <w:sz w:val="22"/>
          <w:szCs w:val="22"/>
        </w:rPr>
        <w:tab/>
      </w:r>
      <w:r w:rsidR="00166560">
        <w:rPr>
          <w:rFonts w:ascii="ArialMT" w:hAnsi="ArialMT" w:cs="ArialMT"/>
          <w:sz w:val="22"/>
          <w:szCs w:val="22"/>
        </w:rPr>
        <w:tab/>
      </w:r>
      <w:r w:rsidR="00166560">
        <w:rPr>
          <w:rFonts w:ascii="ArialMT" w:hAnsi="ArialMT" w:cs="ArialMT"/>
          <w:sz w:val="22"/>
          <w:szCs w:val="22"/>
        </w:rPr>
        <w:tab/>
        <w:t xml:space="preserve">  </w:t>
      </w:r>
      <w:r w:rsidR="00DF6965">
        <w:rPr>
          <w:rFonts w:ascii="ArialMT" w:hAnsi="ArialMT" w:cs="ArialMT"/>
          <w:sz w:val="22"/>
          <w:szCs w:val="22"/>
        </w:rPr>
        <w:t>6/</w:t>
      </w:r>
      <w:r w:rsidR="00166560">
        <w:rPr>
          <w:rFonts w:ascii="ArialMT" w:hAnsi="ArialMT" w:cs="ArialMT"/>
          <w:sz w:val="22"/>
          <w:szCs w:val="22"/>
        </w:rPr>
        <w:t xml:space="preserve">1/07 – </w:t>
      </w:r>
      <w:r w:rsidRPr="0058451B">
        <w:rPr>
          <w:rFonts w:ascii="ArialMT" w:hAnsi="ArialMT" w:cs="ArialMT"/>
          <w:sz w:val="22"/>
          <w:szCs w:val="22"/>
        </w:rPr>
        <w:t>5/31/08</w:t>
      </w:r>
    </w:p>
    <w:p w:rsidR="00B14503" w:rsidRPr="0058451B" w:rsidRDefault="00B14503" w:rsidP="00B14503">
      <w:pPr>
        <w:rPr>
          <w:rFonts w:ascii="Arial" w:hAnsi="Arial" w:cs="Arial"/>
          <w:sz w:val="22"/>
          <w:szCs w:val="22"/>
        </w:rPr>
      </w:pPr>
      <w:r w:rsidRPr="0058451B">
        <w:rPr>
          <w:rFonts w:ascii="Arial" w:hAnsi="Arial" w:cs="Arial"/>
          <w:sz w:val="22"/>
          <w:szCs w:val="22"/>
        </w:rPr>
        <w:t>The goal of this project was to organize a satellite symposia at the SHOCK society meeting in Baltimore in 2007.</w:t>
      </w:r>
    </w:p>
    <w:p w:rsidR="00B14503" w:rsidRPr="0058451B" w:rsidRDefault="00B14503">
      <w:pPr>
        <w:rPr>
          <w:rFonts w:ascii="Arial" w:hAnsi="Arial" w:cs="Arial"/>
          <w:sz w:val="22"/>
          <w:szCs w:val="22"/>
        </w:rPr>
      </w:pPr>
    </w:p>
    <w:p w:rsidR="000A3CA6" w:rsidRPr="0058451B" w:rsidRDefault="000A3CA6">
      <w:pPr>
        <w:rPr>
          <w:rFonts w:ascii="Arial" w:hAnsi="Arial" w:cs="Arial"/>
          <w:sz w:val="22"/>
          <w:szCs w:val="22"/>
        </w:rPr>
      </w:pPr>
      <w:r w:rsidRPr="0058451B">
        <w:rPr>
          <w:rFonts w:ascii="Arial" w:hAnsi="Arial" w:cs="Arial"/>
          <w:sz w:val="22"/>
          <w:szCs w:val="22"/>
        </w:rPr>
        <w:t>1 U01 AA014293-01</w:t>
      </w:r>
      <w:r w:rsidR="00B303F7" w:rsidRPr="0058451B">
        <w:rPr>
          <w:rFonts w:ascii="Arial" w:hAnsi="Arial" w:cs="Arial"/>
          <w:sz w:val="22"/>
          <w:szCs w:val="22"/>
        </w:rPr>
        <w:t xml:space="preserve"> (Nelson)</w:t>
      </w:r>
    </w:p>
    <w:p w:rsidR="000A3CA6" w:rsidRPr="0058451B" w:rsidRDefault="000A3CA6">
      <w:pPr>
        <w:rPr>
          <w:rFonts w:ascii="Arial" w:hAnsi="Arial" w:cs="Arial"/>
          <w:sz w:val="22"/>
          <w:szCs w:val="22"/>
        </w:rPr>
      </w:pPr>
      <w:r w:rsidRPr="0058451B">
        <w:rPr>
          <w:rFonts w:ascii="Arial" w:hAnsi="Arial" w:cs="Arial"/>
          <w:sz w:val="22"/>
          <w:szCs w:val="22"/>
        </w:rPr>
        <w:t>Alcohol Research Pl</w:t>
      </w:r>
      <w:r w:rsidR="00DF6965">
        <w:rPr>
          <w:rFonts w:ascii="Arial" w:hAnsi="Arial" w:cs="Arial"/>
          <w:sz w:val="22"/>
          <w:szCs w:val="22"/>
        </w:rPr>
        <w:t>anning and Development Program</w:t>
      </w:r>
      <w:r w:rsidR="00DF6965">
        <w:rPr>
          <w:rFonts w:ascii="Arial" w:hAnsi="Arial" w:cs="Arial"/>
          <w:sz w:val="22"/>
          <w:szCs w:val="22"/>
        </w:rPr>
        <w:tab/>
        <w:t>4/1/03-</w:t>
      </w:r>
      <w:r w:rsidRPr="0058451B">
        <w:rPr>
          <w:rFonts w:ascii="Arial" w:hAnsi="Arial" w:cs="Arial"/>
          <w:sz w:val="22"/>
          <w:szCs w:val="22"/>
        </w:rPr>
        <w:t>3/31/06</w:t>
      </w:r>
      <w:r w:rsidRPr="0058451B">
        <w:rPr>
          <w:rFonts w:ascii="Arial" w:hAnsi="Arial" w:cs="Arial"/>
          <w:sz w:val="22"/>
          <w:szCs w:val="22"/>
        </w:rPr>
        <w:tab/>
      </w:r>
    </w:p>
    <w:p w:rsidR="00C54C53" w:rsidRPr="0058451B" w:rsidRDefault="00C54C53">
      <w:pPr>
        <w:rPr>
          <w:rFonts w:ascii="Arial" w:hAnsi="Arial" w:cs="Arial"/>
          <w:sz w:val="22"/>
          <w:szCs w:val="22"/>
        </w:rPr>
      </w:pPr>
      <w:r w:rsidRPr="0058451B">
        <w:rPr>
          <w:rFonts w:ascii="Arial" w:hAnsi="Arial" w:cs="Arial"/>
          <w:sz w:val="22"/>
          <w:szCs w:val="22"/>
        </w:rPr>
        <w:t>Role in Project: Co-investigator</w:t>
      </w:r>
    </w:p>
    <w:p w:rsidR="00C54C53" w:rsidRPr="0058451B" w:rsidRDefault="00C54C53">
      <w:pPr>
        <w:rPr>
          <w:rFonts w:ascii="Arial" w:hAnsi="Arial" w:cs="Arial"/>
          <w:sz w:val="22"/>
          <w:szCs w:val="22"/>
        </w:rPr>
      </w:pPr>
      <w:r w:rsidRPr="0058451B">
        <w:rPr>
          <w:rFonts w:ascii="Arial" w:hAnsi="Arial" w:cs="Arial"/>
          <w:sz w:val="22"/>
          <w:szCs w:val="22"/>
        </w:rPr>
        <w:t>$ 248,105</w:t>
      </w:r>
    </w:p>
    <w:p w:rsidR="000A3CA6" w:rsidRPr="0058451B" w:rsidRDefault="000A3CA6">
      <w:pPr>
        <w:rPr>
          <w:rFonts w:ascii="Arial" w:hAnsi="Arial" w:cs="Arial"/>
          <w:sz w:val="22"/>
          <w:szCs w:val="22"/>
        </w:rPr>
      </w:pPr>
      <w:r w:rsidRPr="0058451B">
        <w:rPr>
          <w:rFonts w:ascii="Arial" w:hAnsi="Arial" w:cs="Arial"/>
          <w:sz w:val="22"/>
          <w:szCs w:val="22"/>
        </w:rPr>
        <w:t xml:space="preserve">The goals of </w:t>
      </w:r>
      <w:r w:rsidR="00C54C53" w:rsidRPr="0058451B">
        <w:rPr>
          <w:rFonts w:ascii="Arial" w:hAnsi="Arial" w:cs="Arial"/>
          <w:sz w:val="22"/>
          <w:szCs w:val="22"/>
        </w:rPr>
        <w:t xml:space="preserve">this project </w:t>
      </w:r>
      <w:r w:rsidR="00B14503" w:rsidRPr="0058451B">
        <w:rPr>
          <w:rFonts w:ascii="Arial" w:hAnsi="Arial" w:cs="Arial"/>
          <w:sz w:val="22"/>
          <w:szCs w:val="22"/>
        </w:rPr>
        <w:t xml:space="preserve">were </w:t>
      </w:r>
      <w:r w:rsidR="00C54C53" w:rsidRPr="0058451B">
        <w:rPr>
          <w:rFonts w:ascii="Arial" w:hAnsi="Arial" w:cs="Arial"/>
          <w:sz w:val="22"/>
          <w:szCs w:val="22"/>
        </w:rPr>
        <w:t>to develop a research program with Xavier School of Pharmacy.</w:t>
      </w:r>
    </w:p>
    <w:p w:rsidR="00F37EC2" w:rsidRPr="0058451B" w:rsidRDefault="0071632B" w:rsidP="0071632B">
      <w:pPr>
        <w:rPr>
          <w:rFonts w:ascii="Arial" w:hAnsi="Arial" w:cs="Arial"/>
          <w:sz w:val="22"/>
          <w:szCs w:val="22"/>
        </w:rPr>
      </w:pPr>
      <w:r>
        <w:rPr>
          <w:rFonts w:ascii="Arial" w:hAnsi="Arial" w:cs="Arial"/>
          <w:sz w:val="22"/>
          <w:szCs w:val="22"/>
        </w:rPr>
        <w:t>D</w:t>
      </w:r>
      <w:r w:rsidRPr="0029166A">
        <w:rPr>
          <w:rFonts w:ascii="Arial" w:hAnsi="Arial" w:cs="Arial"/>
          <w:sz w:val="22"/>
          <w:szCs w:val="22"/>
        </w:rPr>
        <w:t xml:space="preserve">evelop a research plan that will enable Xavier Faculty to establish research programs.  In addition, the education aspect will focus on developing courses that will better prepare Pharmacy students to deal with drug-alcohol </w:t>
      </w:r>
      <w:r w:rsidRPr="009140AC">
        <w:rPr>
          <w:rFonts w:ascii="Arial" w:hAnsi="Arial" w:cs="Arial"/>
          <w:sz w:val="22"/>
          <w:szCs w:val="22"/>
        </w:rPr>
        <w:t>interactions.</w:t>
      </w:r>
    </w:p>
    <w:p w:rsidR="007207C3" w:rsidRPr="0058451B" w:rsidRDefault="007207C3" w:rsidP="007207C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rsidR="007207C3" w:rsidRPr="0058451B" w:rsidRDefault="007207C3" w:rsidP="007207C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58451B">
        <w:rPr>
          <w:rFonts w:ascii="Arial" w:hAnsi="Arial" w:cs="Arial"/>
          <w:sz w:val="22"/>
          <w:szCs w:val="22"/>
        </w:rPr>
        <w:lastRenderedPageBreak/>
        <w:t>Louisiana Health Excellence Fund</w:t>
      </w:r>
      <w:r w:rsidRPr="0058451B">
        <w:rPr>
          <w:rFonts w:ascii="Arial" w:hAnsi="Arial" w:cs="Arial"/>
          <w:sz w:val="22"/>
          <w:szCs w:val="22"/>
        </w:rPr>
        <w:tab/>
      </w:r>
      <w:r w:rsidR="00B14503" w:rsidRPr="0058451B">
        <w:rPr>
          <w:rFonts w:ascii="Arial" w:hAnsi="Arial" w:cs="Arial"/>
          <w:sz w:val="22"/>
          <w:szCs w:val="22"/>
        </w:rPr>
        <w:t>(Shellito)</w:t>
      </w:r>
      <w:r w:rsidR="009A10DB">
        <w:rPr>
          <w:rFonts w:ascii="Arial" w:hAnsi="Arial" w:cs="Arial"/>
          <w:sz w:val="22"/>
          <w:szCs w:val="22"/>
        </w:rPr>
        <w:tab/>
      </w:r>
      <w:r w:rsidR="009A10DB">
        <w:rPr>
          <w:rFonts w:ascii="Arial" w:hAnsi="Arial" w:cs="Arial"/>
          <w:sz w:val="22"/>
          <w:szCs w:val="22"/>
        </w:rPr>
        <w:tab/>
      </w:r>
      <w:r w:rsidRPr="0058451B">
        <w:rPr>
          <w:rFonts w:ascii="Arial" w:hAnsi="Arial" w:cs="Arial"/>
          <w:sz w:val="22"/>
          <w:szCs w:val="22"/>
        </w:rPr>
        <w:t>6/1/00-5/31/05</w:t>
      </w:r>
      <w:r w:rsidRPr="0058451B">
        <w:rPr>
          <w:rFonts w:ascii="Arial" w:hAnsi="Arial" w:cs="Arial"/>
          <w:sz w:val="22"/>
          <w:szCs w:val="22"/>
        </w:rPr>
        <w:tab/>
      </w:r>
      <w:r w:rsidRPr="0058451B">
        <w:rPr>
          <w:rFonts w:ascii="Arial" w:hAnsi="Arial" w:cs="Arial"/>
          <w:sz w:val="22"/>
          <w:szCs w:val="22"/>
        </w:rPr>
        <w:tab/>
      </w:r>
      <w:r w:rsidRPr="0058451B">
        <w:rPr>
          <w:rFonts w:ascii="Arial" w:hAnsi="Arial" w:cs="Arial"/>
          <w:sz w:val="22"/>
          <w:szCs w:val="22"/>
        </w:rPr>
        <w:tab/>
      </w:r>
    </w:p>
    <w:p w:rsidR="007207C3" w:rsidRPr="0058451B" w:rsidRDefault="007207C3" w:rsidP="007207C3">
      <w:pPr>
        <w:rPr>
          <w:rFonts w:ascii="Arial" w:hAnsi="Arial" w:cs="Arial"/>
          <w:sz w:val="22"/>
          <w:szCs w:val="22"/>
        </w:rPr>
      </w:pPr>
      <w:r w:rsidRPr="0058451B">
        <w:rPr>
          <w:rFonts w:ascii="Arial" w:hAnsi="Arial" w:cs="Arial"/>
          <w:sz w:val="22"/>
          <w:szCs w:val="22"/>
        </w:rPr>
        <w:t>Role in project: P</w:t>
      </w:r>
      <w:r w:rsidR="00B14503" w:rsidRPr="0058451B">
        <w:rPr>
          <w:rFonts w:ascii="Arial" w:hAnsi="Arial" w:cs="Arial"/>
          <w:sz w:val="22"/>
          <w:szCs w:val="22"/>
        </w:rPr>
        <w:t>roject 3 PI</w:t>
      </w:r>
    </w:p>
    <w:p w:rsidR="007207C3" w:rsidRPr="0058451B" w:rsidRDefault="007207C3" w:rsidP="007207C3">
      <w:pPr>
        <w:rPr>
          <w:rFonts w:ascii="Arial" w:hAnsi="Arial" w:cs="Arial"/>
          <w:sz w:val="22"/>
          <w:szCs w:val="22"/>
        </w:rPr>
      </w:pPr>
      <w:r w:rsidRPr="0058451B">
        <w:rPr>
          <w:rFonts w:ascii="Arial" w:hAnsi="Arial" w:cs="Arial"/>
          <w:sz w:val="22"/>
          <w:szCs w:val="22"/>
        </w:rPr>
        <w:t>“Immunosuppression following trauma/hemorrhage; Impact of alcohol intoxication”</w:t>
      </w:r>
    </w:p>
    <w:p w:rsidR="00B14503" w:rsidRPr="0058451B" w:rsidRDefault="00B14503" w:rsidP="00B1450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58451B">
        <w:rPr>
          <w:rFonts w:ascii="Arial" w:hAnsi="Arial" w:cs="Arial"/>
          <w:sz w:val="22"/>
          <w:szCs w:val="22"/>
        </w:rPr>
        <w:t xml:space="preserve">The goals of this project are establish a model of alcohol intoxication and soft tissue trauma with hemorrhage to identify the specific alterations in host defense that contribute to enhanced susceptibility to infection.   </w:t>
      </w:r>
    </w:p>
    <w:p w:rsidR="007207C3" w:rsidRPr="0058451B" w:rsidRDefault="007207C3" w:rsidP="007207C3">
      <w:pPr>
        <w:rPr>
          <w:rFonts w:ascii="Arial" w:hAnsi="Arial" w:cs="Arial"/>
          <w:sz w:val="22"/>
          <w:szCs w:val="22"/>
        </w:rPr>
      </w:pPr>
    </w:p>
    <w:p w:rsidR="007207C3" w:rsidRPr="0058451B" w:rsidRDefault="007207C3" w:rsidP="007207C3">
      <w:pPr>
        <w:rPr>
          <w:rFonts w:ascii="Arial" w:hAnsi="Arial" w:cs="Arial"/>
          <w:sz w:val="22"/>
          <w:szCs w:val="22"/>
        </w:rPr>
      </w:pPr>
      <w:r w:rsidRPr="0058451B">
        <w:rPr>
          <w:rFonts w:ascii="Arial" w:hAnsi="Arial" w:cs="Arial"/>
          <w:sz w:val="22"/>
          <w:szCs w:val="22"/>
        </w:rPr>
        <w:t>1R13 AA 13578-01 (Molina)</w:t>
      </w:r>
    </w:p>
    <w:p w:rsidR="007207C3" w:rsidRPr="0058451B" w:rsidRDefault="007207C3" w:rsidP="007207C3">
      <w:pPr>
        <w:rPr>
          <w:rFonts w:ascii="Arial" w:hAnsi="Arial" w:cs="Arial"/>
          <w:sz w:val="22"/>
          <w:szCs w:val="22"/>
        </w:rPr>
      </w:pPr>
      <w:r w:rsidRPr="0058451B">
        <w:rPr>
          <w:rFonts w:ascii="Arial" w:hAnsi="Arial" w:cs="Arial"/>
          <w:sz w:val="22"/>
          <w:szCs w:val="22"/>
        </w:rPr>
        <w:t>Alcoholism and Di</w:t>
      </w:r>
      <w:r w:rsidR="002638AA">
        <w:rPr>
          <w:rFonts w:ascii="Arial" w:hAnsi="Arial" w:cs="Arial"/>
          <w:sz w:val="22"/>
          <w:szCs w:val="22"/>
        </w:rPr>
        <w:t xml:space="preserve">sease: Immune and Pathological </w:t>
      </w:r>
      <w:r w:rsidRPr="0058451B">
        <w:rPr>
          <w:rFonts w:ascii="Arial" w:hAnsi="Arial" w:cs="Arial"/>
          <w:sz w:val="22"/>
          <w:szCs w:val="22"/>
        </w:rPr>
        <w:t>Mechanisms</w:t>
      </w:r>
      <w:r w:rsidRPr="0058451B">
        <w:rPr>
          <w:rFonts w:ascii="Arial" w:hAnsi="Arial" w:cs="Arial"/>
          <w:sz w:val="22"/>
          <w:szCs w:val="22"/>
        </w:rPr>
        <w:tab/>
        <w:t>10/1/01-9/31/02</w:t>
      </w:r>
      <w:r w:rsidRPr="0058451B">
        <w:rPr>
          <w:rFonts w:ascii="Arial" w:hAnsi="Arial" w:cs="Arial"/>
          <w:sz w:val="22"/>
          <w:szCs w:val="22"/>
        </w:rPr>
        <w:tab/>
      </w:r>
    </w:p>
    <w:p w:rsidR="007207C3" w:rsidRPr="0058451B" w:rsidRDefault="007207C3" w:rsidP="007207C3">
      <w:pPr>
        <w:rPr>
          <w:rFonts w:ascii="Arial" w:hAnsi="Arial" w:cs="Arial"/>
          <w:sz w:val="22"/>
          <w:szCs w:val="22"/>
        </w:rPr>
      </w:pPr>
      <w:r w:rsidRPr="0058451B">
        <w:rPr>
          <w:rFonts w:ascii="Arial" w:hAnsi="Arial" w:cs="Arial"/>
          <w:sz w:val="22"/>
          <w:szCs w:val="22"/>
        </w:rPr>
        <w:t>The goal of this project was to organize two symposia at the Experimental Biology meeting in New Orleans in 2002.</w:t>
      </w:r>
    </w:p>
    <w:p w:rsidR="007207C3" w:rsidRPr="0058451B" w:rsidRDefault="007207C3" w:rsidP="007207C3">
      <w:pPr>
        <w:tabs>
          <w:tab w:val="left" w:pos="-1440"/>
        </w:tabs>
        <w:ind w:left="7920" w:hanging="7920"/>
        <w:rPr>
          <w:rFonts w:ascii="Arial" w:hAnsi="Arial" w:cs="Arial"/>
          <w:sz w:val="22"/>
          <w:szCs w:val="22"/>
        </w:rPr>
      </w:pPr>
    </w:p>
    <w:p w:rsidR="007207C3" w:rsidRPr="0058451B" w:rsidRDefault="007207C3" w:rsidP="007207C3">
      <w:pPr>
        <w:tabs>
          <w:tab w:val="left" w:pos="-1440"/>
        </w:tabs>
        <w:ind w:left="7920" w:hanging="7920"/>
        <w:rPr>
          <w:rFonts w:ascii="Arial" w:hAnsi="Arial" w:cs="Arial"/>
          <w:sz w:val="22"/>
          <w:szCs w:val="22"/>
        </w:rPr>
      </w:pPr>
      <w:r w:rsidRPr="0058451B">
        <w:rPr>
          <w:rFonts w:ascii="Arial" w:hAnsi="Arial" w:cs="Arial"/>
          <w:sz w:val="22"/>
          <w:szCs w:val="22"/>
        </w:rPr>
        <w:t xml:space="preserve">NOOO14-97-1-0248 </w:t>
      </w:r>
      <w:r w:rsidR="00B14503" w:rsidRPr="0058451B">
        <w:rPr>
          <w:rFonts w:ascii="Arial" w:hAnsi="Arial" w:cs="Arial"/>
          <w:sz w:val="22"/>
          <w:szCs w:val="22"/>
        </w:rPr>
        <w:t>(Molina)</w:t>
      </w:r>
      <w:r w:rsidRPr="0058451B">
        <w:rPr>
          <w:rFonts w:ascii="Arial" w:hAnsi="Arial" w:cs="Arial"/>
          <w:sz w:val="22"/>
          <w:szCs w:val="22"/>
        </w:rPr>
        <w:t xml:space="preserve">                 </w:t>
      </w:r>
      <w:r w:rsidR="009A10DB">
        <w:rPr>
          <w:rFonts w:ascii="Arial" w:hAnsi="Arial" w:cs="Arial"/>
          <w:sz w:val="22"/>
          <w:szCs w:val="22"/>
        </w:rPr>
        <w:t xml:space="preserve">          </w:t>
      </w:r>
      <w:r w:rsidRPr="0058451B">
        <w:rPr>
          <w:rFonts w:ascii="Arial" w:hAnsi="Arial" w:cs="Arial"/>
          <w:sz w:val="22"/>
          <w:szCs w:val="22"/>
        </w:rPr>
        <w:t>2/1/97 - 1/31/06</w:t>
      </w:r>
      <w:r w:rsidRPr="0058451B">
        <w:rPr>
          <w:rFonts w:ascii="Arial" w:hAnsi="Arial" w:cs="Arial"/>
          <w:sz w:val="22"/>
          <w:szCs w:val="22"/>
        </w:rPr>
        <w:tab/>
      </w:r>
    </w:p>
    <w:p w:rsidR="007207C3" w:rsidRPr="0058451B" w:rsidRDefault="007207C3" w:rsidP="007207C3">
      <w:pPr>
        <w:tabs>
          <w:tab w:val="left" w:pos="-1440"/>
        </w:tabs>
        <w:ind w:left="7920" w:hanging="7920"/>
        <w:rPr>
          <w:rFonts w:ascii="Arial" w:hAnsi="Arial" w:cs="Arial"/>
          <w:b/>
          <w:bCs/>
          <w:sz w:val="22"/>
          <w:szCs w:val="22"/>
        </w:rPr>
      </w:pPr>
      <w:r w:rsidRPr="0058451B">
        <w:rPr>
          <w:rFonts w:ascii="Arial" w:hAnsi="Arial" w:cs="Arial"/>
          <w:sz w:val="22"/>
          <w:szCs w:val="22"/>
        </w:rPr>
        <w:t xml:space="preserve">Neural Control of Hemorrhage-induced Tissue Cytokine Production </w:t>
      </w:r>
      <w:r w:rsidRPr="0058451B">
        <w:rPr>
          <w:rFonts w:ascii="Arial" w:hAnsi="Arial" w:cs="Arial"/>
          <w:sz w:val="22"/>
          <w:szCs w:val="22"/>
        </w:rPr>
        <w:tab/>
      </w:r>
    </w:p>
    <w:p w:rsidR="007207C3" w:rsidRPr="0058451B" w:rsidRDefault="007207C3" w:rsidP="007207C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58451B">
        <w:rPr>
          <w:rFonts w:ascii="Arial" w:hAnsi="Arial" w:cs="Arial"/>
          <w:sz w:val="22"/>
          <w:szCs w:val="22"/>
        </w:rPr>
        <w:t xml:space="preserve">The goals of this project </w:t>
      </w:r>
      <w:r w:rsidR="00B14503" w:rsidRPr="0058451B">
        <w:rPr>
          <w:rFonts w:ascii="Arial" w:hAnsi="Arial" w:cs="Arial"/>
          <w:sz w:val="22"/>
          <w:szCs w:val="22"/>
        </w:rPr>
        <w:t>we</w:t>
      </w:r>
      <w:r w:rsidRPr="0058451B">
        <w:rPr>
          <w:rFonts w:ascii="Arial" w:hAnsi="Arial" w:cs="Arial"/>
          <w:sz w:val="22"/>
          <w:szCs w:val="22"/>
        </w:rPr>
        <w:t>re to determine the time course, magnitude and tissue specificity of the alterations in pro</w:t>
      </w:r>
      <w:r w:rsidR="00B14503" w:rsidRPr="0058451B">
        <w:rPr>
          <w:rFonts w:ascii="Arial" w:hAnsi="Arial" w:cs="Arial"/>
          <w:sz w:val="22"/>
          <w:szCs w:val="22"/>
        </w:rPr>
        <w:t>-</w:t>
      </w:r>
      <w:r w:rsidRPr="0058451B">
        <w:rPr>
          <w:rFonts w:ascii="Arial" w:hAnsi="Arial" w:cs="Arial"/>
          <w:sz w:val="22"/>
          <w:szCs w:val="22"/>
        </w:rPr>
        <w:t>inflammatory cytokine and endogenous opiate concentrations induced by hemorrhage.  In addition, to determine the role of the central nervous system in modulating the magnitude of these responses, with particular focus on the role of pain-related pathways.</w:t>
      </w:r>
    </w:p>
    <w:p w:rsidR="00D552AE" w:rsidRPr="0058451B" w:rsidRDefault="00D552AE">
      <w:pPr>
        <w:rPr>
          <w:rFonts w:ascii="Arial" w:hAnsi="Arial" w:cs="Arial"/>
          <w:sz w:val="22"/>
          <w:szCs w:val="22"/>
        </w:rPr>
      </w:pPr>
    </w:p>
    <w:p w:rsidR="00E162A8" w:rsidRPr="0058451B" w:rsidRDefault="00E162A8" w:rsidP="00E162A8">
      <w:pPr>
        <w:rPr>
          <w:rFonts w:ascii="Arial" w:hAnsi="Arial" w:cs="Arial"/>
          <w:sz w:val="22"/>
          <w:szCs w:val="22"/>
        </w:rPr>
      </w:pPr>
      <w:r w:rsidRPr="0058451B">
        <w:rPr>
          <w:rFonts w:ascii="Arial" w:hAnsi="Arial" w:cs="Arial"/>
          <w:sz w:val="22"/>
          <w:szCs w:val="22"/>
        </w:rPr>
        <w:t>RO1GM50567-03 (Abumrad)</w:t>
      </w:r>
      <w:r w:rsidRPr="0058451B">
        <w:rPr>
          <w:rFonts w:ascii="Arial" w:hAnsi="Arial" w:cs="Arial"/>
          <w:sz w:val="22"/>
          <w:szCs w:val="22"/>
        </w:rPr>
        <w:tab/>
      </w:r>
      <w:r w:rsidRPr="0058451B">
        <w:rPr>
          <w:rFonts w:ascii="Arial" w:hAnsi="Arial" w:cs="Arial"/>
          <w:sz w:val="22"/>
          <w:szCs w:val="22"/>
        </w:rPr>
        <w:tab/>
      </w:r>
      <w:r w:rsidRPr="0058451B">
        <w:rPr>
          <w:rFonts w:ascii="Arial" w:hAnsi="Arial" w:cs="Arial"/>
          <w:sz w:val="22"/>
          <w:szCs w:val="22"/>
        </w:rPr>
        <w:tab/>
      </w:r>
      <w:r w:rsidRPr="0058451B">
        <w:rPr>
          <w:rFonts w:ascii="Arial" w:hAnsi="Arial" w:cs="Arial"/>
          <w:sz w:val="22"/>
          <w:szCs w:val="22"/>
        </w:rPr>
        <w:tab/>
      </w:r>
      <w:r w:rsidRPr="0058451B">
        <w:rPr>
          <w:rFonts w:ascii="Arial" w:hAnsi="Arial" w:cs="Arial"/>
          <w:sz w:val="22"/>
          <w:szCs w:val="22"/>
        </w:rPr>
        <w:tab/>
        <w:t>8/1/93 - 7/31/97</w:t>
      </w:r>
    </w:p>
    <w:p w:rsidR="00E162A8" w:rsidRPr="0058451B" w:rsidRDefault="00E162A8" w:rsidP="00E162A8">
      <w:pPr>
        <w:rPr>
          <w:rFonts w:ascii="Arial" w:hAnsi="Arial" w:cs="Arial"/>
          <w:sz w:val="22"/>
          <w:szCs w:val="22"/>
        </w:rPr>
      </w:pPr>
      <w:r w:rsidRPr="0058451B">
        <w:rPr>
          <w:rFonts w:ascii="Arial" w:hAnsi="Arial" w:cs="Arial"/>
          <w:sz w:val="22"/>
          <w:szCs w:val="22"/>
        </w:rPr>
        <w:t>Surgery--Protein Breakdown and Endogenous Opiates</w:t>
      </w:r>
    </w:p>
    <w:p w:rsidR="00E162A8" w:rsidRPr="0058451B" w:rsidRDefault="00E162A8" w:rsidP="00E162A8">
      <w:pPr>
        <w:rPr>
          <w:rFonts w:ascii="Arial" w:hAnsi="Arial" w:cs="Arial"/>
          <w:sz w:val="22"/>
          <w:szCs w:val="22"/>
        </w:rPr>
      </w:pPr>
      <w:r w:rsidRPr="0058451B">
        <w:rPr>
          <w:rFonts w:ascii="Arial" w:hAnsi="Arial" w:cs="Arial"/>
          <w:sz w:val="22"/>
          <w:szCs w:val="22"/>
        </w:rPr>
        <w:t>Role in Project Co-investigator</w:t>
      </w:r>
      <w:r w:rsidRPr="0058451B">
        <w:rPr>
          <w:rFonts w:ascii="Arial" w:hAnsi="Arial" w:cs="Arial"/>
          <w:sz w:val="22"/>
          <w:szCs w:val="22"/>
        </w:rPr>
        <w:tab/>
      </w:r>
      <w:r w:rsidRPr="0058451B">
        <w:rPr>
          <w:rFonts w:ascii="Arial" w:hAnsi="Arial" w:cs="Arial"/>
          <w:sz w:val="22"/>
          <w:szCs w:val="22"/>
        </w:rPr>
        <w:tab/>
      </w:r>
      <w:r w:rsidRPr="0058451B">
        <w:rPr>
          <w:rFonts w:ascii="Arial" w:hAnsi="Arial" w:cs="Arial"/>
          <w:sz w:val="22"/>
          <w:szCs w:val="22"/>
        </w:rPr>
        <w:tab/>
      </w:r>
      <w:r w:rsidRPr="0058451B">
        <w:rPr>
          <w:rFonts w:ascii="Arial" w:hAnsi="Arial" w:cs="Arial"/>
          <w:sz w:val="22"/>
          <w:szCs w:val="22"/>
        </w:rPr>
        <w:tab/>
      </w:r>
    </w:p>
    <w:p w:rsidR="00E162A8" w:rsidRPr="0058451B" w:rsidRDefault="00E162A8" w:rsidP="00E162A8">
      <w:pPr>
        <w:rPr>
          <w:rFonts w:ascii="Arial" w:hAnsi="Arial" w:cs="Arial"/>
          <w:sz w:val="22"/>
          <w:szCs w:val="22"/>
        </w:rPr>
      </w:pPr>
      <w:r w:rsidRPr="0058451B">
        <w:rPr>
          <w:rFonts w:ascii="Arial" w:hAnsi="Arial" w:cs="Arial"/>
          <w:sz w:val="22"/>
          <w:szCs w:val="22"/>
        </w:rPr>
        <w:t>The goal of this project was to define the temporal changes in t</w:t>
      </w:r>
      <w:r w:rsidR="00AB2489">
        <w:rPr>
          <w:rFonts w:ascii="Arial" w:hAnsi="Arial" w:cs="Arial"/>
          <w:sz w:val="22"/>
          <w:szCs w:val="22"/>
        </w:rPr>
        <w:t>he responses of ß-endorphin and</w:t>
      </w:r>
      <w:r w:rsidRPr="0058451B">
        <w:rPr>
          <w:rFonts w:ascii="Arial" w:hAnsi="Arial" w:cs="Arial"/>
          <w:sz w:val="22"/>
          <w:szCs w:val="22"/>
        </w:rPr>
        <w:t xml:space="preserve"> non-peptide opioid alkaloids during the stress of surgery and trauma.</w:t>
      </w:r>
    </w:p>
    <w:p w:rsidR="009842DA" w:rsidRPr="0058451B" w:rsidRDefault="009842DA">
      <w:pPr>
        <w:rPr>
          <w:rFonts w:ascii="Arial" w:hAnsi="Arial" w:cs="Arial"/>
          <w:sz w:val="22"/>
          <w:szCs w:val="22"/>
        </w:rPr>
      </w:pPr>
    </w:p>
    <w:p w:rsidR="00197EEE" w:rsidRPr="0058451B" w:rsidRDefault="00197EEE">
      <w:pPr>
        <w:rPr>
          <w:rFonts w:ascii="Arial" w:hAnsi="Arial" w:cs="Arial"/>
          <w:sz w:val="22"/>
          <w:szCs w:val="22"/>
        </w:rPr>
      </w:pP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Pilot and Feasibility Project</w:t>
      </w:r>
      <w:r w:rsidR="00197EEE" w:rsidRPr="0058451B">
        <w:rPr>
          <w:rFonts w:ascii="Arial" w:hAnsi="Arial" w:cs="Arial"/>
          <w:spacing w:val="-3"/>
          <w:sz w:val="22"/>
          <w:szCs w:val="22"/>
        </w:rPr>
        <w:t xml:space="preserve"> (Molina)</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Clinical Nutrition Research Unit, Vanderbilt</w:t>
      </w:r>
      <w:r w:rsidRPr="0058451B">
        <w:rPr>
          <w:rFonts w:ascii="Arial" w:hAnsi="Arial" w:cs="Arial"/>
          <w:spacing w:val="-3"/>
          <w:sz w:val="22"/>
          <w:szCs w:val="22"/>
        </w:rPr>
        <w:tab/>
      </w:r>
      <w:r w:rsidRPr="0058451B">
        <w:rPr>
          <w:rFonts w:ascii="Arial" w:hAnsi="Arial" w:cs="Arial"/>
          <w:spacing w:val="-3"/>
          <w:sz w:val="22"/>
          <w:szCs w:val="22"/>
        </w:rPr>
        <w:tab/>
      </w:r>
      <w:r w:rsidR="00197EEE" w:rsidRPr="0058451B">
        <w:rPr>
          <w:rFonts w:ascii="Arial" w:hAnsi="Arial" w:cs="Arial"/>
          <w:spacing w:val="-3"/>
          <w:sz w:val="22"/>
          <w:szCs w:val="22"/>
        </w:rPr>
        <w:tab/>
      </w:r>
      <w:r w:rsidR="00B27910">
        <w:rPr>
          <w:rFonts w:ascii="Arial" w:hAnsi="Arial" w:cs="Arial"/>
          <w:spacing w:val="-3"/>
          <w:sz w:val="22"/>
          <w:szCs w:val="22"/>
        </w:rPr>
        <w:t>1/1/91-</w:t>
      </w:r>
      <w:r w:rsidRPr="0058451B">
        <w:rPr>
          <w:rFonts w:ascii="Arial" w:hAnsi="Arial" w:cs="Arial"/>
          <w:spacing w:val="-3"/>
          <w:sz w:val="22"/>
          <w:szCs w:val="22"/>
        </w:rPr>
        <w:t>1/12/92</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Ethanol-thiamine interactions in energy metabolism.</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The goal of this project was to examine the contribution of alcohol-induced alterations in thyamine metabolism to the observed derangements in intermediary metabolism of alcoholics.</w:t>
      </w:r>
    </w:p>
    <w:p w:rsidR="00197EEE" w:rsidRPr="0058451B" w:rsidRDefault="00197EEE" w:rsidP="00197EEE">
      <w:pPr>
        <w:rPr>
          <w:rFonts w:ascii="Arial" w:hAnsi="Arial" w:cs="Arial"/>
          <w:sz w:val="22"/>
          <w:szCs w:val="22"/>
        </w:rPr>
      </w:pPr>
    </w:p>
    <w:p w:rsidR="00197EEE" w:rsidRPr="0058451B" w:rsidRDefault="00197EEE" w:rsidP="00197EEE">
      <w:pPr>
        <w:rPr>
          <w:rFonts w:ascii="Arial" w:hAnsi="Arial" w:cs="Arial"/>
          <w:sz w:val="22"/>
          <w:szCs w:val="22"/>
        </w:rPr>
      </w:pPr>
      <w:r w:rsidRPr="0058451B">
        <w:rPr>
          <w:rFonts w:ascii="Arial" w:hAnsi="Arial" w:cs="Arial"/>
          <w:sz w:val="22"/>
          <w:szCs w:val="22"/>
        </w:rPr>
        <w:t>RO1-DK-42562S1 (Abumrad)</w:t>
      </w:r>
      <w:r w:rsidRPr="0058451B">
        <w:rPr>
          <w:rFonts w:ascii="Arial" w:hAnsi="Arial" w:cs="Arial"/>
          <w:sz w:val="22"/>
          <w:szCs w:val="22"/>
        </w:rPr>
        <w:tab/>
      </w:r>
    </w:p>
    <w:p w:rsidR="00197EEE" w:rsidRPr="0058451B" w:rsidRDefault="00197EEE" w:rsidP="00197EEE">
      <w:pPr>
        <w:rPr>
          <w:rFonts w:ascii="Arial" w:hAnsi="Arial" w:cs="Arial"/>
          <w:sz w:val="22"/>
          <w:szCs w:val="22"/>
        </w:rPr>
      </w:pPr>
      <w:r w:rsidRPr="0058451B">
        <w:rPr>
          <w:rFonts w:ascii="Arial" w:hAnsi="Arial" w:cs="Arial"/>
          <w:sz w:val="22"/>
          <w:szCs w:val="22"/>
        </w:rPr>
        <w:t xml:space="preserve">Proteolysis in hypoglycemia - impact of CNS.  </w:t>
      </w:r>
      <w:r w:rsidRPr="0058451B">
        <w:rPr>
          <w:rFonts w:ascii="Arial" w:hAnsi="Arial" w:cs="Arial"/>
          <w:sz w:val="22"/>
          <w:szCs w:val="22"/>
        </w:rPr>
        <w:tab/>
      </w:r>
      <w:r w:rsidRPr="0058451B">
        <w:rPr>
          <w:rFonts w:ascii="Arial" w:hAnsi="Arial" w:cs="Arial"/>
          <w:sz w:val="22"/>
          <w:szCs w:val="22"/>
        </w:rPr>
        <w:tab/>
      </w:r>
      <w:r w:rsidR="00D13822">
        <w:rPr>
          <w:rFonts w:ascii="Arial" w:hAnsi="Arial" w:cs="Arial"/>
          <w:sz w:val="22"/>
          <w:szCs w:val="22"/>
        </w:rPr>
        <w:t>2</w:t>
      </w:r>
      <w:r w:rsidR="00B27910">
        <w:rPr>
          <w:rFonts w:ascii="Arial" w:hAnsi="Arial" w:cs="Arial"/>
          <w:sz w:val="22"/>
          <w:szCs w:val="22"/>
        </w:rPr>
        <w:t>/</w:t>
      </w:r>
      <w:r w:rsidRPr="0058451B">
        <w:rPr>
          <w:rFonts w:ascii="Arial" w:hAnsi="Arial" w:cs="Arial"/>
          <w:sz w:val="22"/>
          <w:szCs w:val="22"/>
        </w:rPr>
        <w:t>1/9</w:t>
      </w:r>
      <w:r w:rsidR="00D13822">
        <w:rPr>
          <w:rFonts w:ascii="Arial" w:hAnsi="Arial" w:cs="Arial"/>
          <w:sz w:val="22"/>
          <w:szCs w:val="22"/>
        </w:rPr>
        <w:t>2</w:t>
      </w:r>
      <w:r w:rsidRPr="0058451B">
        <w:rPr>
          <w:rFonts w:ascii="Arial" w:hAnsi="Arial" w:cs="Arial"/>
          <w:sz w:val="22"/>
          <w:szCs w:val="22"/>
        </w:rPr>
        <w:t xml:space="preserve"> - </w:t>
      </w:r>
      <w:r w:rsidR="00D13822">
        <w:rPr>
          <w:rFonts w:ascii="Arial" w:hAnsi="Arial" w:cs="Arial"/>
          <w:sz w:val="22"/>
          <w:szCs w:val="22"/>
        </w:rPr>
        <w:t>6</w:t>
      </w:r>
      <w:r w:rsidRPr="0058451B">
        <w:rPr>
          <w:rFonts w:ascii="Arial" w:hAnsi="Arial" w:cs="Arial"/>
          <w:sz w:val="22"/>
          <w:szCs w:val="22"/>
        </w:rPr>
        <w:t>/3</w:t>
      </w:r>
      <w:r w:rsidR="00D13822">
        <w:rPr>
          <w:rFonts w:ascii="Arial" w:hAnsi="Arial" w:cs="Arial"/>
          <w:sz w:val="22"/>
          <w:szCs w:val="22"/>
        </w:rPr>
        <w:t>0</w:t>
      </w:r>
      <w:r w:rsidRPr="0058451B">
        <w:rPr>
          <w:rFonts w:ascii="Arial" w:hAnsi="Arial" w:cs="Arial"/>
          <w:sz w:val="22"/>
          <w:szCs w:val="22"/>
        </w:rPr>
        <w:t>/9</w:t>
      </w:r>
      <w:r w:rsidR="00D13822">
        <w:rPr>
          <w:rFonts w:ascii="Arial" w:hAnsi="Arial" w:cs="Arial"/>
          <w:sz w:val="22"/>
          <w:szCs w:val="22"/>
        </w:rPr>
        <w:t>6</w:t>
      </w:r>
    </w:p>
    <w:p w:rsidR="00D13822" w:rsidRDefault="00197EEE" w:rsidP="00D13822">
      <w:pPr>
        <w:rPr>
          <w:rFonts w:ascii="Arial" w:hAnsi="Arial" w:cs="Arial"/>
          <w:sz w:val="22"/>
          <w:szCs w:val="22"/>
        </w:rPr>
      </w:pPr>
      <w:r w:rsidRPr="0058451B">
        <w:rPr>
          <w:rFonts w:ascii="Arial" w:hAnsi="Arial" w:cs="Arial"/>
          <w:sz w:val="22"/>
          <w:szCs w:val="22"/>
        </w:rPr>
        <w:t xml:space="preserve">PI </w:t>
      </w:r>
      <w:r w:rsidR="00D13822">
        <w:rPr>
          <w:rFonts w:ascii="Arial" w:hAnsi="Arial" w:cs="Arial"/>
          <w:sz w:val="22"/>
          <w:szCs w:val="22"/>
        </w:rPr>
        <w:t>S</w:t>
      </w:r>
      <w:r w:rsidRPr="0058451B">
        <w:rPr>
          <w:rFonts w:ascii="Arial" w:hAnsi="Arial" w:cs="Arial"/>
          <w:sz w:val="22"/>
          <w:szCs w:val="22"/>
        </w:rPr>
        <w:t xml:space="preserve">upplement </w:t>
      </w:r>
      <w:r w:rsidR="00D13822">
        <w:rPr>
          <w:rFonts w:ascii="Arial" w:hAnsi="Arial" w:cs="Arial"/>
          <w:sz w:val="22"/>
          <w:szCs w:val="22"/>
        </w:rPr>
        <w:t xml:space="preserve">for underrepresented minorities. </w:t>
      </w:r>
    </w:p>
    <w:p w:rsidR="00197EEE" w:rsidRPr="0058451B" w:rsidRDefault="009B16AA" w:rsidP="00197EEE">
      <w:pPr>
        <w:rPr>
          <w:rFonts w:ascii="Arial" w:hAnsi="Arial" w:cs="Arial"/>
          <w:sz w:val="22"/>
          <w:szCs w:val="22"/>
        </w:rPr>
      </w:pPr>
      <w:r>
        <w:rPr>
          <w:rFonts w:ascii="Arial" w:hAnsi="Arial" w:cs="Arial"/>
          <w:sz w:val="22"/>
          <w:szCs w:val="22"/>
        </w:rPr>
        <w:t>The goal of this project was</w:t>
      </w:r>
      <w:r w:rsidR="00197EEE" w:rsidRPr="0058451B">
        <w:rPr>
          <w:rFonts w:ascii="Arial" w:hAnsi="Arial" w:cs="Arial"/>
          <w:sz w:val="22"/>
          <w:szCs w:val="22"/>
        </w:rPr>
        <w:t xml:space="preserve"> to examine the contribution of gut-derived proteolysis to the overall counteregulatory response to insulin-induced hypoglycemia.</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p>
    <w:p w:rsidR="00197EEE"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Bel Memorial Fellowship</w:t>
      </w:r>
      <w:r w:rsidR="00197EEE" w:rsidRPr="0058451B">
        <w:rPr>
          <w:rFonts w:ascii="Arial" w:hAnsi="Arial" w:cs="Arial"/>
          <w:spacing w:val="-3"/>
          <w:sz w:val="22"/>
          <w:szCs w:val="22"/>
        </w:rPr>
        <w:t xml:space="preserve"> (Molina)</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A</w:t>
      </w:r>
      <w:r w:rsidR="00197EEE" w:rsidRPr="0058451B">
        <w:rPr>
          <w:rFonts w:ascii="Arial" w:hAnsi="Arial" w:cs="Arial"/>
          <w:spacing w:val="-3"/>
          <w:sz w:val="22"/>
          <w:szCs w:val="22"/>
        </w:rPr>
        <w:t>HA,</w:t>
      </w:r>
      <w:r w:rsidRPr="0058451B">
        <w:rPr>
          <w:rFonts w:ascii="Arial" w:hAnsi="Arial" w:cs="Arial"/>
          <w:spacing w:val="-3"/>
          <w:sz w:val="22"/>
          <w:szCs w:val="22"/>
        </w:rPr>
        <w:t xml:space="preserve"> Louisiana Chapter.  </w:t>
      </w:r>
      <w:r w:rsidR="00197EEE" w:rsidRPr="0058451B">
        <w:rPr>
          <w:rFonts w:ascii="Arial" w:hAnsi="Arial" w:cs="Arial"/>
          <w:spacing w:val="-3"/>
          <w:sz w:val="22"/>
          <w:szCs w:val="22"/>
        </w:rPr>
        <w:tab/>
      </w:r>
      <w:r w:rsidR="00197EEE" w:rsidRPr="0058451B">
        <w:rPr>
          <w:rFonts w:ascii="Arial" w:hAnsi="Arial" w:cs="Arial"/>
          <w:spacing w:val="-3"/>
          <w:sz w:val="22"/>
          <w:szCs w:val="22"/>
        </w:rPr>
        <w:tab/>
      </w:r>
      <w:r w:rsidR="00197EEE" w:rsidRPr="0058451B">
        <w:rPr>
          <w:rFonts w:ascii="Arial" w:hAnsi="Arial" w:cs="Arial"/>
          <w:spacing w:val="-3"/>
          <w:sz w:val="22"/>
          <w:szCs w:val="22"/>
        </w:rPr>
        <w:tab/>
      </w:r>
      <w:r w:rsidR="00197EEE" w:rsidRPr="0058451B">
        <w:rPr>
          <w:rFonts w:ascii="Arial" w:hAnsi="Arial" w:cs="Arial"/>
          <w:spacing w:val="-3"/>
          <w:sz w:val="22"/>
          <w:szCs w:val="22"/>
        </w:rPr>
        <w:tab/>
      </w:r>
      <w:r w:rsidR="00197EEE" w:rsidRPr="0058451B">
        <w:rPr>
          <w:rFonts w:ascii="Arial" w:hAnsi="Arial" w:cs="Arial"/>
          <w:spacing w:val="-3"/>
          <w:sz w:val="22"/>
          <w:szCs w:val="22"/>
        </w:rPr>
        <w:tab/>
      </w:r>
      <w:r w:rsidRPr="0058451B">
        <w:rPr>
          <w:rFonts w:ascii="Arial" w:hAnsi="Arial" w:cs="Arial"/>
          <w:spacing w:val="-3"/>
          <w:sz w:val="22"/>
          <w:szCs w:val="22"/>
        </w:rPr>
        <w:t>1990-1992</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Mechanisms of the sepsis</w:t>
      </w:r>
      <w:r w:rsidR="009B16AA">
        <w:rPr>
          <w:rFonts w:ascii="Arial" w:hAnsi="Arial" w:cs="Arial"/>
          <w:spacing w:val="-3"/>
          <w:sz w:val="22"/>
          <w:szCs w:val="22"/>
        </w:rPr>
        <w:t xml:space="preserve">-induced splanchnic hyperemi. </w:t>
      </w:r>
      <w:r w:rsidRPr="0058451B">
        <w:rPr>
          <w:rFonts w:ascii="Arial" w:hAnsi="Arial" w:cs="Arial"/>
          <w:spacing w:val="-3"/>
          <w:sz w:val="22"/>
          <w:szCs w:val="22"/>
        </w:rPr>
        <w:t>(declined due to relocation)</w:t>
      </w:r>
    </w:p>
    <w:p w:rsidR="006F49BC" w:rsidRPr="0058451B" w:rsidRDefault="006F49BC" w:rsidP="006F49BC">
      <w:pPr>
        <w:tabs>
          <w:tab w:val="left" w:pos="-720"/>
        </w:tabs>
        <w:suppressAutoHyphens/>
        <w:spacing w:line="240" w:lineRule="atLeast"/>
        <w:jc w:val="both"/>
        <w:rPr>
          <w:rFonts w:ascii="Arial" w:hAnsi="Arial" w:cs="Arial"/>
          <w:spacing w:val="-3"/>
          <w:sz w:val="22"/>
          <w:szCs w:val="22"/>
        </w:rPr>
      </w:pPr>
      <w:r w:rsidRPr="0058451B">
        <w:rPr>
          <w:rFonts w:ascii="Arial" w:hAnsi="Arial" w:cs="Arial"/>
          <w:spacing w:val="-3"/>
          <w:sz w:val="22"/>
          <w:szCs w:val="22"/>
        </w:rPr>
        <w:t>The goal of this project was to investigate the contribution of glucagon to the enhanced splanchnic circulation during infection.</w:t>
      </w:r>
    </w:p>
    <w:p w:rsidR="00CA74F8" w:rsidRDefault="00CA74F8" w:rsidP="00D17410">
      <w:pPr>
        <w:rPr>
          <w:rFonts w:ascii="Arial" w:hAnsi="Arial" w:cs="Arial"/>
          <w:sz w:val="22"/>
          <w:szCs w:val="22"/>
          <w:u w:val="single"/>
        </w:rPr>
      </w:pPr>
    </w:p>
    <w:p w:rsidR="00D17410" w:rsidRPr="0058451B" w:rsidRDefault="007F3F71" w:rsidP="00D17410">
      <w:pPr>
        <w:rPr>
          <w:rFonts w:ascii="Arial" w:hAnsi="Arial" w:cs="Arial"/>
          <w:sz w:val="22"/>
          <w:szCs w:val="22"/>
          <w:u w:val="single"/>
        </w:rPr>
      </w:pPr>
      <w:r>
        <w:rPr>
          <w:rFonts w:ascii="Arial" w:hAnsi="Arial" w:cs="Arial"/>
          <w:sz w:val="22"/>
          <w:szCs w:val="22"/>
          <w:u w:val="single"/>
        </w:rPr>
        <w:t xml:space="preserve">LSUHSC </w:t>
      </w:r>
      <w:r w:rsidR="00691CD0" w:rsidRPr="0058451B">
        <w:rPr>
          <w:rFonts w:ascii="Arial" w:hAnsi="Arial" w:cs="Arial"/>
          <w:sz w:val="22"/>
          <w:szCs w:val="22"/>
          <w:u w:val="single"/>
        </w:rPr>
        <w:t xml:space="preserve">Institutional </w:t>
      </w:r>
      <w:r w:rsidR="00D17410" w:rsidRPr="0058451B">
        <w:rPr>
          <w:rFonts w:ascii="Arial" w:hAnsi="Arial" w:cs="Arial"/>
          <w:sz w:val="22"/>
          <w:szCs w:val="22"/>
          <w:u w:val="single"/>
        </w:rPr>
        <w:t>Committee Responsibilities</w:t>
      </w:r>
    </w:p>
    <w:p w:rsidR="00D17410" w:rsidRPr="0058451B" w:rsidRDefault="00691CD0" w:rsidP="00D17410">
      <w:pPr>
        <w:rPr>
          <w:rFonts w:ascii="Arial" w:hAnsi="Arial" w:cs="Arial"/>
          <w:sz w:val="22"/>
          <w:szCs w:val="22"/>
        </w:rPr>
      </w:pPr>
      <w:r w:rsidRPr="0058451B">
        <w:rPr>
          <w:rFonts w:ascii="Arial" w:hAnsi="Arial" w:cs="Arial"/>
          <w:sz w:val="22"/>
          <w:szCs w:val="22"/>
        </w:rPr>
        <w:t>2003-Present</w:t>
      </w:r>
      <w:r w:rsidRPr="0058451B">
        <w:rPr>
          <w:rFonts w:ascii="Arial" w:hAnsi="Arial" w:cs="Arial"/>
          <w:sz w:val="22"/>
          <w:szCs w:val="22"/>
        </w:rPr>
        <w:tab/>
      </w:r>
      <w:r w:rsidRPr="0058451B">
        <w:rPr>
          <w:rFonts w:ascii="Arial" w:hAnsi="Arial" w:cs="Arial"/>
          <w:sz w:val="22"/>
          <w:szCs w:val="22"/>
        </w:rPr>
        <w:tab/>
      </w:r>
      <w:r w:rsidR="00D17410" w:rsidRPr="0058451B">
        <w:rPr>
          <w:rFonts w:ascii="Arial" w:hAnsi="Arial" w:cs="Arial"/>
          <w:sz w:val="22"/>
          <w:szCs w:val="22"/>
        </w:rPr>
        <w:t>IACUC</w:t>
      </w:r>
    </w:p>
    <w:p w:rsidR="00D17410" w:rsidRPr="0058451B" w:rsidRDefault="00691CD0" w:rsidP="00D17410">
      <w:pPr>
        <w:rPr>
          <w:rFonts w:ascii="Arial" w:hAnsi="Arial" w:cs="Arial"/>
          <w:sz w:val="22"/>
          <w:szCs w:val="22"/>
        </w:rPr>
      </w:pPr>
      <w:r w:rsidRPr="0058451B">
        <w:rPr>
          <w:rFonts w:ascii="Arial" w:hAnsi="Arial" w:cs="Arial"/>
          <w:sz w:val="22"/>
          <w:szCs w:val="22"/>
        </w:rPr>
        <w:t>2004-Present</w:t>
      </w:r>
      <w:r w:rsidRPr="0058451B">
        <w:rPr>
          <w:rFonts w:ascii="Arial" w:hAnsi="Arial" w:cs="Arial"/>
          <w:sz w:val="22"/>
          <w:szCs w:val="22"/>
        </w:rPr>
        <w:tab/>
      </w:r>
      <w:r w:rsidRPr="0058451B">
        <w:rPr>
          <w:rFonts w:ascii="Arial" w:hAnsi="Arial" w:cs="Arial"/>
          <w:sz w:val="22"/>
          <w:szCs w:val="22"/>
        </w:rPr>
        <w:tab/>
      </w:r>
      <w:r w:rsidR="00D17410" w:rsidRPr="0058451B">
        <w:rPr>
          <w:rFonts w:ascii="Arial" w:hAnsi="Arial" w:cs="Arial"/>
          <w:sz w:val="22"/>
          <w:szCs w:val="22"/>
        </w:rPr>
        <w:t>Animal Care Advisory Committee</w:t>
      </w:r>
    </w:p>
    <w:p w:rsidR="00D17410" w:rsidRPr="0058451B" w:rsidRDefault="00691CD0" w:rsidP="00D17410">
      <w:pPr>
        <w:rPr>
          <w:rFonts w:ascii="Arial" w:hAnsi="Arial" w:cs="Arial"/>
          <w:sz w:val="22"/>
          <w:szCs w:val="22"/>
        </w:rPr>
      </w:pPr>
      <w:r w:rsidRPr="0058451B">
        <w:rPr>
          <w:rFonts w:ascii="Arial" w:hAnsi="Arial" w:cs="Arial"/>
          <w:sz w:val="22"/>
          <w:szCs w:val="22"/>
        </w:rPr>
        <w:t>2004-Present</w:t>
      </w:r>
      <w:r w:rsidRPr="0058451B">
        <w:rPr>
          <w:rFonts w:ascii="Arial" w:hAnsi="Arial" w:cs="Arial"/>
          <w:sz w:val="22"/>
          <w:szCs w:val="22"/>
        </w:rPr>
        <w:tab/>
      </w:r>
      <w:r w:rsidRPr="0058451B">
        <w:rPr>
          <w:rFonts w:ascii="Arial" w:hAnsi="Arial" w:cs="Arial"/>
          <w:sz w:val="22"/>
          <w:szCs w:val="22"/>
        </w:rPr>
        <w:tab/>
      </w:r>
      <w:r w:rsidR="00D17410" w:rsidRPr="0058451B">
        <w:rPr>
          <w:rFonts w:ascii="Arial" w:hAnsi="Arial" w:cs="Arial"/>
          <w:sz w:val="22"/>
          <w:szCs w:val="22"/>
        </w:rPr>
        <w:t>MD/PhD Admissions Committee</w:t>
      </w:r>
    </w:p>
    <w:p w:rsidR="00D17410" w:rsidRPr="0058451B" w:rsidRDefault="00691CD0" w:rsidP="00D17410">
      <w:pPr>
        <w:rPr>
          <w:rFonts w:ascii="Arial" w:hAnsi="Arial" w:cs="Arial"/>
          <w:sz w:val="22"/>
          <w:szCs w:val="22"/>
        </w:rPr>
      </w:pPr>
      <w:r w:rsidRPr="0058451B">
        <w:rPr>
          <w:rFonts w:ascii="Arial" w:hAnsi="Arial" w:cs="Arial"/>
          <w:sz w:val="22"/>
          <w:szCs w:val="22"/>
        </w:rPr>
        <w:t>2006-</w:t>
      </w:r>
      <w:r w:rsidR="00213424">
        <w:rPr>
          <w:rFonts w:ascii="Arial" w:hAnsi="Arial" w:cs="Arial"/>
          <w:sz w:val="22"/>
          <w:szCs w:val="22"/>
        </w:rPr>
        <w:t>2008</w:t>
      </w:r>
      <w:r w:rsidR="00213424">
        <w:rPr>
          <w:rFonts w:ascii="Arial" w:hAnsi="Arial" w:cs="Arial"/>
          <w:sz w:val="22"/>
          <w:szCs w:val="22"/>
        </w:rPr>
        <w:tab/>
      </w:r>
      <w:r w:rsidRPr="0058451B">
        <w:rPr>
          <w:rFonts w:ascii="Arial" w:hAnsi="Arial" w:cs="Arial"/>
          <w:sz w:val="22"/>
          <w:szCs w:val="22"/>
        </w:rPr>
        <w:tab/>
        <w:t>Appointments, Promotions and Tenure Committee</w:t>
      </w:r>
    </w:p>
    <w:p w:rsidR="00D17410" w:rsidRDefault="00691CD0" w:rsidP="00D17410">
      <w:pPr>
        <w:rPr>
          <w:rFonts w:ascii="Arial" w:hAnsi="Arial" w:cs="Arial"/>
          <w:sz w:val="22"/>
          <w:szCs w:val="22"/>
        </w:rPr>
      </w:pPr>
      <w:r w:rsidRPr="0058451B">
        <w:rPr>
          <w:rFonts w:ascii="Arial" w:hAnsi="Arial" w:cs="Arial"/>
          <w:sz w:val="22"/>
          <w:szCs w:val="22"/>
        </w:rPr>
        <w:t>2004-Present</w:t>
      </w:r>
      <w:r w:rsidRPr="0058451B">
        <w:rPr>
          <w:rFonts w:ascii="Arial" w:hAnsi="Arial" w:cs="Arial"/>
          <w:sz w:val="22"/>
          <w:szCs w:val="22"/>
        </w:rPr>
        <w:tab/>
      </w:r>
      <w:r w:rsidRPr="0058451B">
        <w:rPr>
          <w:rFonts w:ascii="Arial" w:hAnsi="Arial" w:cs="Arial"/>
          <w:sz w:val="22"/>
          <w:szCs w:val="22"/>
        </w:rPr>
        <w:tab/>
      </w:r>
      <w:r w:rsidR="00D17410" w:rsidRPr="0058451B">
        <w:rPr>
          <w:rFonts w:ascii="Arial" w:hAnsi="Arial" w:cs="Arial"/>
          <w:sz w:val="22"/>
          <w:szCs w:val="22"/>
        </w:rPr>
        <w:t>Diversity Committee</w:t>
      </w:r>
    </w:p>
    <w:p w:rsidR="001F2E22" w:rsidRPr="0058451B" w:rsidRDefault="001F2E22" w:rsidP="00D17410">
      <w:pPr>
        <w:rPr>
          <w:rFonts w:ascii="Arial" w:hAnsi="Arial" w:cs="Arial"/>
          <w:sz w:val="22"/>
          <w:szCs w:val="22"/>
        </w:rPr>
      </w:pPr>
      <w:r>
        <w:rPr>
          <w:rFonts w:ascii="Arial" w:hAnsi="Arial" w:cs="Arial"/>
          <w:sz w:val="22"/>
          <w:szCs w:val="22"/>
        </w:rPr>
        <w:t>2008-</w:t>
      </w:r>
      <w:r w:rsidR="00213424">
        <w:rPr>
          <w:rFonts w:ascii="Arial" w:hAnsi="Arial" w:cs="Arial"/>
          <w:sz w:val="22"/>
          <w:szCs w:val="22"/>
        </w:rPr>
        <w:t>2010</w:t>
      </w:r>
      <w:r>
        <w:rPr>
          <w:rFonts w:ascii="Arial" w:hAnsi="Arial" w:cs="Arial"/>
          <w:sz w:val="22"/>
          <w:szCs w:val="22"/>
        </w:rPr>
        <w:tab/>
      </w:r>
      <w:r>
        <w:rPr>
          <w:rFonts w:ascii="Arial" w:hAnsi="Arial" w:cs="Arial"/>
          <w:sz w:val="22"/>
          <w:szCs w:val="22"/>
        </w:rPr>
        <w:tab/>
        <w:t xml:space="preserve">LCME Self Study </w:t>
      </w:r>
      <w:r w:rsidR="003C1B1E">
        <w:rPr>
          <w:rFonts w:ascii="Arial" w:hAnsi="Arial" w:cs="Arial"/>
          <w:sz w:val="22"/>
          <w:szCs w:val="22"/>
        </w:rPr>
        <w:t>Committees</w:t>
      </w:r>
    </w:p>
    <w:p w:rsidR="00D17410" w:rsidRPr="0058451B" w:rsidRDefault="00D17410" w:rsidP="00D17410">
      <w:pPr>
        <w:rPr>
          <w:rFonts w:ascii="Arial" w:hAnsi="Arial" w:cs="Arial"/>
          <w:sz w:val="22"/>
          <w:szCs w:val="22"/>
        </w:rPr>
      </w:pPr>
    </w:p>
    <w:p w:rsidR="00D17410" w:rsidRPr="0058451B" w:rsidRDefault="00691CD0" w:rsidP="00691CD0">
      <w:pPr>
        <w:rPr>
          <w:rFonts w:ascii="Arial" w:hAnsi="Arial" w:cs="Arial"/>
          <w:sz w:val="22"/>
          <w:szCs w:val="22"/>
        </w:rPr>
      </w:pPr>
      <w:r w:rsidRPr="0058451B">
        <w:rPr>
          <w:rFonts w:ascii="Arial" w:hAnsi="Arial" w:cs="Arial"/>
          <w:sz w:val="22"/>
          <w:szCs w:val="22"/>
          <w:u w:val="single"/>
        </w:rPr>
        <w:t>Extramural a</w:t>
      </w:r>
      <w:r w:rsidR="00D17410" w:rsidRPr="0058451B">
        <w:rPr>
          <w:rFonts w:ascii="Arial" w:hAnsi="Arial" w:cs="Arial"/>
          <w:sz w:val="22"/>
          <w:szCs w:val="22"/>
          <w:u w:val="single"/>
        </w:rPr>
        <w:t>ppointments or offices held</w:t>
      </w:r>
    </w:p>
    <w:p w:rsidR="00D17410" w:rsidRPr="0058451B" w:rsidRDefault="00D17410" w:rsidP="00C61492">
      <w:pPr>
        <w:rPr>
          <w:rFonts w:ascii="Arial" w:hAnsi="Arial" w:cs="Arial"/>
          <w:sz w:val="22"/>
          <w:szCs w:val="22"/>
        </w:rPr>
      </w:pPr>
      <w:r w:rsidRPr="0058451B">
        <w:rPr>
          <w:rFonts w:ascii="Arial" w:hAnsi="Arial" w:cs="Arial"/>
          <w:sz w:val="22"/>
          <w:szCs w:val="22"/>
        </w:rPr>
        <w:t>Councilor APS Endocrine and Metabolism section</w:t>
      </w:r>
      <w:r w:rsidR="00322EAF" w:rsidRPr="0058451B">
        <w:rPr>
          <w:rFonts w:ascii="Arial" w:hAnsi="Arial" w:cs="Arial"/>
          <w:sz w:val="22"/>
          <w:szCs w:val="22"/>
        </w:rPr>
        <w:t xml:space="preserve"> (2002-200</w:t>
      </w:r>
      <w:r w:rsidR="001F2E22">
        <w:rPr>
          <w:rFonts w:ascii="Arial" w:hAnsi="Arial" w:cs="Arial"/>
          <w:sz w:val="22"/>
          <w:szCs w:val="22"/>
        </w:rPr>
        <w:t>9</w:t>
      </w:r>
      <w:r w:rsidR="00322EAF" w:rsidRPr="0058451B">
        <w:rPr>
          <w:rFonts w:ascii="Arial" w:hAnsi="Arial" w:cs="Arial"/>
          <w:sz w:val="22"/>
          <w:szCs w:val="22"/>
        </w:rPr>
        <w:t>)</w:t>
      </w:r>
    </w:p>
    <w:p w:rsidR="00D17410" w:rsidRPr="0058451B" w:rsidRDefault="00D17410" w:rsidP="00C61492">
      <w:pPr>
        <w:rPr>
          <w:rFonts w:ascii="Arial" w:hAnsi="Arial" w:cs="Arial"/>
          <w:sz w:val="22"/>
          <w:szCs w:val="22"/>
        </w:rPr>
      </w:pPr>
      <w:r w:rsidRPr="0058451B">
        <w:rPr>
          <w:rFonts w:ascii="Arial" w:hAnsi="Arial" w:cs="Arial"/>
          <w:sz w:val="22"/>
          <w:szCs w:val="22"/>
        </w:rPr>
        <w:t xml:space="preserve">Member </w:t>
      </w:r>
      <w:r w:rsidR="00691CD0" w:rsidRPr="0058451B">
        <w:rPr>
          <w:rFonts w:ascii="Arial" w:hAnsi="Arial" w:cs="Arial"/>
          <w:sz w:val="22"/>
          <w:szCs w:val="22"/>
        </w:rPr>
        <w:t xml:space="preserve">and Chair </w:t>
      </w:r>
      <w:r w:rsidRPr="0058451B">
        <w:rPr>
          <w:rFonts w:ascii="Arial" w:hAnsi="Arial" w:cs="Arial"/>
          <w:sz w:val="22"/>
          <w:szCs w:val="22"/>
        </w:rPr>
        <w:t>APS International Committee</w:t>
      </w:r>
      <w:r w:rsidR="00322EAF" w:rsidRPr="0058451B">
        <w:rPr>
          <w:rFonts w:ascii="Arial" w:hAnsi="Arial" w:cs="Arial"/>
          <w:sz w:val="22"/>
          <w:szCs w:val="22"/>
        </w:rPr>
        <w:t xml:space="preserve"> (2003-200</w:t>
      </w:r>
      <w:r w:rsidR="00C54F11" w:rsidRPr="0058451B">
        <w:rPr>
          <w:rFonts w:ascii="Arial" w:hAnsi="Arial" w:cs="Arial"/>
          <w:sz w:val="22"/>
          <w:szCs w:val="22"/>
        </w:rPr>
        <w:t>7</w:t>
      </w:r>
      <w:r w:rsidR="00322EAF" w:rsidRPr="0058451B">
        <w:rPr>
          <w:rFonts w:ascii="Arial" w:hAnsi="Arial" w:cs="Arial"/>
          <w:sz w:val="22"/>
          <w:szCs w:val="22"/>
        </w:rPr>
        <w:t>)</w:t>
      </w:r>
    </w:p>
    <w:p w:rsidR="00D17410" w:rsidRPr="0058451B" w:rsidRDefault="00D17410" w:rsidP="00C61492">
      <w:pPr>
        <w:rPr>
          <w:rFonts w:ascii="Arial" w:hAnsi="Arial" w:cs="Arial"/>
          <w:sz w:val="22"/>
          <w:szCs w:val="22"/>
        </w:rPr>
      </w:pPr>
      <w:r w:rsidRPr="0058451B">
        <w:rPr>
          <w:rFonts w:ascii="Arial" w:hAnsi="Arial" w:cs="Arial"/>
          <w:sz w:val="22"/>
          <w:szCs w:val="22"/>
        </w:rPr>
        <w:t>Member NHSN Steering Committee</w:t>
      </w:r>
      <w:r w:rsidR="00322EAF" w:rsidRPr="0058451B">
        <w:rPr>
          <w:rFonts w:ascii="Arial" w:hAnsi="Arial" w:cs="Arial"/>
          <w:sz w:val="22"/>
          <w:szCs w:val="22"/>
        </w:rPr>
        <w:t xml:space="preserve"> (2003-present)</w:t>
      </w:r>
    </w:p>
    <w:p w:rsidR="00D17410" w:rsidRPr="0058451B" w:rsidRDefault="00D17410" w:rsidP="00C61492">
      <w:pPr>
        <w:rPr>
          <w:rFonts w:ascii="Arial" w:hAnsi="Arial" w:cs="Arial"/>
          <w:sz w:val="22"/>
          <w:szCs w:val="22"/>
        </w:rPr>
      </w:pPr>
      <w:r w:rsidRPr="0058451B">
        <w:rPr>
          <w:rFonts w:ascii="Arial" w:hAnsi="Arial" w:cs="Arial"/>
          <w:sz w:val="22"/>
          <w:szCs w:val="22"/>
        </w:rPr>
        <w:t>Member National Hispanic Science Network 3</w:t>
      </w:r>
      <w:r w:rsidRPr="0058451B">
        <w:rPr>
          <w:rFonts w:ascii="Arial" w:hAnsi="Arial" w:cs="Arial"/>
          <w:sz w:val="22"/>
          <w:szCs w:val="22"/>
          <w:vertAlign w:val="superscript"/>
        </w:rPr>
        <w:t>rd</w:t>
      </w:r>
      <w:r w:rsidRPr="0058451B">
        <w:rPr>
          <w:rFonts w:ascii="Arial" w:hAnsi="Arial" w:cs="Arial"/>
          <w:sz w:val="22"/>
          <w:szCs w:val="22"/>
        </w:rPr>
        <w:t xml:space="preserve"> Scientific Meeting Planning Subcommittee</w:t>
      </w:r>
      <w:r w:rsidR="00322EAF" w:rsidRPr="0058451B">
        <w:rPr>
          <w:rFonts w:ascii="Arial" w:hAnsi="Arial" w:cs="Arial"/>
          <w:sz w:val="22"/>
          <w:szCs w:val="22"/>
        </w:rPr>
        <w:t xml:space="preserve"> (2003</w:t>
      </w:r>
      <w:r w:rsidR="00691CD0" w:rsidRPr="0058451B">
        <w:rPr>
          <w:rFonts w:ascii="Arial" w:hAnsi="Arial" w:cs="Arial"/>
          <w:sz w:val="22"/>
          <w:szCs w:val="22"/>
        </w:rPr>
        <w:t>-Present</w:t>
      </w:r>
      <w:r w:rsidR="00322EAF" w:rsidRPr="0058451B">
        <w:rPr>
          <w:rFonts w:ascii="Arial" w:hAnsi="Arial" w:cs="Arial"/>
          <w:sz w:val="22"/>
          <w:szCs w:val="22"/>
        </w:rPr>
        <w:t>)</w:t>
      </w:r>
    </w:p>
    <w:p w:rsidR="00D17410" w:rsidRPr="0058451B" w:rsidRDefault="00D17410" w:rsidP="00C61492">
      <w:pPr>
        <w:rPr>
          <w:rFonts w:ascii="Arial" w:hAnsi="Arial" w:cs="Arial"/>
          <w:sz w:val="22"/>
          <w:szCs w:val="22"/>
        </w:rPr>
      </w:pPr>
      <w:r w:rsidRPr="0058451B">
        <w:rPr>
          <w:rFonts w:ascii="Arial" w:hAnsi="Arial" w:cs="Arial"/>
          <w:sz w:val="22"/>
          <w:szCs w:val="22"/>
        </w:rPr>
        <w:t xml:space="preserve">Chair Membership Subcommittee </w:t>
      </w:r>
      <w:smartTag w:uri="urn:schemas-microsoft-com:office:smarttags" w:element="PersonName">
        <w:r w:rsidRPr="0058451B">
          <w:rPr>
            <w:rFonts w:ascii="Arial" w:hAnsi="Arial" w:cs="Arial"/>
            <w:sz w:val="22"/>
            <w:szCs w:val="22"/>
          </w:rPr>
          <w:t>NHSN</w:t>
        </w:r>
      </w:smartTag>
      <w:r w:rsidR="00322EAF" w:rsidRPr="0058451B">
        <w:rPr>
          <w:rFonts w:ascii="Arial" w:hAnsi="Arial" w:cs="Arial"/>
          <w:sz w:val="22"/>
          <w:szCs w:val="22"/>
        </w:rPr>
        <w:t xml:space="preserve"> (2004-</w:t>
      </w:r>
      <w:r w:rsidR="00691CD0" w:rsidRPr="0058451B">
        <w:rPr>
          <w:rFonts w:ascii="Arial" w:hAnsi="Arial" w:cs="Arial"/>
          <w:sz w:val="22"/>
          <w:szCs w:val="22"/>
        </w:rPr>
        <w:t>Present</w:t>
      </w:r>
      <w:r w:rsidR="00322EAF" w:rsidRPr="0058451B">
        <w:rPr>
          <w:rFonts w:ascii="Arial" w:hAnsi="Arial" w:cs="Arial"/>
          <w:sz w:val="22"/>
          <w:szCs w:val="22"/>
        </w:rPr>
        <w:t>)</w:t>
      </w:r>
    </w:p>
    <w:p w:rsidR="00A154FD" w:rsidRPr="0058451B" w:rsidRDefault="00A154FD" w:rsidP="00C61492">
      <w:pPr>
        <w:rPr>
          <w:rFonts w:ascii="Arial" w:hAnsi="Arial" w:cs="Arial"/>
          <w:sz w:val="22"/>
          <w:szCs w:val="22"/>
        </w:rPr>
      </w:pPr>
      <w:r w:rsidRPr="0058451B">
        <w:rPr>
          <w:rFonts w:ascii="Arial" w:hAnsi="Arial" w:cs="Arial"/>
          <w:sz w:val="22"/>
          <w:szCs w:val="22"/>
        </w:rPr>
        <w:t>President Gulf Coast Physiological Society (2003-2004)</w:t>
      </w:r>
    </w:p>
    <w:p w:rsidR="00C54F11" w:rsidRPr="0058451B" w:rsidRDefault="00D17410" w:rsidP="00C61492">
      <w:pPr>
        <w:rPr>
          <w:rFonts w:ascii="Arial" w:hAnsi="Arial" w:cs="Arial"/>
          <w:sz w:val="22"/>
          <w:szCs w:val="22"/>
        </w:rPr>
      </w:pPr>
      <w:r w:rsidRPr="0058451B">
        <w:rPr>
          <w:rFonts w:ascii="Arial" w:hAnsi="Arial" w:cs="Arial"/>
          <w:sz w:val="22"/>
          <w:szCs w:val="22"/>
        </w:rPr>
        <w:t>Basic Science Councilor Shock Society</w:t>
      </w:r>
      <w:r w:rsidR="00322EAF" w:rsidRPr="0058451B">
        <w:rPr>
          <w:rFonts w:ascii="Arial" w:hAnsi="Arial" w:cs="Arial"/>
          <w:sz w:val="22"/>
          <w:szCs w:val="22"/>
        </w:rPr>
        <w:t xml:space="preserve"> (2004-200</w:t>
      </w:r>
      <w:r w:rsidR="00C54F11" w:rsidRPr="0058451B">
        <w:rPr>
          <w:rFonts w:ascii="Arial" w:hAnsi="Arial" w:cs="Arial"/>
          <w:sz w:val="22"/>
          <w:szCs w:val="22"/>
        </w:rPr>
        <w:t>8</w:t>
      </w:r>
      <w:r w:rsidR="00322EAF" w:rsidRPr="0058451B">
        <w:rPr>
          <w:rFonts w:ascii="Arial" w:hAnsi="Arial" w:cs="Arial"/>
          <w:sz w:val="22"/>
          <w:szCs w:val="22"/>
        </w:rPr>
        <w:t>)</w:t>
      </w:r>
      <w:r w:rsidR="00C54F11" w:rsidRPr="0058451B">
        <w:rPr>
          <w:rFonts w:ascii="Arial" w:hAnsi="Arial" w:cs="Arial"/>
          <w:sz w:val="22"/>
          <w:szCs w:val="22"/>
        </w:rPr>
        <w:t xml:space="preserve"> </w:t>
      </w:r>
    </w:p>
    <w:p w:rsidR="00C54F11" w:rsidRPr="0058451B" w:rsidRDefault="00C54F11" w:rsidP="00C61492">
      <w:pPr>
        <w:rPr>
          <w:rFonts w:ascii="Arial" w:hAnsi="Arial" w:cs="Arial"/>
          <w:sz w:val="22"/>
          <w:szCs w:val="22"/>
        </w:rPr>
      </w:pPr>
      <w:r w:rsidRPr="0058451B">
        <w:rPr>
          <w:rFonts w:ascii="Arial" w:hAnsi="Arial" w:cs="Arial"/>
          <w:sz w:val="22"/>
          <w:szCs w:val="22"/>
        </w:rPr>
        <w:t>Councilor for Endocrine and Metabolism section of the American Physiological Society (2003-</w:t>
      </w:r>
      <w:r w:rsidR="00766911">
        <w:rPr>
          <w:rFonts w:ascii="Arial" w:hAnsi="Arial" w:cs="Arial"/>
          <w:sz w:val="22"/>
          <w:szCs w:val="22"/>
        </w:rPr>
        <w:t>2010</w:t>
      </w:r>
      <w:r w:rsidRPr="0058451B">
        <w:rPr>
          <w:rFonts w:ascii="Arial" w:hAnsi="Arial" w:cs="Arial"/>
          <w:sz w:val="22"/>
          <w:szCs w:val="22"/>
        </w:rPr>
        <w:t>)</w:t>
      </w:r>
    </w:p>
    <w:p w:rsidR="00D17410" w:rsidRPr="0058451B" w:rsidRDefault="00D17410" w:rsidP="00C61492">
      <w:pPr>
        <w:rPr>
          <w:rFonts w:ascii="Arial" w:hAnsi="Arial" w:cs="Arial"/>
          <w:sz w:val="22"/>
          <w:szCs w:val="22"/>
        </w:rPr>
      </w:pPr>
      <w:r w:rsidRPr="0058451B">
        <w:rPr>
          <w:rFonts w:ascii="Arial" w:hAnsi="Arial" w:cs="Arial"/>
          <w:sz w:val="22"/>
          <w:szCs w:val="22"/>
        </w:rPr>
        <w:t>Member NIDA Minority Health Disparities Work Group</w:t>
      </w:r>
      <w:r w:rsidR="00322EAF" w:rsidRPr="0058451B">
        <w:rPr>
          <w:rFonts w:ascii="Arial" w:hAnsi="Arial" w:cs="Arial"/>
          <w:sz w:val="22"/>
          <w:szCs w:val="22"/>
        </w:rPr>
        <w:t xml:space="preserve"> (2004)</w:t>
      </w:r>
    </w:p>
    <w:p w:rsidR="00C54F11" w:rsidRPr="0058451B" w:rsidRDefault="00322EAF" w:rsidP="00C61492">
      <w:pPr>
        <w:rPr>
          <w:rFonts w:ascii="Arial" w:hAnsi="Arial" w:cs="Arial"/>
          <w:sz w:val="22"/>
          <w:szCs w:val="22"/>
        </w:rPr>
      </w:pPr>
      <w:r w:rsidRPr="0058451B">
        <w:rPr>
          <w:rFonts w:ascii="Arial" w:hAnsi="Arial" w:cs="Arial"/>
          <w:sz w:val="22"/>
          <w:szCs w:val="22"/>
        </w:rPr>
        <w:t>Member at Large US National Committee for the International Union of Physiological Sciences (USNC/IUPS) July 1, 2004-2007)</w:t>
      </w:r>
    </w:p>
    <w:p w:rsidR="00C54F11" w:rsidRDefault="00C54F11" w:rsidP="00C61492">
      <w:pPr>
        <w:rPr>
          <w:rFonts w:ascii="Arial" w:hAnsi="Arial" w:cs="Arial"/>
          <w:sz w:val="22"/>
          <w:szCs w:val="22"/>
        </w:rPr>
      </w:pPr>
      <w:r w:rsidRPr="0058451B">
        <w:rPr>
          <w:rFonts w:ascii="Arial" w:hAnsi="Arial" w:cs="Arial"/>
          <w:sz w:val="22"/>
          <w:szCs w:val="22"/>
        </w:rPr>
        <w:t>Chair Porter Development Committee, American Physiological Society (2008-2011)</w:t>
      </w:r>
    </w:p>
    <w:p w:rsidR="0056785F" w:rsidRDefault="0056785F" w:rsidP="00C61492">
      <w:pPr>
        <w:rPr>
          <w:rFonts w:ascii="Arial" w:hAnsi="Arial" w:cs="Arial"/>
          <w:sz w:val="22"/>
          <w:szCs w:val="22"/>
        </w:rPr>
      </w:pPr>
      <w:r>
        <w:rPr>
          <w:rFonts w:ascii="Arial" w:hAnsi="Arial" w:cs="Arial"/>
          <w:sz w:val="22"/>
          <w:szCs w:val="22"/>
        </w:rPr>
        <w:t>Councilor Association Chairs Department of Physiology (2009-2012)</w:t>
      </w:r>
    </w:p>
    <w:p w:rsidR="000929F4" w:rsidRDefault="000929F4" w:rsidP="00C61492">
      <w:pPr>
        <w:rPr>
          <w:rFonts w:ascii="Arial" w:hAnsi="Arial" w:cs="Arial"/>
          <w:sz w:val="22"/>
          <w:szCs w:val="22"/>
        </w:rPr>
      </w:pPr>
      <w:r>
        <w:rPr>
          <w:rFonts w:ascii="Arial" w:hAnsi="Arial" w:cs="Arial"/>
          <w:sz w:val="22"/>
          <w:szCs w:val="22"/>
        </w:rPr>
        <w:t>AHA Southeastern Affiliate Council Member (2008-2011)</w:t>
      </w:r>
    </w:p>
    <w:p w:rsidR="00E53EB9" w:rsidRDefault="00E53EB9" w:rsidP="00C61492">
      <w:pPr>
        <w:rPr>
          <w:rFonts w:ascii="Arial" w:hAnsi="Arial" w:cs="Arial"/>
          <w:sz w:val="22"/>
          <w:szCs w:val="22"/>
        </w:rPr>
      </w:pPr>
      <w:r>
        <w:rPr>
          <w:rFonts w:ascii="Arial" w:hAnsi="Arial" w:cs="Arial"/>
          <w:sz w:val="22"/>
          <w:szCs w:val="22"/>
        </w:rPr>
        <w:t>Chair national Hispanic Science Network (2010-present)</w:t>
      </w:r>
    </w:p>
    <w:p w:rsidR="00172CF7" w:rsidRDefault="00172CF7" w:rsidP="00C61492">
      <w:pPr>
        <w:rPr>
          <w:rFonts w:ascii="Arial" w:hAnsi="Arial" w:cs="Arial"/>
          <w:sz w:val="22"/>
          <w:szCs w:val="22"/>
        </w:rPr>
      </w:pPr>
      <w:r>
        <w:rPr>
          <w:rFonts w:ascii="Arial" w:hAnsi="Arial" w:cs="Arial"/>
          <w:sz w:val="22"/>
          <w:szCs w:val="22"/>
        </w:rPr>
        <w:t>Councilor American Physiological Society (2010-2013)</w:t>
      </w:r>
    </w:p>
    <w:p w:rsidR="002C4F04" w:rsidRDefault="00842E0C" w:rsidP="002C4F04">
      <w:pPr>
        <w:rPr>
          <w:rFonts w:ascii="Arial" w:hAnsi="Arial" w:cs="Arial"/>
          <w:sz w:val="22"/>
          <w:szCs w:val="22"/>
        </w:rPr>
      </w:pPr>
      <w:r w:rsidRPr="00842E0C">
        <w:rPr>
          <w:rFonts w:ascii="Arial" w:hAnsi="Arial" w:cs="Arial"/>
          <w:sz w:val="22"/>
          <w:szCs w:val="22"/>
        </w:rPr>
        <w:t>Member of the National Advisory Council on Alcohol Abuse and Alcoholism</w:t>
      </w:r>
      <w:r>
        <w:rPr>
          <w:rFonts w:ascii="Arial" w:hAnsi="Arial" w:cs="Arial"/>
          <w:sz w:val="22"/>
          <w:szCs w:val="22"/>
        </w:rPr>
        <w:t xml:space="preserve"> (2012-)</w:t>
      </w:r>
    </w:p>
    <w:p w:rsidR="00842E0C" w:rsidRPr="0058451B" w:rsidRDefault="00842E0C" w:rsidP="002C4F04">
      <w:pPr>
        <w:rPr>
          <w:rFonts w:ascii="Arial" w:hAnsi="Arial" w:cs="Arial"/>
          <w:sz w:val="22"/>
          <w:szCs w:val="22"/>
        </w:rPr>
      </w:pPr>
    </w:p>
    <w:p w:rsidR="002C4F04" w:rsidRPr="0058451B" w:rsidRDefault="002C4F04" w:rsidP="002C4F04">
      <w:pPr>
        <w:rPr>
          <w:rFonts w:ascii="Arial" w:hAnsi="Arial" w:cs="Arial"/>
          <w:sz w:val="22"/>
          <w:szCs w:val="22"/>
          <w:u w:val="single"/>
        </w:rPr>
      </w:pPr>
      <w:r w:rsidRPr="0058451B">
        <w:rPr>
          <w:rFonts w:ascii="Arial" w:hAnsi="Arial" w:cs="Arial"/>
          <w:sz w:val="22"/>
          <w:szCs w:val="22"/>
          <w:u w:val="single"/>
        </w:rPr>
        <w:t>Review Activities</w:t>
      </w:r>
    </w:p>
    <w:p w:rsidR="002C17ED" w:rsidRPr="00891739" w:rsidRDefault="002C17ED" w:rsidP="002C17ED">
      <w:pPr>
        <w:rPr>
          <w:rFonts w:ascii="Arial" w:hAnsi="Arial" w:cs="Arial"/>
          <w:sz w:val="22"/>
          <w:szCs w:val="22"/>
        </w:rPr>
      </w:pPr>
      <w:r w:rsidRPr="00891739">
        <w:rPr>
          <w:rFonts w:ascii="Arial" w:hAnsi="Arial" w:cs="Arial"/>
          <w:sz w:val="22"/>
          <w:szCs w:val="22"/>
        </w:rPr>
        <w:t>Member NIAAA Board of Scientific Counselors (2002-2006)</w:t>
      </w:r>
    </w:p>
    <w:p w:rsidR="002C17ED" w:rsidRPr="00891739" w:rsidRDefault="002C17ED" w:rsidP="002C17ED">
      <w:pPr>
        <w:rPr>
          <w:rFonts w:ascii="Arial" w:hAnsi="Arial" w:cs="Arial"/>
          <w:sz w:val="22"/>
          <w:szCs w:val="22"/>
        </w:rPr>
      </w:pPr>
      <w:r w:rsidRPr="00891739">
        <w:rPr>
          <w:rFonts w:ascii="Arial" w:hAnsi="Arial" w:cs="Arial"/>
          <w:sz w:val="22"/>
          <w:szCs w:val="22"/>
        </w:rPr>
        <w:t>NAED (NeuroAIDS and End-Organ Diseases Study Section) (2006)</w:t>
      </w:r>
    </w:p>
    <w:p w:rsidR="002C17ED" w:rsidRPr="00891739" w:rsidRDefault="002C17ED" w:rsidP="002C17ED">
      <w:pPr>
        <w:rPr>
          <w:rFonts w:ascii="Arial" w:hAnsi="Arial" w:cs="Arial"/>
          <w:sz w:val="22"/>
          <w:szCs w:val="22"/>
        </w:rPr>
      </w:pPr>
      <w:r w:rsidRPr="00891739">
        <w:rPr>
          <w:rFonts w:ascii="Arial" w:hAnsi="Arial" w:cs="Arial"/>
          <w:sz w:val="22"/>
          <w:szCs w:val="22"/>
        </w:rPr>
        <w:t>New England National Primate Research Center Special Emphasis Panel (June 2007)</w:t>
      </w:r>
    </w:p>
    <w:p w:rsidR="002C17ED" w:rsidRPr="00810F8C" w:rsidRDefault="002C17ED" w:rsidP="002C17ED">
      <w:pPr>
        <w:rPr>
          <w:rFonts w:ascii="Arial" w:hAnsi="Arial" w:cs="Arial"/>
          <w:sz w:val="22"/>
          <w:szCs w:val="22"/>
        </w:rPr>
      </w:pPr>
      <w:r w:rsidRPr="00891739">
        <w:rPr>
          <w:rFonts w:ascii="Arial" w:hAnsi="Arial" w:cs="Arial"/>
          <w:sz w:val="22"/>
          <w:szCs w:val="22"/>
        </w:rPr>
        <w:t xml:space="preserve">Permanent member </w:t>
      </w:r>
      <w:r w:rsidRPr="00810F8C">
        <w:rPr>
          <w:rFonts w:ascii="Arial" w:hAnsi="Arial" w:cs="Arial"/>
          <w:sz w:val="22"/>
          <w:szCs w:val="22"/>
        </w:rPr>
        <w:t>Biomedical Research Review Subcommittee AA-11 (2007-2010)</w:t>
      </w:r>
    </w:p>
    <w:p w:rsidR="002C17ED" w:rsidRPr="00810F8C" w:rsidRDefault="002C17ED" w:rsidP="002C17ED">
      <w:pPr>
        <w:rPr>
          <w:rFonts w:ascii="Arial" w:hAnsi="Arial" w:cs="Arial"/>
          <w:sz w:val="22"/>
          <w:szCs w:val="22"/>
        </w:rPr>
      </w:pPr>
      <w:r w:rsidRPr="00810F8C">
        <w:rPr>
          <w:rFonts w:ascii="Arial" w:hAnsi="Arial" w:cs="Arial"/>
          <w:sz w:val="22"/>
          <w:szCs w:val="22"/>
        </w:rPr>
        <w:t>Pathogenesis of NeuroAIDS and Alcohol Abuse ZAA1 BB (8/2007)</w:t>
      </w:r>
    </w:p>
    <w:p w:rsidR="002C17ED" w:rsidRPr="00810F8C" w:rsidRDefault="002C17ED" w:rsidP="002C17ED">
      <w:pPr>
        <w:rPr>
          <w:rFonts w:ascii="Arial" w:hAnsi="Arial" w:cs="Arial"/>
          <w:sz w:val="22"/>
          <w:szCs w:val="22"/>
        </w:rPr>
      </w:pPr>
      <w:r w:rsidRPr="00810F8C">
        <w:rPr>
          <w:rFonts w:ascii="Arial" w:hAnsi="Arial" w:cs="Arial"/>
          <w:sz w:val="22"/>
          <w:szCs w:val="22"/>
        </w:rPr>
        <w:t>NIDA Avant Garde Special Emphasis Panel/SRG 2008/08 ZDA1 NXR-B</w:t>
      </w:r>
      <w:r>
        <w:rPr>
          <w:rFonts w:ascii="Arial" w:hAnsi="Arial" w:cs="Arial"/>
          <w:sz w:val="22"/>
          <w:szCs w:val="22"/>
        </w:rPr>
        <w:t xml:space="preserve"> (5/2008)</w:t>
      </w:r>
    </w:p>
    <w:p w:rsidR="002C17ED" w:rsidRDefault="002C17ED" w:rsidP="002C17ED">
      <w:pPr>
        <w:rPr>
          <w:rFonts w:ascii="Arial" w:hAnsi="Arial" w:cs="Arial"/>
          <w:sz w:val="22"/>
          <w:szCs w:val="22"/>
        </w:rPr>
      </w:pPr>
      <w:r w:rsidRPr="00810F8C">
        <w:rPr>
          <w:rFonts w:ascii="Arial" w:hAnsi="Arial" w:cs="Arial"/>
          <w:sz w:val="22"/>
          <w:szCs w:val="22"/>
        </w:rPr>
        <w:t>Special Emphasis Panel/Scientific Review Group 2008/08 ZHL1 CSR-H</w:t>
      </w:r>
      <w:r>
        <w:rPr>
          <w:rFonts w:ascii="Arial" w:hAnsi="Arial" w:cs="Arial"/>
          <w:sz w:val="22"/>
          <w:szCs w:val="22"/>
        </w:rPr>
        <w:t xml:space="preserve"> (7/2008)</w:t>
      </w:r>
    </w:p>
    <w:p w:rsidR="002C17ED" w:rsidRPr="000871E3" w:rsidRDefault="002C17ED" w:rsidP="002C17ED">
      <w:pPr>
        <w:rPr>
          <w:rFonts w:ascii="Arial" w:hAnsi="Arial" w:cs="Arial"/>
          <w:sz w:val="22"/>
          <w:szCs w:val="22"/>
        </w:rPr>
      </w:pPr>
      <w:r>
        <w:rPr>
          <w:rFonts w:ascii="Arial" w:hAnsi="Arial" w:cs="Arial"/>
          <w:sz w:val="22"/>
          <w:szCs w:val="22"/>
        </w:rPr>
        <w:t xml:space="preserve">Congressionally </w:t>
      </w:r>
      <w:r w:rsidRPr="000871E3">
        <w:rPr>
          <w:rFonts w:ascii="Arial" w:hAnsi="Arial" w:cs="Arial"/>
          <w:sz w:val="22"/>
          <w:szCs w:val="22"/>
        </w:rPr>
        <w:t>Directed Medical Research Program (2008-Present)</w:t>
      </w:r>
    </w:p>
    <w:p w:rsidR="002C17ED" w:rsidRPr="000871E3" w:rsidRDefault="002C17ED" w:rsidP="002C17ED">
      <w:pPr>
        <w:rPr>
          <w:rFonts w:ascii="Arial" w:hAnsi="Arial" w:cs="Arial"/>
          <w:sz w:val="22"/>
          <w:szCs w:val="22"/>
        </w:rPr>
      </w:pPr>
      <w:r w:rsidRPr="000871E3">
        <w:rPr>
          <w:rFonts w:ascii="Arial" w:hAnsi="Arial" w:cs="Arial"/>
          <w:sz w:val="22"/>
          <w:szCs w:val="22"/>
        </w:rPr>
        <w:t>NIDA Intramural Board of Scientific Concilors (2009-</w:t>
      </w:r>
      <w:r w:rsidR="00842E0C">
        <w:rPr>
          <w:rFonts w:ascii="Arial" w:hAnsi="Arial" w:cs="Arial"/>
          <w:sz w:val="22"/>
          <w:szCs w:val="22"/>
        </w:rPr>
        <w:t>2012</w:t>
      </w:r>
      <w:r w:rsidRPr="000871E3">
        <w:rPr>
          <w:rFonts w:ascii="Arial" w:hAnsi="Arial" w:cs="Arial"/>
          <w:sz w:val="22"/>
          <w:szCs w:val="22"/>
        </w:rPr>
        <w:t>)</w:t>
      </w:r>
    </w:p>
    <w:p w:rsidR="002C17ED" w:rsidRPr="000871E3" w:rsidRDefault="002C17ED" w:rsidP="002C17ED">
      <w:pPr>
        <w:rPr>
          <w:rFonts w:ascii="Arial" w:hAnsi="Arial" w:cs="Arial"/>
          <w:sz w:val="22"/>
          <w:szCs w:val="22"/>
        </w:rPr>
      </w:pPr>
      <w:r w:rsidRPr="000871E3">
        <w:rPr>
          <w:rFonts w:ascii="Arial" w:hAnsi="Arial" w:cs="Arial"/>
          <w:sz w:val="22"/>
          <w:szCs w:val="22"/>
        </w:rPr>
        <w:t>Special Emphasis Panel ZAA1 JJ</w:t>
      </w:r>
      <w:r w:rsidR="00CB4386">
        <w:rPr>
          <w:rFonts w:ascii="Arial" w:hAnsi="Arial" w:cs="Arial"/>
          <w:sz w:val="22"/>
          <w:szCs w:val="22"/>
        </w:rPr>
        <w:t xml:space="preserve"> </w:t>
      </w:r>
      <w:r w:rsidRPr="000871E3">
        <w:rPr>
          <w:rFonts w:ascii="Arial" w:hAnsi="Arial" w:cs="Arial"/>
          <w:sz w:val="22"/>
          <w:szCs w:val="22"/>
        </w:rPr>
        <w:t>(06) RFA-AA-09-006 mechanism of Alcohol-Induced Organ Damage (2009)</w:t>
      </w:r>
    </w:p>
    <w:p w:rsidR="000871E3" w:rsidRPr="000871E3" w:rsidRDefault="000871E3" w:rsidP="002C17ED">
      <w:pPr>
        <w:rPr>
          <w:rFonts w:ascii="Arial" w:hAnsi="Arial" w:cs="Arial"/>
          <w:sz w:val="22"/>
          <w:szCs w:val="22"/>
        </w:rPr>
      </w:pPr>
      <w:r w:rsidRPr="000871E3">
        <w:rPr>
          <w:rFonts w:ascii="Arial" w:hAnsi="Arial" w:cs="Arial"/>
          <w:sz w:val="22"/>
          <w:szCs w:val="22"/>
        </w:rPr>
        <w:t>Special Emphasis Panel/Scientific Review Group 2010/01 SAT (2009)</w:t>
      </w:r>
    </w:p>
    <w:p w:rsidR="002C17ED" w:rsidRPr="000871E3" w:rsidRDefault="002C17ED" w:rsidP="002C17ED">
      <w:pPr>
        <w:rPr>
          <w:rFonts w:ascii="Arial" w:hAnsi="Arial" w:cs="Arial"/>
          <w:sz w:val="22"/>
          <w:szCs w:val="22"/>
        </w:rPr>
      </w:pPr>
      <w:r w:rsidRPr="000871E3">
        <w:rPr>
          <w:rFonts w:ascii="Arial" w:hAnsi="Arial" w:cs="Arial"/>
          <w:sz w:val="22"/>
          <w:szCs w:val="22"/>
        </w:rPr>
        <w:t>Challenge Grant NHLBI ZRG1 AARR-C (57)</w:t>
      </w:r>
      <w:r w:rsidR="00CB4386">
        <w:rPr>
          <w:rFonts w:ascii="Arial" w:hAnsi="Arial" w:cs="Arial"/>
          <w:sz w:val="22"/>
          <w:szCs w:val="22"/>
        </w:rPr>
        <w:t xml:space="preserve"> </w:t>
      </w:r>
      <w:r w:rsidRPr="000871E3">
        <w:rPr>
          <w:rFonts w:ascii="Arial" w:hAnsi="Arial" w:cs="Arial"/>
          <w:sz w:val="22"/>
          <w:szCs w:val="22"/>
        </w:rPr>
        <w:t>S (2009)</w:t>
      </w:r>
    </w:p>
    <w:p w:rsidR="002C17ED" w:rsidRPr="000871E3" w:rsidRDefault="002C17ED" w:rsidP="002C17ED">
      <w:pPr>
        <w:rPr>
          <w:rFonts w:ascii="Arial" w:hAnsi="Arial" w:cs="Arial"/>
          <w:sz w:val="22"/>
          <w:szCs w:val="22"/>
        </w:rPr>
      </w:pPr>
      <w:r w:rsidRPr="000871E3">
        <w:rPr>
          <w:rFonts w:ascii="Arial" w:hAnsi="Arial" w:cs="Arial"/>
          <w:sz w:val="22"/>
          <w:szCs w:val="22"/>
        </w:rPr>
        <w:t>Chair Biomedical Research Review Subcommittee AA-11 (2009-2012)</w:t>
      </w:r>
    </w:p>
    <w:p w:rsidR="002C17ED" w:rsidRPr="000871E3" w:rsidRDefault="002C17ED" w:rsidP="002C17ED">
      <w:pPr>
        <w:rPr>
          <w:rFonts w:ascii="Arial" w:hAnsi="Arial" w:cs="Arial"/>
          <w:sz w:val="22"/>
          <w:szCs w:val="22"/>
        </w:rPr>
      </w:pPr>
      <w:r w:rsidRPr="000871E3">
        <w:rPr>
          <w:rFonts w:ascii="Arial" w:hAnsi="Arial" w:cs="Arial"/>
          <w:sz w:val="22"/>
          <w:szCs w:val="22"/>
        </w:rPr>
        <w:t>NIAAA T-32 Review Committee (2010)</w:t>
      </w:r>
    </w:p>
    <w:p w:rsidR="005A6A41" w:rsidRPr="000871E3" w:rsidRDefault="005A6A41" w:rsidP="002C17ED">
      <w:pPr>
        <w:rPr>
          <w:rFonts w:ascii="Arial" w:hAnsi="Arial" w:cs="Arial"/>
          <w:sz w:val="22"/>
          <w:szCs w:val="22"/>
        </w:rPr>
      </w:pPr>
      <w:r w:rsidRPr="000871E3">
        <w:rPr>
          <w:rFonts w:ascii="Arial" w:hAnsi="Arial" w:cs="Arial"/>
          <w:sz w:val="22"/>
          <w:szCs w:val="22"/>
        </w:rPr>
        <w:t>Special Emphasis Panel/Scientific Review Group 2011/05 AA-4 (2011)</w:t>
      </w:r>
    </w:p>
    <w:p w:rsidR="000871E3" w:rsidRPr="000871E3" w:rsidRDefault="000871E3" w:rsidP="002C17ED">
      <w:pPr>
        <w:rPr>
          <w:rFonts w:ascii="Arial" w:hAnsi="Arial" w:cs="Arial"/>
          <w:sz w:val="22"/>
          <w:szCs w:val="22"/>
        </w:rPr>
      </w:pPr>
      <w:r w:rsidRPr="000871E3">
        <w:rPr>
          <w:rFonts w:ascii="Arial" w:hAnsi="Arial" w:cs="Arial"/>
          <w:sz w:val="22"/>
          <w:szCs w:val="22"/>
        </w:rPr>
        <w:t>Special Emphasis Panel/Scientific Review Group 2011/01 ZAA1 HH (01) (2010)</w:t>
      </w:r>
    </w:p>
    <w:p w:rsidR="000871E3" w:rsidRPr="000871E3" w:rsidRDefault="000871E3" w:rsidP="002C17ED">
      <w:pPr>
        <w:rPr>
          <w:rFonts w:ascii="Arial" w:hAnsi="Arial" w:cs="Arial"/>
          <w:sz w:val="22"/>
          <w:szCs w:val="22"/>
        </w:rPr>
      </w:pPr>
      <w:r w:rsidRPr="000871E3">
        <w:rPr>
          <w:rFonts w:ascii="Arial" w:hAnsi="Arial" w:cs="Arial"/>
          <w:sz w:val="22"/>
          <w:szCs w:val="22"/>
        </w:rPr>
        <w:t xml:space="preserve">NIDA Minority and Health Disparities </w:t>
      </w:r>
      <w:r w:rsidR="00CB4386">
        <w:rPr>
          <w:rFonts w:ascii="Arial" w:hAnsi="Arial" w:cs="Arial"/>
          <w:sz w:val="22"/>
          <w:szCs w:val="22"/>
        </w:rPr>
        <w:t>w</w:t>
      </w:r>
      <w:r w:rsidRPr="000871E3">
        <w:rPr>
          <w:rFonts w:ascii="Arial" w:hAnsi="Arial" w:cs="Arial"/>
          <w:sz w:val="22"/>
          <w:szCs w:val="22"/>
        </w:rPr>
        <w:t>orkgroup (2011)</w:t>
      </w:r>
    </w:p>
    <w:p w:rsidR="00B265FF" w:rsidRPr="000871E3" w:rsidRDefault="00B265FF" w:rsidP="00B265FF">
      <w:pPr>
        <w:rPr>
          <w:rFonts w:ascii="Arial" w:hAnsi="Arial" w:cs="Arial"/>
          <w:sz w:val="22"/>
          <w:szCs w:val="22"/>
        </w:rPr>
      </w:pPr>
    </w:p>
    <w:p w:rsidR="00691CD0" w:rsidRPr="0058451B" w:rsidRDefault="00D03E82" w:rsidP="00797E8F">
      <w:pPr>
        <w:rPr>
          <w:rFonts w:ascii="Arial" w:hAnsi="Arial" w:cs="Arial"/>
          <w:sz w:val="22"/>
          <w:szCs w:val="22"/>
          <w:u w:val="single"/>
        </w:rPr>
      </w:pPr>
      <w:r w:rsidRPr="0058451B">
        <w:rPr>
          <w:rFonts w:ascii="Arial" w:hAnsi="Arial" w:cs="Arial"/>
          <w:sz w:val="22"/>
          <w:szCs w:val="22"/>
          <w:u w:val="single"/>
        </w:rPr>
        <w:t>Scientific</w:t>
      </w:r>
      <w:r w:rsidR="00AC60DC" w:rsidRPr="0058451B">
        <w:rPr>
          <w:rFonts w:ascii="Arial" w:hAnsi="Arial" w:cs="Arial"/>
          <w:sz w:val="22"/>
          <w:szCs w:val="22"/>
          <w:u w:val="single"/>
        </w:rPr>
        <w:t xml:space="preserve"> presentations</w:t>
      </w:r>
    </w:p>
    <w:p w:rsidR="00797E8F" w:rsidRDefault="00797E8F" w:rsidP="00797E8F">
      <w:pPr>
        <w:tabs>
          <w:tab w:val="left" w:pos="-720"/>
        </w:tabs>
        <w:suppressAutoHyphens/>
        <w:jc w:val="both"/>
        <w:rPr>
          <w:rFonts w:ascii="Arial" w:hAnsi="Arial" w:cs="Arial"/>
          <w:spacing w:val="-3"/>
          <w:sz w:val="22"/>
          <w:szCs w:val="22"/>
        </w:rPr>
      </w:pPr>
      <w:r w:rsidRPr="00797E8F">
        <w:rPr>
          <w:rFonts w:ascii="Arial" w:hAnsi="Arial" w:cs="Arial"/>
          <w:spacing w:val="-3"/>
          <w:sz w:val="22"/>
          <w:szCs w:val="22"/>
        </w:rPr>
        <w:t xml:space="preserve">Oxyradical mediate injury occurs on reperfusion of ischemic rabbit heart.  Abstract, </w:t>
      </w:r>
      <w:r w:rsidRPr="00797E8F">
        <w:rPr>
          <w:rFonts w:ascii="Arial" w:hAnsi="Arial" w:cs="Arial"/>
          <w:spacing w:val="-3"/>
          <w:sz w:val="22"/>
          <w:szCs w:val="22"/>
          <w:u w:val="single"/>
        </w:rPr>
        <w:t>FASEB</w:t>
      </w:r>
      <w:r w:rsidRPr="00797E8F">
        <w:rPr>
          <w:rFonts w:ascii="Arial" w:hAnsi="Arial" w:cs="Arial"/>
          <w:spacing w:val="-3"/>
          <w:sz w:val="22"/>
          <w:szCs w:val="22"/>
        </w:rPr>
        <w:t>. 46:831, 1987.</w:t>
      </w:r>
    </w:p>
    <w:p w:rsidR="00797E8F" w:rsidRDefault="00797E8F" w:rsidP="002B3F1D">
      <w:pPr>
        <w:tabs>
          <w:tab w:val="left" w:pos="-720"/>
        </w:tabs>
        <w:suppressAutoHyphens/>
        <w:rPr>
          <w:rFonts w:ascii="Arial" w:hAnsi="Arial" w:cs="Arial"/>
          <w:spacing w:val="-3"/>
          <w:sz w:val="22"/>
          <w:szCs w:val="22"/>
        </w:rPr>
      </w:pPr>
      <w:r w:rsidRPr="00797E8F">
        <w:rPr>
          <w:rFonts w:ascii="Arial" w:hAnsi="Arial" w:cs="Arial"/>
          <w:spacing w:val="-3"/>
          <w:sz w:val="22"/>
          <w:szCs w:val="22"/>
        </w:rPr>
        <w:t>Ethanol administration blunts the bacterial endotoxin-induced increases in glucose metabolism.  Research Society of A</w:t>
      </w:r>
      <w:r w:rsidR="002B3F1D">
        <w:rPr>
          <w:rFonts w:ascii="Arial" w:hAnsi="Arial" w:cs="Arial"/>
          <w:spacing w:val="-3"/>
          <w:sz w:val="22"/>
          <w:szCs w:val="22"/>
        </w:rPr>
        <w:t>lcoholism Scientific Conference, June 19</w:t>
      </w:r>
      <w:r w:rsidR="004A7308">
        <w:rPr>
          <w:rFonts w:ascii="Arial" w:hAnsi="Arial" w:cs="Arial"/>
          <w:spacing w:val="-3"/>
          <w:sz w:val="22"/>
          <w:szCs w:val="22"/>
        </w:rPr>
        <w:t>8</w:t>
      </w:r>
      <w:r w:rsidR="002B3F1D">
        <w:rPr>
          <w:rFonts w:ascii="Arial" w:hAnsi="Arial" w:cs="Arial"/>
          <w:spacing w:val="-3"/>
          <w:sz w:val="22"/>
          <w:szCs w:val="22"/>
        </w:rPr>
        <w:t>8, Beaver Creek, Colorado.</w:t>
      </w:r>
    </w:p>
    <w:p w:rsidR="00797E8F" w:rsidRDefault="00797E8F" w:rsidP="00797E8F">
      <w:pPr>
        <w:tabs>
          <w:tab w:val="left" w:pos="-720"/>
        </w:tabs>
        <w:suppressAutoHyphens/>
        <w:jc w:val="both"/>
        <w:rPr>
          <w:rFonts w:ascii="Arial" w:hAnsi="Arial" w:cs="Arial"/>
          <w:spacing w:val="-3"/>
          <w:sz w:val="22"/>
          <w:szCs w:val="22"/>
        </w:rPr>
      </w:pPr>
      <w:r w:rsidRPr="00797E8F">
        <w:rPr>
          <w:rFonts w:ascii="Arial" w:hAnsi="Arial" w:cs="Arial"/>
          <w:spacing w:val="-3"/>
          <w:sz w:val="22"/>
          <w:szCs w:val="22"/>
        </w:rPr>
        <w:t>Oxidation is not required for ethanol to attenuate lipopolysaccharide (LPS)-enhanced carbohydrate metabolism.  The Fifth Congress of the International Society for Biomedical Research on Alcoholism, 1990.</w:t>
      </w:r>
    </w:p>
    <w:p w:rsidR="00797E8F" w:rsidRDefault="00797E8F" w:rsidP="00797E8F">
      <w:pPr>
        <w:tabs>
          <w:tab w:val="left" w:pos="-720"/>
        </w:tabs>
        <w:suppressAutoHyphens/>
        <w:jc w:val="both"/>
        <w:rPr>
          <w:rFonts w:ascii="Arial" w:hAnsi="Arial" w:cs="Arial"/>
          <w:spacing w:val="-3"/>
          <w:sz w:val="22"/>
          <w:szCs w:val="22"/>
        </w:rPr>
      </w:pPr>
      <w:r w:rsidRPr="00797E8F">
        <w:rPr>
          <w:rFonts w:ascii="Arial" w:hAnsi="Arial" w:cs="Arial"/>
          <w:spacing w:val="-3"/>
          <w:sz w:val="22"/>
          <w:szCs w:val="22"/>
        </w:rPr>
        <w:t>Ethanol attenuates the endotoxin-enhanced glucose utilization.  FASEB: 1990.</w:t>
      </w:r>
    </w:p>
    <w:p w:rsidR="00797E8F" w:rsidRDefault="00797E8F" w:rsidP="004525F8">
      <w:pPr>
        <w:tabs>
          <w:tab w:val="left" w:pos="-720"/>
        </w:tabs>
        <w:suppressAutoHyphens/>
        <w:rPr>
          <w:rFonts w:ascii="Arial" w:hAnsi="Arial" w:cs="Arial"/>
          <w:spacing w:val="-3"/>
          <w:sz w:val="22"/>
          <w:szCs w:val="22"/>
        </w:rPr>
      </w:pPr>
      <w:r w:rsidRPr="00797E8F">
        <w:rPr>
          <w:rFonts w:ascii="Arial" w:hAnsi="Arial" w:cs="Arial"/>
          <w:spacing w:val="-3"/>
          <w:sz w:val="22"/>
          <w:szCs w:val="22"/>
        </w:rPr>
        <w:lastRenderedPageBreak/>
        <w:t>Percent contribution of the lipolytic, glycolytic and proteolytic substrates to enhanced hepatic glucose output of insulin-induced hypoglycemia.  FASEB:Vol 5:1649, 1991.</w:t>
      </w:r>
    </w:p>
    <w:p w:rsidR="00797E8F" w:rsidRPr="00797E8F" w:rsidRDefault="00797E8F" w:rsidP="006C034C">
      <w:pPr>
        <w:tabs>
          <w:tab w:val="left" w:pos="-720"/>
        </w:tabs>
        <w:suppressAutoHyphens/>
        <w:rPr>
          <w:rFonts w:ascii="Arial" w:hAnsi="Arial" w:cs="Arial"/>
          <w:spacing w:val="-3"/>
          <w:sz w:val="22"/>
          <w:szCs w:val="22"/>
        </w:rPr>
      </w:pPr>
      <w:r w:rsidRPr="00797E8F">
        <w:rPr>
          <w:rFonts w:ascii="Arial" w:hAnsi="Arial" w:cs="Arial"/>
          <w:spacing w:val="-3"/>
          <w:sz w:val="22"/>
          <w:szCs w:val="22"/>
        </w:rPr>
        <w:t>Whole body glucose metabolism in subclinical thiamine deficiency (TD).  FASEB:Vol 6:6284, 1992.</w:t>
      </w:r>
    </w:p>
    <w:p w:rsidR="0051740E" w:rsidRPr="0051740E" w:rsidRDefault="0051740E" w:rsidP="00797E8F">
      <w:pPr>
        <w:tabs>
          <w:tab w:val="left" w:pos="720"/>
          <w:tab w:val="left" w:pos="900"/>
        </w:tabs>
        <w:rPr>
          <w:rFonts w:ascii="Arial" w:hAnsi="Arial" w:cs="Arial"/>
          <w:sz w:val="22"/>
          <w:szCs w:val="22"/>
        </w:rPr>
      </w:pPr>
      <w:r w:rsidRPr="00797E8F">
        <w:rPr>
          <w:rFonts w:ascii="Arial" w:hAnsi="Arial" w:cs="Arial"/>
          <w:sz w:val="22"/>
          <w:szCs w:val="22"/>
        </w:rPr>
        <w:t xml:space="preserve">Tissue protein synthesis; central effects of opiates.  Experimental Biology Washington DC, April </w:t>
      </w:r>
      <w:r w:rsidRPr="0051740E">
        <w:rPr>
          <w:rFonts w:ascii="Arial" w:hAnsi="Arial" w:cs="Arial"/>
          <w:sz w:val="22"/>
          <w:szCs w:val="22"/>
        </w:rPr>
        <w:t>14-17</w:t>
      </w:r>
      <w:r w:rsidRPr="0051740E">
        <w:rPr>
          <w:rFonts w:ascii="Arial" w:hAnsi="Arial" w:cs="Arial"/>
          <w:sz w:val="22"/>
          <w:szCs w:val="22"/>
          <w:vertAlign w:val="superscript"/>
        </w:rPr>
        <w:t>th</w:t>
      </w:r>
      <w:r w:rsidRPr="0051740E">
        <w:rPr>
          <w:rFonts w:ascii="Arial" w:hAnsi="Arial" w:cs="Arial"/>
          <w:sz w:val="22"/>
          <w:szCs w:val="22"/>
        </w:rPr>
        <w:t>, 1996.</w:t>
      </w:r>
    </w:p>
    <w:p w:rsidR="0051740E" w:rsidRPr="0051740E" w:rsidRDefault="0051740E" w:rsidP="00797E8F">
      <w:pPr>
        <w:tabs>
          <w:tab w:val="left" w:pos="720"/>
          <w:tab w:val="left" w:pos="900"/>
        </w:tabs>
        <w:rPr>
          <w:rFonts w:ascii="Arial" w:hAnsi="Arial" w:cs="Arial"/>
          <w:sz w:val="22"/>
          <w:szCs w:val="22"/>
        </w:rPr>
      </w:pPr>
      <w:r w:rsidRPr="0051740E">
        <w:rPr>
          <w:rFonts w:ascii="Arial" w:hAnsi="Arial" w:cs="Arial"/>
          <w:sz w:val="22"/>
          <w:szCs w:val="22"/>
        </w:rPr>
        <w:t>Impact of hemorrhage resuscitation fluid lactate content; cardiac and metabolic effects.  19</w:t>
      </w:r>
      <w:r w:rsidRPr="0051740E">
        <w:rPr>
          <w:rFonts w:ascii="Arial" w:hAnsi="Arial" w:cs="Arial"/>
          <w:sz w:val="22"/>
          <w:szCs w:val="22"/>
          <w:vertAlign w:val="superscript"/>
        </w:rPr>
        <w:t>th</w:t>
      </w:r>
      <w:r w:rsidRPr="0051740E">
        <w:rPr>
          <w:rFonts w:ascii="Arial" w:hAnsi="Arial" w:cs="Arial"/>
          <w:sz w:val="22"/>
          <w:szCs w:val="22"/>
        </w:rPr>
        <w:t xml:space="preserve"> Annual Conference on Shock.  Grand Traverse Village, MI.  June 2-5, 1996.</w:t>
      </w:r>
    </w:p>
    <w:p w:rsidR="0051740E" w:rsidRPr="0051740E" w:rsidRDefault="0051740E" w:rsidP="00797E8F">
      <w:pPr>
        <w:tabs>
          <w:tab w:val="left" w:pos="720"/>
          <w:tab w:val="left" w:pos="900"/>
        </w:tabs>
        <w:rPr>
          <w:rFonts w:ascii="Arial" w:hAnsi="Arial" w:cs="Arial"/>
          <w:sz w:val="22"/>
          <w:szCs w:val="22"/>
        </w:rPr>
      </w:pPr>
      <w:r w:rsidRPr="0051740E">
        <w:rPr>
          <w:rFonts w:ascii="Arial" w:hAnsi="Arial" w:cs="Arial"/>
          <w:sz w:val="22"/>
          <w:szCs w:val="22"/>
        </w:rPr>
        <w:t>Differential tissue cytokine response to hemorrhage and lipopolysacharide (LPS).  4</w:t>
      </w:r>
      <w:r w:rsidRPr="0051740E">
        <w:rPr>
          <w:rFonts w:ascii="Arial" w:hAnsi="Arial" w:cs="Arial"/>
          <w:sz w:val="22"/>
          <w:szCs w:val="22"/>
          <w:vertAlign w:val="superscript"/>
        </w:rPr>
        <w:t>th</w:t>
      </w:r>
      <w:r w:rsidRPr="0051740E">
        <w:rPr>
          <w:rFonts w:ascii="Arial" w:hAnsi="Arial" w:cs="Arial"/>
          <w:sz w:val="22"/>
          <w:szCs w:val="22"/>
        </w:rPr>
        <w:t xml:space="preserve"> Congress on the Immune Consequences of Trauma, Shock and Sepsis.  March 4-8</w:t>
      </w:r>
      <w:r w:rsidRPr="0051740E">
        <w:rPr>
          <w:rFonts w:ascii="Arial" w:hAnsi="Arial" w:cs="Arial"/>
          <w:sz w:val="22"/>
          <w:szCs w:val="22"/>
          <w:vertAlign w:val="superscript"/>
        </w:rPr>
        <w:t>th</w:t>
      </w:r>
      <w:r w:rsidRPr="0051740E">
        <w:rPr>
          <w:rFonts w:ascii="Arial" w:hAnsi="Arial" w:cs="Arial"/>
          <w:sz w:val="22"/>
          <w:szCs w:val="22"/>
        </w:rPr>
        <w:t>, 1997.  Munich, Germany.</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Neural-Opiate-Cytokine Pathway Activation During Hemorrhage.  20</w:t>
      </w:r>
      <w:r w:rsidRPr="0051740E">
        <w:rPr>
          <w:rFonts w:ascii="Arial" w:hAnsi="Arial" w:cs="Arial"/>
          <w:sz w:val="22"/>
          <w:szCs w:val="22"/>
          <w:vertAlign w:val="superscript"/>
        </w:rPr>
        <w:t>st</w:t>
      </w:r>
      <w:r w:rsidRPr="0051740E">
        <w:rPr>
          <w:rFonts w:ascii="Arial" w:hAnsi="Arial" w:cs="Arial"/>
          <w:sz w:val="22"/>
          <w:szCs w:val="22"/>
        </w:rPr>
        <w:t xml:space="preserve"> Annual Conference on Shock, June 15-18</w:t>
      </w:r>
      <w:r w:rsidRPr="0051740E">
        <w:rPr>
          <w:rFonts w:ascii="Arial" w:hAnsi="Arial" w:cs="Arial"/>
          <w:sz w:val="22"/>
          <w:szCs w:val="22"/>
          <w:vertAlign w:val="superscript"/>
        </w:rPr>
        <w:t>th</w:t>
      </w:r>
      <w:r w:rsidRPr="0051740E">
        <w:rPr>
          <w:rFonts w:ascii="Arial" w:hAnsi="Arial" w:cs="Arial"/>
          <w:sz w:val="22"/>
          <w:szCs w:val="22"/>
        </w:rPr>
        <w:t>, 1997.  Indian Wells, CA.</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Contribution of excitatory amino acids to counterregulation during insulin-induced hypoglycemia.  Falk Symposium No 103, October 4-5, 1997.  Freiburg, Germany.</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Alcohol modulation of hemorrhage-induced neuro-</w:t>
      </w:r>
      <w:r w:rsidR="00267989">
        <w:rPr>
          <w:rFonts w:ascii="Arial" w:hAnsi="Arial" w:cs="Arial"/>
          <w:sz w:val="22"/>
          <w:szCs w:val="22"/>
        </w:rPr>
        <w:t>I</w:t>
      </w:r>
      <w:r w:rsidRPr="0051740E">
        <w:rPr>
          <w:rFonts w:ascii="Arial" w:hAnsi="Arial" w:cs="Arial"/>
          <w:sz w:val="22"/>
          <w:szCs w:val="22"/>
        </w:rPr>
        <w:t xml:space="preserve">nflammatory response.  Alcohol-induced immunopathology Symposium.  New Orleans, LA. October 17-18, 1997.  </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Differential regulation of hemorrhage-induced cytokine activation; central vs. peripheral sympathetic nervous systems.  Society for Neuroscience, October 25-30</w:t>
      </w:r>
      <w:r w:rsidRPr="0051740E">
        <w:rPr>
          <w:rFonts w:ascii="Arial" w:hAnsi="Arial" w:cs="Arial"/>
          <w:sz w:val="22"/>
          <w:szCs w:val="22"/>
          <w:vertAlign w:val="superscript"/>
        </w:rPr>
        <w:t>th</w:t>
      </w:r>
      <w:r w:rsidRPr="0051740E">
        <w:rPr>
          <w:rFonts w:ascii="Arial" w:hAnsi="Arial" w:cs="Arial"/>
          <w:sz w:val="22"/>
          <w:szCs w:val="22"/>
        </w:rPr>
        <w:t>, 1997.  New Orleans, LA.</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Sympathetic Modulation of hemorrhage-induced increase in tissue cytokines.  Inflammation and the Surgical Patient: Mechanisms and therapy in trauma and burns.  Snowbird Utah, January 31-Feb 4, 1998.</w:t>
      </w:r>
    </w:p>
    <w:p w:rsidR="0051740E" w:rsidRPr="0051740E" w:rsidRDefault="0051740E" w:rsidP="0051740E">
      <w:pPr>
        <w:pStyle w:val="Quick1"/>
        <w:widowControl/>
        <w:tabs>
          <w:tab w:val="left" w:pos="720"/>
          <w:tab w:val="left" w:pos="900"/>
        </w:tabs>
        <w:ind w:left="0" w:firstLine="0"/>
        <w:rPr>
          <w:rFonts w:ascii="Arial" w:hAnsi="Arial" w:cs="Arial"/>
          <w:snapToGrid/>
          <w:sz w:val="22"/>
          <w:szCs w:val="22"/>
        </w:rPr>
      </w:pPr>
      <w:r w:rsidRPr="0051740E">
        <w:rPr>
          <w:rFonts w:ascii="Arial" w:hAnsi="Arial" w:cs="Arial"/>
          <w:snapToGrid/>
          <w:sz w:val="22"/>
          <w:szCs w:val="22"/>
        </w:rPr>
        <w:t xml:space="preserve">Histaminergic </w:t>
      </w:r>
      <w:r w:rsidR="004A7308">
        <w:rPr>
          <w:rFonts w:ascii="Arial" w:hAnsi="Arial" w:cs="Arial"/>
          <w:snapToGrid/>
          <w:sz w:val="22"/>
          <w:szCs w:val="22"/>
        </w:rPr>
        <w:t>c</w:t>
      </w:r>
      <w:r w:rsidRPr="0051740E">
        <w:rPr>
          <w:rFonts w:ascii="Arial" w:hAnsi="Arial" w:cs="Arial"/>
          <w:snapToGrid/>
          <w:sz w:val="22"/>
          <w:szCs w:val="22"/>
        </w:rPr>
        <w:t xml:space="preserve">ontribution to the </w:t>
      </w:r>
      <w:r w:rsidR="004A7308">
        <w:rPr>
          <w:rFonts w:ascii="Arial" w:hAnsi="Arial" w:cs="Arial"/>
          <w:snapToGrid/>
          <w:sz w:val="22"/>
          <w:szCs w:val="22"/>
        </w:rPr>
        <w:t>m</w:t>
      </w:r>
      <w:r w:rsidRPr="0051740E">
        <w:rPr>
          <w:rFonts w:ascii="Arial" w:hAnsi="Arial" w:cs="Arial"/>
          <w:snapToGrid/>
          <w:sz w:val="22"/>
          <w:szCs w:val="22"/>
        </w:rPr>
        <w:t xml:space="preserve">etabolic </w:t>
      </w:r>
      <w:r w:rsidR="004A7308">
        <w:rPr>
          <w:rFonts w:ascii="Arial" w:hAnsi="Arial" w:cs="Arial"/>
          <w:snapToGrid/>
          <w:sz w:val="22"/>
          <w:szCs w:val="22"/>
        </w:rPr>
        <w:t>e</w:t>
      </w:r>
      <w:r w:rsidRPr="0051740E">
        <w:rPr>
          <w:rFonts w:ascii="Arial" w:hAnsi="Arial" w:cs="Arial"/>
          <w:snapToGrid/>
          <w:sz w:val="22"/>
          <w:szCs w:val="22"/>
        </w:rPr>
        <w:t xml:space="preserve">ffects of </w:t>
      </w:r>
      <w:r w:rsidR="004A7308">
        <w:rPr>
          <w:rFonts w:ascii="Arial" w:hAnsi="Arial" w:cs="Arial"/>
          <w:snapToGrid/>
          <w:sz w:val="22"/>
          <w:szCs w:val="22"/>
        </w:rPr>
        <w:t>n</w:t>
      </w:r>
      <w:r w:rsidRPr="0051740E">
        <w:rPr>
          <w:rFonts w:ascii="Arial" w:hAnsi="Arial" w:cs="Arial"/>
          <w:snapToGrid/>
          <w:sz w:val="22"/>
          <w:szCs w:val="22"/>
        </w:rPr>
        <w:t xml:space="preserve">euroglucopenia. Experimental Biology, April 18-21, 1998.  San Francisco, CA. </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Endotoxicosis and Hemorrhage; Tissue Cytokine and Associated Neuro-Hormonal and Opioid Alterations. 21</w:t>
      </w:r>
      <w:r w:rsidRPr="0051740E">
        <w:rPr>
          <w:rFonts w:ascii="Arial" w:hAnsi="Arial" w:cs="Arial"/>
          <w:sz w:val="22"/>
          <w:szCs w:val="22"/>
          <w:vertAlign w:val="superscript"/>
        </w:rPr>
        <w:t>st</w:t>
      </w:r>
      <w:r w:rsidRPr="0051740E">
        <w:rPr>
          <w:rFonts w:ascii="Arial" w:hAnsi="Arial" w:cs="Arial"/>
          <w:sz w:val="22"/>
          <w:szCs w:val="22"/>
        </w:rPr>
        <w:t xml:space="preserve"> Annual Conference on Shock, June 14-17</w:t>
      </w:r>
      <w:r w:rsidRPr="0051740E">
        <w:rPr>
          <w:rFonts w:ascii="Arial" w:hAnsi="Arial" w:cs="Arial"/>
          <w:sz w:val="22"/>
          <w:szCs w:val="22"/>
          <w:vertAlign w:val="superscript"/>
        </w:rPr>
        <w:t>th</w:t>
      </w:r>
      <w:r w:rsidRPr="0051740E">
        <w:rPr>
          <w:rFonts w:ascii="Arial" w:hAnsi="Arial" w:cs="Arial"/>
          <w:sz w:val="22"/>
          <w:szCs w:val="22"/>
        </w:rPr>
        <w:t>, 1998.  San Antonio, TX</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Sympathetic modulation of hemorrhage induced lung injury.  17</w:t>
      </w:r>
      <w:r w:rsidRPr="0051740E">
        <w:rPr>
          <w:rFonts w:ascii="Arial" w:hAnsi="Arial" w:cs="Arial"/>
          <w:sz w:val="22"/>
          <w:szCs w:val="22"/>
          <w:vertAlign w:val="superscript"/>
        </w:rPr>
        <w:t>th</w:t>
      </w:r>
      <w:r w:rsidRPr="0051740E">
        <w:rPr>
          <w:rFonts w:ascii="Arial" w:hAnsi="Arial" w:cs="Arial"/>
          <w:sz w:val="22"/>
          <w:szCs w:val="22"/>
        </w:rPr>
        <w:t xml:space="preserve"> Summer Symposium in Molecular Biology, Penn State University Park, PA.  July 29-31, 1998.</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Cytokines in Hemorrhagic Shock.  Conference on Resuscitation fluid design and resuscitation protocols for combat casualties.  National Academy of Sciences, Washington DC. September 17-18, 1998.</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Neuroendocrine and Inflammatory responses to hemorrhagic shock.  Invited lecture; Picower Institute for Medical Research, Manhasset, NY.  November 18, 1998.</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Hemorrhage-induced small intestine injury is attenuated by opiate blockade.  Experimental Biology, Washington DC, April 17-21, 1999.</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Neuroendocrine responses to hemorrhagic shock; impact on cytokine responses.  ONR workshop pn basic and applied combat casualty care research.  Philadelphia, PA June 10-12, 1999.</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Cytokines in Shock: Pro and anti-inflammatory effect.  Trauma Symposium Update 1999.  North Shore University Hospital, Manhasset, NY.  August 6, 1999.</w:t>
      </w:r>
    </w:p>
    <w:p w:rsidR="0051740E" w:rsidRPr="0051740E" w:rsidRDefault="0051740E" w:rsidP="0051740E">
      <w:pPr>
        <w:tabs>
          <w:tab w:val="left" w:pos="720"/>
          <w:tab w:val="left" w:pos="900"/>
        </w:tabs>
        <w:rPr>
          <w:rFonts w:ascii="Arial" w:hAnsi="Arial" w:cs="Arial"/>
          <w:sz w:val="22"/>
          <w:szCs w:val="22"/>
        </w:rPr>
      </w:pPr>
      <w:r w:rsidRPr="0051740E">
        <w:rPr>
          <w:rFonts w:ascii="Arial" w:hAnsi="Arial" w:cs="Arial"/>
          <w:sz w:val="22"/>
          <w:szCs w:val="22"/>
        </w:rPr>
        <w:t>Opiate modulation of hemodynamic, hormonal and TNF responses to hemorrhage.  14</w:t>
      </w:r>
      <w:r w:rsidRPr="0051740E">
        <w:rPr>
          <w:rFonts w:ascii="Arial" w:hAnsi="Arial" w:cs="Arial"/>
          <w:sz w:val="22"/>
          <w:szCs w:val="22"/>
          <w:vertAlign w:val="superscript"/>
        </w:rPr>
        <w:t>th</w:t>
      </w:r>
      <w:r w:rsidRPr="0051740E">
        <w:rPr>
          <w:rFonts w:ascii="Arial" w:hAnsi="Arial" w:cs="Arial"/>
          <w:sz w:val="22"/>
          <w:szCs w:val="22"/>
        </w:rPr>
        <w:t xml:space="preserve"> International Shock Congress, Philadelphia, PA, June 12-16, 1999.</w:t>
      </w:r>
    </w:p>
    <w:p w:rsidR="0051740E" w:rsidRDefault="0051740E" w:rsidP="0051740E">
      <w:pPr>
        <w:tabs>
          <w:tab w:val="left" w:pos="720"/>
          <w:tab w:val="left" w:pos="900"/>
        </w:tabs>
        <w:rPr>
          <w:rFonts w:ascii="Arial" w:hAnsi="Arial" w:cs="Arial"/>
          <w:sz w:val="22"/>
        </w:rPr>
      </w:pPr>
      <w:r>
        <w:rPr>
          <w:rFonts w:ascii="Arial" w:hAnsi="Arial" w:cs="Arial"/>
          <w:sz w:val="22"/>
        </w:rPr>
        <w:t>Hemodynamic and Inflammatory Responses to Hemorrhagic Shock; Contribution of Endogenous Opiates.  World Congress on Trauma, Shock, Inflammation and Sepsis.  Munich, Feb 29-March 4th, 2000.</w:t>
      </w:r>
    </w:p>
    <w:p w:rsidR="0051740E" w:rsidRDefault="0051740E" w:rsidP="0051740E">
      <w:pPr>
        <w:tabs>
          <w:tab w:val="left" w:pos="720"/>
          <w:tab w:val="left" w:pos="900"/>
        </w:tabs>
        <w:rPr>
          <w:rFonts w:ascii="Arial" w:hAnsi="Arial" w:cs="Arial"/>
          <w:sz w:val="22"/>
        </w:rPr>
      </w:pPr>
      <w:r>
        <w:rPr>
          <w:rFonts w:ascii="Arial" w:hAnsi="Arial" w:cs="Arial"/>
          <w:sz w:val="22"/>
        </w:rPr>
        <w:t>The role of opiate and serotonin pathways in the stress/septic response. 23</w:t>
      </w:r>
      <w:r>
        <w:rPr>
          <w:rFonts w:ascii="Arial" w:hAnsi="Arial" w:cs="Arial"/>
          <w:sz w:val="22"/>
          <w:vertAlign w:val="superscript"/>
        </w:rPr>
        <w:t>rd</w:t>
      </w:r>
      <w:r>
        <w:rPr>
          <w:rFonts w:ascii="Arial" w:hAnsi="Arial" w:cs="Arial"/>
          <w:sz w:val="22"/>
        </w:rPr>
        <w:t xml:space="preserve"> Annual Conference on Shock.  June 3-6</w:t>
      </w:r>
      <w:r>
        <w:rPr>
          <w:rFonts w:ascii="Arial" w:hAnsi="Arial" w:cs="Arial"/>
          <w:sz w:val="22"/>
          <w:vertAlign w:val="superscript"/>
        </w:rPr>
        <w:t>th</w:t>
      </w:r>
      <w:r>
        <w:rPr>
          <w:rFonts w:ascii="Arial" w:hAnsi="Arial" w:cs="Arial"/>
          <w:sz w:val="22"/>
        </w:rPr>
        <w:t>, 2000 Snowbird Utah. (Session chair and speaker).</w:t>
      </w:r>
    </w:p>
    <w:p w:rsidR="005E7A62" w:rsidRDefault="005E7A62" w:rsidP="005E7A62">
      <w:pPr>
        <w:rPr>
          <w:rFonts w:ascii="Arial" w:hAnsi="Arial" w:cs="Arial"/>
          <w:i/>
          <w:sz w:val="22"/>
          <w:szCs w:val="22"/>
        </w:rPr>
      </w:pPr>
      <w:r w:rsidRPr="002C4F04">
        <w:rPr>
          <w:rFonts w:ascii="Arial" w:hAnsi="Arial" w:cs="Arial"/>
          <w:sz w:val="22"/>
          <w:szCs w:val="22"/>
        </w:rPr>
        <w:t>Organizer, Chair and Speaker</w:t>
      </w:r>
      <w:r w:rsidRPr="00B265FF">
        <w:rPr>
          <w:rFonts w:ascii="Arial" w:hAnsi="Arial" w:cs="Arial"/>
          <w:sz w:val="22"/>
          <w:szCs w:val="22"/>
        </w:rPr>
        <w:t xml:space="preserve"> </w:t>
      </w:r>
      <w:r w:rsidRPr="006F69CE">
        <w:rPr>
          <w:rFonts w:ascii="Arial" w:hAnsi="Arial" w:cs="Arial"/>
          <w:sz w:val="22"/>
          <w:szCs w:val="22"/>
        </w:rPr>
        <w:t>Comorbidity of Alcohol and Other Pathologic States</w:t>
      </w:r>
      <w:r w:rsidR="006F69CE">
        <w:rPr>
          <w:rFonts w:ascii="Arial" w:hAnsi="Arial" w:cs="Arial"/>
          <w:sz w:val="22"/>
          <w:szCs w:val="22"/>
        </w:rPr>
        <w:t>.</w:t>
      </w:r>
      <w:r w:rsidRPr="00B265FF">
        <w:rPr>
          <w:rFonts w:ascii="Arial" w:hAnsi="Arial" w:cs="Arial"/>
          <w:iCs/>
          <w:sz w:val="22"/>
          <w:szCs w:val="22"/>
        </w:rPr>
        <w:t xml:space="preserve"> Research Society of Alcoholism,  June 29, 2000.  Denver </w:t>
      </w:r>
      <w:r w:rsidRPr="00B265FF">
        <w:rPr>
          <w:rFonts w:ascii="Arial" w:hAnsi="Arial" w:cs="Arial"/>
          <w:sz w:val="22"/>
          <w:szCs w:val="22"/>
        </w:rPr>
        <w:t>Colorado</w:t>
      </w:r>
      <w:r w:rsidRPr="00B265FF">
        <w:rPr>
          <w:rFonts w:ascii="Arial" w:hAnsi="Arial" w:cs="Arial"/>
          <w:i/>
          <w:sz w:val="22"/>
          <w:szCs w:val="22"/>
        </w:rPr>
        <w:t xml:space="preserve">.  </w:t>
      </w:r>
    </w:p>
    <w:p w:rsidR="0051740E" w:rsidRPr="001311A9" w:rsidRDefault="001311A9" w:rsidP="001311A9">
      <w:pPr>
        <w:tabs>
          <w:tab w:val="num" w:pos="720"/>
          <w:tab w:val="num" w:pos="2160"/>
        </w:tabs>
        <w:rPr>
          <w:rFonts w:ascii="Arial" w:hAnsi="Arial" w:cs="Arial"/>
          <w:sz w:val="22"/>
          <w:szCs w:val="22"/>
        </w:rPr>
      </w:pPr>
      <w:r w:rsidRPr="00F32794">
        <w:rPr>
          <w:rFonts w:ascii="Arial" w:hAnsi="Arial" w:cs="Arial"/>
          <w:sz w:val="22"/>
          <w:szCs w:val="22"/>
        </w:rPr>
        <w:t>Organizer for Cytokines &amp; the Brain, A Satellite Symposium for the Neuroscience 30</w:t>
      </w:r>
      <w:r w:rsidRPr="00F32794">
        <w:rPr>
          <w:rFonts w:ascii="Arial" w:hAnsi="Arial" w:cs="Arial"/>
          <w:sz w:val="22"/>
          <w:szCs w:val="22"/>
          <w:vertAlign w:val="superscript"/>
        </w:rPr>
        <w:t>th</w:t>
      </w:r>
      <w:r w:rsidRPr="00F32794">
        <w:rPr>
          <w:rFonts w:ascii="Arial" w:hAnsi="Arial" w:cs="Arial"/>
          <w:sz w:val="22"/>
          <w:szCs w:val="22"/>
        </w:rPr>
        <w:t xml:space="preserve"> Annual Meeting, November 2-4</w:t>
      </w:r>
      <w:r w:rsidRPr="00F32794">
        <w:rPr>
          <w:rFonts w:ascii="Arial" w:hAnsi="Arial" w:cs="Arial"/>
          <w:sz w:val="22"/>
          <w:szCs w:val="22"/>
          <w:vertAlign w:val="superscript"/>
        </w:rPr>
        <w:t>th</w:t>
      </w:r>
      <w:r w:rsidRPr="00F32794">
        <w:rPr>
          <w:rFonts w:ascii="Arial" w:hAnsi="Arial" w:cs="Arial"/>
          <w:sz w:val="22"/>
          <w:szCs w:val="22"/>
        </w:rPr>
        <w:t>, 2001.</w:t>
      </w:r>
      <w:r>
        <w:rPr>
          <w:rFonts w:ascii="Arial" w:hAnsi="Arial" w:cs="Arial"/>
          <w:sz w:val="22"/>
          <w:szCs w:val="22"/>
        </w:rPr>
        <w:t xml:space="preserve"> </w:t>
      </w:r>
      <w:r w:rsidR="0051740E">
        <w:rPr>
          <w:rFonts w:ascii="Arial" w:hAnsi="Arial" w:cs="Arial"/>
          <w:sz w:val="22"/>
        </w:rPr>
        <w:t xml:space="preserve">Cytokines in ischemia: neurotoxic or neuroprotective? Overview </w:t>
      </w:r>
      <w:r w:rsidR="0051740E">
        <w:rPr>
          <w:rFonts w:ascii="Arial" w:hAnsi="Arial" w:cs="Arial"/>
          <w:sz w:val="22"/>
        </w:rPr>
        <w:lastRenderedPageBreak/>
        <w:t>and Introduction.  Cytokines and the Brain II, satellite symposium to the Society of Neuroscience 30</w:t>
      </w:r>
      <w:r w:rsidR="0051740E">
        <w:rPr>
          <w:rFonts w:ascii="Arial" w:hAnsi="Arial" w:cs="Arial"/>
          <w:sz w:val="22"/>
          <w:vertAlign w:val="superscript"/>
        </w:rPr>
        <w:t>th</w:t>
      </w:r>
      <w:r w:rsidR="0051740E">
        <w:rPr>
          <w:rFonts w:ascii="Arial" w:hAnsi="Arial" w:cs="Arial"/>
          <w:sz w:val="22"/>
        </w:rPr>
        <w:t xml:space="preserve"> annual meeting.  New Orleans, LA November 2-4, 2000. (Organizer, Chair and Introductory speaker of session).</w:t>
      </w:r>
    </w:p>
    <w:p w:rsidR="0051740E" w:rsidRPr="00282BB7" w:rsidRDefault="0051740E" w:rsidP="0051740E">
      <w:pPr>
        <w:tabs>
          <w:tab w:val="left" w:pos="720"/>
          <w:tab w:val="left" w:pos="900"/>
        </w:tabs>
        <w:rPr>
          <w:rFonts w:ascii="Arial" w:hAnsi="Arial" w:cs="Arial"/>
          <w:sz w:val="22"/>
          <w:szCs w:val="22"/>
        </w:rPr>
      </w:pPr>
      <w:r>
        <w:rPr>
          <w:rFonts w:ascii="Arial" w:hAnsi="Arial" w:cs="Arial"/>
          <w:sz w:val="22"/>
        </w:rPr>
        <w:t xml:space="preserve">Stress-specific opioid modulation of hemodynamic </w:t>
      </w:r>
      <w:r w:rsidRPr="00282BB7">
        <w:rPr>
          <w:rFonts w:ascii="Arial" w:hAnsi="Arial" w:cs="Arial"/>
          <w:sz w:val="22"/>
          <w:szCs w:val="22"/>
        </w:rPr>
        <w:t>responses FASEB Symposium.  Cardiovascular effects of opioid peptides (chaired by Dr. Dan Kapusta).  Orlando, Fla.  April 4</w:t>
      </w:r>
      <w:r w:rsidRPr="00282BB7">
        <w:rPr>
          <w:rFonts w:ascii="Arial" w:hAnsi="Arial" w:cs="Arial"/>
          <w:sz w:val="22"/>
          <w:szCs w:val="22"/>
          <w:vertAlign w:val="superscript"/>
        </w:rPr>
        <w:t>th</w:t>
      </w:r>
      <w:r w:rsidRPr="00282BB7">
        <w:rPr>
          <w:rFonts w:ascii="Arial" w:hAnsi="Arial" w:cs="Arial"/>
          <w:sz w:val="22"/>
          <w:szCs w:val="22"/>
        </w:rPr>
        <w:t>, 2001.</w:t>
      </w:r>
    </w:p>
    <w:p w:rsidR="0051740E" w:rsidRPr="00282BB7" w:rsidRDefault="0051740E" w:rsidP="0051740E">
      <w:pPr>
        <w:tabs>
          <w:tab w:val="left" w:pos="720"/>
          <w:tab w:val="left" w:pos="900"/>
        </w:tabs>
        <w:rPr>
          <w:rFonts w:ascii="Arial" w:hAnsi="Arial" w:cs="Arial"/>
          <w:sz w:val="22"/>
          <w:szCs w:val="22"/>
        </w:rPr>
      </w:pPr>
      <w:r w:rsidRPr="00282BB7">
        <w:rPr>
          <w:rFonts w:ascii="Arial" w:hAnsi="Arial" w:cs="Arial"/>
          <w:sz w:val="22"/>
          <w:szCs w:val="22"/>
        </w:rPr>
        <w:t>Pain Impact on the Pathophysiology of Shock. Combat Fluid Resuscitation 2001, Uniformed Services University of the Health Sciences, Bethesda, MD June 18, 2001.</w:t>
      </w:r>
    </w:p>
    <w:p w:rsidR="0051740E" w:rsidRPr="00282BB7" w:rsidRDefault="0051740E" w:rsidP="0051740E">
      <w:pPr>
        <w:tabs>
          <w:tab w:val="left" w:pos="720"/>
          <w:tab w:val="left" w:pos="900"/>
        </w:tabs>
        <w:rPr>
          <w:rFonts w:ascii="Arial" w:hAnsi="Arial" w:cs="Arial"/>
          <w:sz w:val="22"/>
          <w:szCs w:val="22"/>
        </w:rPr>
      </w:pPr>
      <w:r w:rsidRPr="00282BB7">
        <w:rPr>
          <w:rFonts w:ascii="Arial" w:hAnsi="Arial" w:cs="Arial"/>
          <w:sz w:val="22"/>
          <w:szCs w:val="22"/>
        </w:rPr>
        <w:t>Impact of alcohol on trauma. In session; New Aspects in Immunomodulation by Alcohol, Research Society on Alcoholism, Montreal, Canada. June 24</w:t>
      </w:r>
      <w:r w:rsidRPr="00282BB7">
        <w:rPr>
          <w:rFonts w:ascii="Arial" w:hAnsi="Arial" w:cs="Arial"/>
          <w:sz w:val="22"/>
          <w:szCs w:val="22"/>
          <w:vertAlign w:val="superscript"/>
        </w:rPr>
        <w:t>th</w:t>
      </w:r>
      <w:r w:rsidRPr="00282BB7">
        <w:rPr>
          <w:rFonts w:ascii="Arial" w:hAnsi="Arial" w:cs="Arial"/>
          <w:sz w:val="22"/>
          <w:szCs w:val="22"/>
        </w:rPr>
        <w:t>, 2001.</w:t>
      </w:r>
    </w:p>
    <w:p w:rsidR="005E7A62" w:rsidRDefault="005E7A62" w:rsidP="005E7A62">
      <w:pPr>
        <w:tabs>
          <w:tab w:val="num" w:pos="720"/>
          <w:tab w:val="num" w:pos="2160"/>
        </w:tabs>
        <w:rPr>
          <w:rFonts w:ascii="Arial" w:hAnsi="Arial" w:cs="Arial"/>
          <w:bCs/>
          <w:sz w:val="22"/>
          <w:szCs w:val="22"/>
        </w:rPr>
      </w:pPr>
      <w:r w:rsidRPr="00F32794">
        <w:rPr>
          <w:rFonts w:ascii="Arial" w:hAnsi="Arial" w:cs="Arial"/>
          <w:sz w:val="22"/>
          <w:szCs w:val="22"/>
        </w:rPr>
        <w:t>Organizer &amp; Chair</w:t>
      </w:r>
      <w:r w:rsidRPr="00F32794">
        <w:rPr>
          <w:rFonts w:ascii="Arial" w:hAnsi="Arial" w:cs="Arial"/>
          <w:b/>
          <w:bCs/>
          <w:i/>
          <w:iCs/>
          <w:sz w:val="22"/>
          <w:szCs w:val="22"/>
        </w:rPr>
        <w:t xml:space="preserve"> </w:t>
      </w:r>
      <w:r w:rsidRPr="00F32794">
        <w:rPr>
          <w:rFonts w:ascii="Arial" w:hAnsi="Arial" w:cs="Arial"/>
          <w:bCs/>
          <w:sz w:val="22"/>
          <w:szCs w:val="22"/>
        </w:rPr>
        <w:t xml:space="preserve">Roundtable Discussion: Molecular pathology and clinical aspects of alcohol-induced tissue injury. </w:t>
      </w:r>
      <w:r w:rsidRPr="00F32794">
        <w:rPr>
          <w:rFonts w:ascii="Arial" w:hAnsi="Arial" w:cs="Arial"/>
          <w:bCs/>
          <w:iCs/>
          <w:sz w:val="22"/>
          <w:szCs w:val="22"/>
        </w:rPr>
        <w:t>Research Society of Alcoholism June 24, 2001, Montreal Canada</w:t>
      </w:r>
      <w:r w:rsidRPr="00F32794">
        <w:rPr>
          <w:rFonts w:ascii="Arial" w:hAnsi="Arial" w:cs="Arial"/>
          <w:bCs/>
          <w:sz w:val="22"/>
          <w:szCs w:val="22"/>
        </w:rPr>
        <w:t>.</w:t>
      </w:r>
    </w:p>
    <w:p w:rsidR="0051740E" w:rsidRPr="00282BB7" w:rsidRDefault="0051740E" w:rsidP="0051740E">
      <w:pPr>
        <w:pStyle w:val="Quick1"/>
        <w:widowControl/>
        <w:tabs>
          <w:tab w:val="left" w:pos="720"/>
          <w:tab w:val="left" w:pos="900"/>
        </w:tabs>
        <w:ind w:left="0" w:firstLine="0"/>
        <w:rPr>
          <w:rFonts w:ascii="Arial" w:hAnsi="Arial" w:cs="Arial"/>
          <w:snapToGrid/>
          <w:sz w:val="22"/>
          <w:szCs w:val="22"/>
        </w:rPr>
      </w:pPr>
      <w:r w:rsidRPr="00282BB7">
        <w:rPr>
          <w:rFonts w:ascii="Arial" w:hAnsi="Arial" w:cs="Arial"/>
          <w:snapToGrid/>
          <w:sz w:val="22"/>
          <w:szCs w:val="22"/>
        </w:rPr>
        <w:t>Metabolic and Inflammatory contribution of Alcohol to Trauma-Induced Tissue Injury. In session: Molecular Pathology and Clinical Aspects of Alcohol-induced Tissue Injury (Organizer, Chair and speaker) Research Society of Alcoholism, Montreal, Canada, June 25, 2001.</w:t>
      </w:r>
    </w:p>
    <w:p w:rsidR="0051740E" w:rsidRPr="00282BB7" w:rsidRDefault="0051740E" w:rsidP="0051740E">
      <w:pPr>
        <w:tabs>
          <w:tab w:val="left" w:pos="720"/>
          <w:tab w:val="left" w:pos="900"/>
        </w:tabs>
        <w:rPr>
          <w:rFonts w:ascii="Arial" w:hAnsi="Arial" w:cs="Arial"/>
          <w:iCs/>
          <w:sz w:val="22"/>
          <w:szCs w:val="22"/>
        </w:rPr>
      </w:pPr>
      <w:r w:rsidRPr="00282BB7">
        <w:rPr>
          <w:rFonts w:ascii="Arial" w:hAnsi="Arial" w:cs="Arial"/>
          <w:sz w:val="22"/>
          <w:szCs w:val="22"/>
        </w:rPr>
        <w:t>Alcohol intoxication impairs hemodynamic and neuroendocrine counterregulation to hemorrhagic shock.  FASEB New Orleans, LA.,  2002.</w:t>
      </w:r>
    </w:p>
    <w:p w:rsidR="005E7A62" w:rsidRDefault="005E7A62" w:rsidP="005E7A62">
      <w:pPr>
        <w:tabs>
          <w:tab w:val="num" w:pos="720"/>
          <w:tab w:val="num" w:pos="2160"/>
        </w:tabs>
        <w:rPr>
          <w:rFonts w:ascii="Arial" w:hAnsi="Arial" w:cs="Arial"/>
          <w:sz w:val="22"/>
          <w:szCs w:val="22"/>
        </w:rPr>
      </w:pPr>
      <w:r w:rsidRPr="00F32794">
        <w:rPr>
          <w:rFonts w:ascii="Arial" w:hAnsi="Arial" w:cs="Arial"/>
          <w:sz w:val="22"/>
          <w:szCs w:val="22"/>
        </w:rPr>
        <w:t xml:space="preserve">Organizer and Chair.   </w:t>
      </w:r>
      <w:r w:rsidRPr="00F32794">
        <w:rPr>
          <w:rFonts w:ascii="Arial" w:hAnsi="Arial" w:cs="Arial"/>
          <w:bCs/>
          <w:sz w:val="22"/>
        </w:rPr>
        <w:t>Neural Immune Mechanisms in Innate Host Defense: Do they Contribute to Alcohol Immunosuppression?</w:t>
      </w:r>
      <w:r w:rsidRPr="00F32794">
        <w:rPr>
          <w:rFonts w:ascii="Arial" w:hAnsi="Arial" w:cs="Arial"/>
          <w:sz w:val="22"/>
        </w:rPr>
        <w:t xml:space="preserve"> </w:t>
      </w:r>
      <w:smartTag w:uri="urn:schemas-microsoft-com:office:smarttags" w:element="date">
        <w:smartTagPr>
          <w:attr w:name="Month" w:val="4"/>
          <w:attr w:name="Day" w:val="20"/>
          <w:attr w:name="Year" w:val="2002"/>
        </w:smartTagPr>
        <w:r w:rsidRPr="00F32794">
          <w:rPr>
            <w:rFonts w:ascii="Arial" w:hAnsi="Arial" w:cs="Arial"/>
            <w:bCs/>
            <w:sz w:val="22"/>
          </w:rPr>
          <w:t xml:space="preserve">April 20, </w:t>
        </w:r>
        <w:r>
          <w:rPr>
            <w:rFonts w:ascii="Arial" w:hAnsi="Arial" w:cs="Arial"/>
            <w:bCs/>
            <w:sz w:val="22"/>
          </w:rPr>
          <w:t>2002</w:t>
        </w:r>
      </w:smartTag>
      <w:r w:rsidRPr="00F32794">
        <w:rPr>
          <w:rFonts w:ascii="Arial" w:hAnsi="Arial" w:cs="Arial"/>
          <w:bCs/>
          <w:sz w:val="22"/>
        </w:rPr>
        <w:t xml:space="preserve"> </w:t>
      </w:r>
      <w:smartTag w:uri="urn:schemas-microsoft-com:office:smarttags" w:element="place">
        <w:smartTag w:uri="urn:schemas-microsoft-com:office:smarttags" w:element="City">
          <w:r w:rsidRPr="00F32794">
            <w:rPr>
              <w:rFonts w:ascii="Arial" w:hAnsi="Arial" w:cs="Arial"/>
              <w:bCs/>
              <w:sz w:val="22"/>
            </w:rPr>
            <w:t>New Orleans</w:t>
          </w:r>
        </w:smartTag>
        <w:r w:rsidRPr="00F32794">
          <w:rPr>
            <w:rFonts w:ascii="Arial" w:hAnsi="Arial" w:cs="Arial"/>
            <w:bCs/>
            <w:sz w:val="22"/>
          </w:rPr>
          <w:t xml:space="preserve">, </w:t>
        </w:r>
        <w:smartTag w:uri="urn:schemas-microsoft-com:office:smarttags" w:element="State">
          <w:r w:rsidRPr="00F32794">
            <w:rPr>
              <w:rFonts w:ascii="Arial" w:hAnsi="Arial" w:cs="Arial"/>
              <w:bCs/>
              <w:sz w:val="22"/>
            </w:rPr>
            <w:t>LA.</w:t>
          </w:r>
        </w:smartTag>
      </w:smartTag>
      <w:r w:rsidRPr="00F32794">
        <w:rPr>
          <w:rFonts w:ascii="Arial" w:hAnsi="Arial" w:cs="Arial"/>
          <w:bCs/>
          <w:sz w:val="22"/>
        </w:rPr>
        <w:t xml:space="preserve"> Sponsored by the</w:t>
      </w:r>
      <w:r w:rsidRPr="00F32794">
        <w:rPr>
          <w:rFonts w:ascii="Arial" w:hAnsi="Arial" w:cs="Arial"/>
          <w:sz w:val="22"/>
          <w:szCs w:val="22"/>
        </w:rPr>
        <w:t xml:space="preserve"> International Society for NeuroImmunoModulation.</w:t>
      </w:r>
    </w:p>
    <w:p w:rsidR="00AC60DC" w:rsidRPr="00282BB7" w:rsidRDefault="00AC60DC" w:rsidP="00D03E82">
      <w:pPr>
        <w:rPr>
          <w:rFonts w:ascii="Arial" w:hAnsi="Arial" w:cs="Arial"/>
          <w:iCs/>
          <w:sz w:val="22"/>
          <w:szCs w:val="22"/>
        </w:rPr>
      </w:pPr>
      <w:r w:rsidRPr="00282BB7">
        <w:rPr>
          <w:rFonts w:ascii="Arial" w:hAnsi="Arial" w:cs="Arial"/>
          <w:iCs/>
          <w:sz w:val="22"/>
          <w:szCs w:val="22"/>
        </w:rPr>
        <w:t xml:space="preserve">Pain modulation of pain responses, Shock Society, </w:t>
      </w:r>
      <w:r w:rsidRPr="00282BB7">
        <w:rPr>
          <w:rFonts w:ascii="Arial" w:hAnsi="Arial" w:cs="Arial"/>
          <w:sz w:val="22"/>
          <w:szCs w:val="22"/>
        </w:rPr>
        <w:t>Big Sky Montana, June 8-12, 2002</w:t>
      </w:r>
      <w:r w:rsidRPr="00282BB7">
        <w:rPr>
          <w:rFonts w:ascii="Arial" w:hAnsi="Arial" w:cs="Arial"/>
          <w:iCs/>
          <w:sz w:val="22"/>
          <w:szCs w:val="22"/>
        </w:rPr>
        <w:t>.</w:t>
      </w:r>
    </w:p>
    <w:p w:rsidR="00267989" w:rsidRDefault="00AC60DC" w:rsidP="00267989">
      <w:pPr>
        <w:rPr>
          <w:rFonts w:ascii="Arial" w:hAnsi="Arial" w:cs="Arial"/>
          <w:iCs/>
          <w:sz w:val="22"/>
          <w:szCs w:val="22"/>
        </w:rPr>
      </w:pPr>
      <w:r w:rsidRPr="00282BB7">
        <w:rPr>
          <w:rFonts w:ascii="Arial" w:hAnsi="Arial" w:cs="Arial"/>
          <w:iCs/>
          <w:sz w:val="22"/>
          <w:szCs w:val="22"/>
        </w:rPr>
        <w:t xml:space="preserve">Morphine modulation of inflammatory responses to hemorrhage, </w:t>
      </w:r>
      <w:r w:rsidRPr="00282BB7">
        <w:rPr>
          <w:rFonts w:ascii="Arial" w:hAnsi="Arial" w:cs="Arial"/>
          <w:sz w:val="22"/>
          <w:szCs w:val="22"/>
        </w:rPr>
        <w:t xml:space="preserve">ATACCC, St. Petersburg, </w:t>
      </w:r>
      <w:r w:rsidRPr="00282BB7">
        <w:rPr>
          <w:rFonts w:ascii="Arial" w:hAnsi="Arial" w:cs="Arial"/>
          <w:iCs/>
          <w:sz w:val="22"/>
          <w:szCs w:val="22"/>
        </w:rPr>
        <w:t>Florida September 9-12, 2002.</w:t>
      </w:r>
    </w:p>
    <w:p w:rsidR="00267989" w:rsidRDefault="00267989" w:rsidP="00267989">
      <w:pPr>
        <w:rPr>
          <w:rFonts w:ascii="Arial" w:hAnsi="Arial" w:cs="Arial"/>
          <w:color w:val="000000"/>
          <w:sz w:val="22"/>
          <w:szCs w:val="22"/>
        </w:rPr>
      </w:pPr>
      <w:r>
        <w:rPr>
          <w:rFonts w:ascii="Arial" w:hAnsi="Arial" w:cs="Arial"/>
          <w:sz w:val="22"/>
          <w:szCs w:val="22"/>
        </w:rPr>
        <w:t>Organizer and Chair, American Physiological Society Latin American Initiative Congress; Advances In Physiology; Impact on our Understanding of Health and Disease, Guatemala, Guatemala, November 14-15, 2002.</w:t>
      </w:r>
    </w:p>
    <w:p w:rsidR="00AC60DC" w:rsidRPr="00282BB7" w:rsidRDefault="00AC60DC" w:rsidP="00D03E82">
      <w:pPr>
        <w:rPr>
          <w:rFonts w:ascii="Arial" w:hAnsi="Arial" w:cs="Arial"/>
          <w:sz w:val="22"/>
          <w:szCs w:val="22"/>
        </w:rPr>
      </w:pPr>
      <w:r w:rsidRPr="00282BB7">
        <w:rPr>
          <w:rFonts w:ascii="Arial" w:hAnsi="Arial" w:cs="Arial"/>
          <w:iCs/>
          <w:sz w:val="22"/>
          <w:szCs w:val="22"/>
        </w:rPr>
        <w:t>Neuroendocrine regulation of response to trauma, Guatemala, Nov 14-15, 2002.</w:t>
      </w:r>
    </w:p>
    <w:p w:rsidR="00AC60DC" w:rsidRPr="00282BB7" w:rsidRDefault="00AC60DC" w:rsidP="00D03E82">
      <w:pPr>
        <w:rPr>
          <w:rFonts w:ascii="Arial" w:eastAsia="MS Mincho" w:hAnsi="Arial" w:cs="Arial"/>
          <w:b/>
          <w:sz w:val="22"/>
          <w:szCs w:val="22"/>
        </w:rPr>
      </w:pPr>
      <w:r w:rsidRPr="00282BB7">
        <w:rPr>
          <w:rFonts w:ascii="Arial" w:hAnsi="Arial" w:cs="Arial"/>
          <w:sz w:val="22"/>
          <w:szCs w:val="22"/>
        </w:rPr>
        <w:t>Alcohol intoxication impairs hemodynamic and neuroendocrine counterregulation to hemorrhagic shock, FASEB, San Diego, April 12-15, 2003.</w:t>
      </w:r>
    </w:p>
    <w:p w:rsidR="00AC60DC" w:rsidRPr="00282BB7" w:rsidRDefault="00AC60DC" w:rsidP="00D03E82">
      <w:pPr>
        <w:rPr>
          <w:rFonts w:ascii="Arial" w:hAnsi="Arial" w:cs="Arial"/>
          <w:sz w:val="22"/>
          <w:szCs w:val="22"/>
        </w:rPr>
      </w:pPr>
      <w:r w:rsidRPr="00282BB7">
        <w:rPr>
          <w:rFonts w:ascii="Arial" w:hAnsi="Arial" w:cs="Arial"/>
          <w:sz w:val="22"/>
          <w:szCs w:val="22"/>
        </w:rPr>
        <w:t>Advances in Sepsis.  Cleveland Clinic Scientific Week, May 9</w:t>
      </w:r>
      <w:r w:rsidRPr="00282BB7">
        <w:rPr>
          <w:rFonts w:ascii="Arial" w:hAnsi="Arial" w:cs="Arial"/>
          <w:sz w:val="22"/>
          <w:szCs w:val="22"/>
          <w:vertAlign w:val="superscript"/>
        </w:rPr>
        <w:t>th</w:t>
      </w:r>
      <w:r w:rsidRPr="00282BB7">
        <w:rPr>
          <w:rFonts w:ascii="Arial" w:hAnsi="Arial" w:cs="Arial"/>
          <w:sz w:val="22"/>
          <w:szCs w:val="22"/>
        </w:rPr>
        <w:t>, 2003. Universidad Francisco Marroquin, Guatemala, CA.</w:t>
      </w:r>
    </w:p>
    <w:p w:rsidR="00D03E82" w:rsidRPr="00282BB7" w:rsidRDefault="00D03E82" w:rsidP="00D03E82">
      <w:pPr>
        <w:rPr>
          <w:rFonts w:ascii="Arial" w:hAnsi="Arial" w:cs="Arial"/>
          <w:sz w:val="22"/>
          <w:szCs w:val="22"/>
        </w:rPr>
      </w:pPr>
      <w:r w:rsidRPr="00282BB7">
        <w:rPr>
          <w:rFonts w:ascii="Arial" w:hAnsi="Arial" w:cs="Arial"/>
          <w:sz w:val="22"/>
          <w:szCs w:val="22"/>
        </w:rPr>
        <w:t>Immunomodulatory effects of opiate analgesia in trauma/hemorrhage.  Shock Society Meeting, Phoenix Arizona, June 9-11, 2003.</w:t>
      </w:r>
    </w:p>
    <w:p w:rsidR="00D03E82" w:rsidRPr="00282BB7" w:rsidRDefault="00D03E82" w:rsidP="00D03E82">
      <w:pPr>
        <w:rPr>
          <w:rFonts w:ascii="Arial" w:hAnsi="Arial" w:cs="Arial"/>
          <w:sz w:val="22"/>
          <w:szCs w:val="22"/>
        </w:rPr>
      </w:pPr>
      <w:r w:rsidRPr="00282BB7">
        <w:rPr>
          <w:rFonts w:ascii="Arial" w:hAnsi="Arial" w:cs="Arial"/>
          <w:sz w:val="22"/>
          <w:szCs w:val="22"/>
        </w:rPr>
        <w:t>Differential time-dependent effects of alcohol on alveolar and spleen macrophage TNF production.  Research Society for Alcoholism, Ft. Lauderdale, Fla., June 21-25, 2003.</w:t>
      </w:r>
    </w:p>
    <w:p w:rsidR="00D03E82" w:rsidRPr="00282BB7" w:rsidRDefault="00D03E82" w:rsidP="00D03E82">
      <w:pPr>
        <w:rPr>
          <w:rFonts w:ascii="Arial" w:hAnsi="Arial" w:cs="Arial"/>
          <w:sz w:val="22"/>
          <w:szCs w:val="22"/>
        </w:rPr>
      </w:pPr>
      <w:r w:rsidRPr="00282BB7">
        <w:rPr>
          <w:rFonts w:ascii="Arial" w:hAnsi="Arial" w:cs="Arial"/>
          <w:sz w:val="22"/>
          <w:szCs w:val="22"/>
        </w:rPr>
        <w:t>Acute alcohol intoxication alters the neuroendocrine response to fixed volume hemorrhage in rats. Research Society for Alcoholism, Ft. Lauderdale, Fla., June 21-25, 2003.</w:t>
      </w:r>
    </w:p>
    <w:p w:rsidR="00D03E82" w:rsidRPr="00282BB7" w:rsidRDefault="00D03E82" w:rsidP="00D03E82">
      <w:pPr>
        <w:rPr>
          <w:rFonts w:ascii="Arial" w:hAnsi="Arial" w:cs="Arial"/>
          <w:sz w:val="22"/>
          <w:szCs w:val="22"/>
        </w:rPr>
      </w:pPr>
      <w:r w:rsidRPr="00282BB7">
        <w:rPr>
          <w:rFonts w:ascii="Arial" w:hAnsi="Arial" w:cs="Arial"/>
          <w:sz w:val="22"/>
          <w:szCs w:val="22"/>
        </w:rPr>
        <w:t>Immune Consequences of Trauma.  Dresden University, Dresden Germany, Department of Physiology, July 30, 2003.</w:t>
      </w:r>
    </w:p>
    <w:p w:rsidR="00D03E82" w:rsidRPr="00282BB7" w:rsidRDefault="00D03E82" w:rsidP="00D03E82">
      <w:pPr>
        <w:rPr>
          <w:rFonts w:ascii="Arial" w:hAnsi="Arial" w:cs="Arial"/>
          <w:sz w:val="22"/>
          <w:szCs w:val="22"/>
        </w:rPr>
      </w:pPr>
      <w:r w:rsidRPr="00282BB7">
        <w:rPr>
          <w:rFonts w:ascii="Arial" w:hAnsi="Arial" w:cs="Arial"/>
          <w:sz w:val="22"/>
          <w:szCs w:val="22"/>
        </w:rPr>
        <w:t>Development of a model to examine the impact of stress on outcome from trauma.  Advanced Technology Applications for Combat Casualty Care (ATACCC) Conference. St. Petersburg Fla. September 18-20, 2003.</w:t>
      </w:r>
    </w:p>
    <w:p w:rsidR="00D03E82" w:rsidRPr="00282BB7" w:rsidRDefault="00D03E82" w:rsidP="00D03E82">
      <w:pPr>
        <w:rPr>
          <w:rFonts w:ascii="Arial" w:hAnsi="Arial" w:cs="Arial"/>
          <w:sz w:val="22"/>
          <w:szCs w:val="22"/>
        </w:rPr>
      </w:pPr>
      <w:r w:rsidRPr="00282BB7">
        <w:rPr>
          <w:rFonts w:ascii="Arial" w:hAnsi="Arial" w:cs="Arial"/>
          <w:sz w:val="22"/>
          <w:szCs w:val="22"/>
        </w:rPr>
        <w:t>Contribution of analgesia to impaired outcome from trauma/hemorrhage. Advanced Technology Applications for Combat Casualty Care (ATACCC) Conference. St. Petersburg Fla. September 18-20, 2003.</w:t>
      </w:r>
    </w:p>
    <w:p w:rsidR="00D03E82" w:rsidRPr="00282BB7" w:rsidRDefault="00D03E82" w:rsidP="00D03E82">
      <w:pPr>
        <w:rPr>
          <w:rFonts w:ascii="Arial" w:hAnsi="Arial" w:cs="Arial"/>
          <w:sz w:val="22"/>
          <w:szCs w:val="22"/>
        </w:rPr>
      </w:pPr>
      <w:r w:rsidRPr="00282BB7">
        <w:rPr>
          <w:rFonts w:ascii="Arial" w:hAnsi="Arial" w:cs="Arial"/>
          <w:sz w:val="22"/>
          <w:szCs w:val="22"/>
        </w:rPr>
        <w:t>Neurobiology of Stress.  National Hispanic Science Network on Drug Abuse Annual meeting: Stress and Addiction; From molecule to neighborhood.  October 2-5, 2003.</w:t>
      </w:r>
    </w:p>
    <w:p w:rsidR="00D03E82" w:rsidRPr="00282BB7" w:rsidRDefault="00D03E82" w:rsidP="00D03E82">
      <w:pPr>
        <w:rPr>
          <w:rFonts w:ascii="Arial" w:hAnsi="Arial" w:cs="Arial"/>
          <w:sz w:val="22"/>
          <w:szCs w:val="22"/>
        </w:rPr>
      </w:pPr>
      <w:r w:rsidRPr="00282BB7">
        <w:rPr>
          <w:rFonts w:ascii="Arial" w:hAnsi="Arial" w:cs="Arial"/>
          <w:iCs/>
          <w:sz w:val="22"/>
          <w:szCs w:val="22"/>
        </w:rPr>
        <w:t>Differential cardiovascular and neuroendocrine effects of exercise and restraint stress.  St</w:t>
      </w:r>
      <w:r w:rsidR="000C0E03">
        <w:rPr>
          <w:rFonts w:ascii="Arial" w:hAnsi="Arial" w:cs="Arial"/>
          <w:iCs/>
          <w:sz w:val="22"/>
          <w:szCs w:val="22"/>
        </w:rPr>
        <w:t>r</w:t>
      </w:r>
      <w:r w:rsidRPr="00282BB7">
        <w:rPr>
          <w:rFonts w:ascii="Arial" w:hAnsi="Arial" w:cs="Arial"/>
          <w:iCs/>
          <w:sz w:val="22"/>
          <w:szCs w:val="22"/>
        </w:rPr>
        <w:t>ess, mood and cardiovascular function.  Chair: Alan K. Johnson. Experimental Biology, Washington, DC April 18, 2004.</w:t>
      </w:r>
    </w:p>
    <w:p w:rsidR="00D03E82" w:rsidRPr="00FA0473" w:rsidRDefault="00D03E82" w:rsidP="00D03E82">
      <w:pPr>
        <w:rPr>
          <w:rFonts w:ascii="Arial" w:hAnsi="Arial" w:cs="Arial"/>
          <w:iCs/>
          <w:sz w:val="22"/>
          <w:szCs w:val="22"/>
          <w:lang w:val="es-ES"/>
        </w:rPr>
      </w:pPr>
      <w:r w:rsidRPr="00FA0473">
        <w:rPr>
          <w:rFonts w:ascii="Arial" w:hAnsi="Arial" w:cs="Arial"/>
          <w:sz w:val="22"/>
          <w:szCs w:val="22"/>
          <w:lang w:val="es-ES"/>
        </w:rPr>
        <w:lastRenderedPageBreak/>
        <w:t>Physiopathology of Sepsis.  Universidad Matías Delgado, San Salvador El Salvador, CA Oct 29, 2003.</w:t>
      </w:r>
    </w:p>
    <w:p w:rsidR="00D03E82" w:rsidRPr="00282BB7" w:rsidRDefault="00D03E82" w:rsidP="00D03E82">
      <w:pPr>
        <w:rPr>
          <w:rFonts w:ascii="Arial" w:hAnsi="Arial" w:cs="Arial"/>
          <w:bCs/>
          <w:sz w:val="22"/>
          <w:szCs w:val="22"/>
        </w:rPr>
      </w:pPr>
      <w:r w:rsidRPr="00282BB7">
        <w:rPr>
          <w:rFonts w:ascii="Arial" w:hAnsi="Arial" w:cs="Arial"/>
          <w:iCs/>
          <w:sz w:val="22"/>
          <w:szCs w:val="22"/>
        </w:rPr>
        <w:t xml:space="preserve">Consequences of alcohol-induced dysregulation of immediate hemodynamic and inflammatory responses to trauma/hemorrhage.  </w:t>
      </w:r>
      <w:r w:rsidRPr="00282BB7">
        <w:rPr>
          <w:rFonts w:ascii="Arial" w:hAnsi="Arial" w:cs="Arial"/>
          <w:sz w:val="22"/>
          <w:szCs w:val="22"/>
        </w:rPr>
        <w:t xml:space="preserve">Alcohol and Immunology Research Interest Group (AIRIG) November 21, 2003. Organizer: Dr. </w:t>
      </w:r>
      <w:smartTag w:uri="urn:schemas-microsoft-com:office:smarttags" w:element="PersonName">
        <w:r w:rsidRPr="00282BB7">
          <w:rPr>
            <w:rFonts w:ascii="Arial" w:hAnsi="Arial" w:cs="Arial"/>
            <w:sz w:val="22"/>
            <w:szCs w:val="22"/>
          </w:rPr>
          <w:t>Elizabeth Kovacs</w:t>
        </w:r>
      </w:smartTag>
      <w:r w:rsidRPr="00282BB7">
        <w:rPr>
          <w:rFonts w:ascii="Arial" w:hAnsi="Arial" w:cs="Arial"/>
          <w:sz w:val="22"/>
          <w:szCs w:val="22"/>
        </w:rPr>
        <w:t>.  Loyola University</w:t>
      </w:r>
      <w:r w:rsidRPr="00282BB7">
        <w:rPr>
          <w:rFonts w:ascii="Arial" w:hAnsi="Arial" w:cs="Arial"/>
          <w:bCs/>
          <w:sz w:val="22"/>
          <w:szCs w:val="22"/>
        </w:rPr>
        <w:t xml:space="preserve"> Medical Center, Maywood IL.</w:t>
      </w:r>
    </w:p>
    <w:p w:rsidR="00892AAC" w:rsidRPr="00282BB7" w:rsidRDefault="00892AAC" w:rsidP="00892AAC">
      <w:pPr>
        <w:rPr>
          <w:rFonts w:ascii="Arial" w:hAnsi="Arial" w:cs="Arial"/>
          <w:sz w:val="22"/>
          <w:szCs w:val="22"/>
          <w:lang w:val="es-ES"/>
        </w:rPr>
      </w:pPr>
      <w:r w:rsidRPr="00FA0473">
        <w:rPr>
          <w:rFonts w:ascii="Arial" w:hAnsi="Arial" w:cs="Arial"/>
          <w:sz w:val="22"/>
          <w:szCs w:val="22"/>
        </w:rPr>
        <w:t xml:space="preserve">Multiple organ failure post trauma. </w:t>
      </w:r>
      <w:r w:rsidRPr="00282BB7">
        <w:rPr>
          <w:rFonts w:ascii="Arial" w:hAnsi="Arial" w:cs="Arial"/>
          <w:sz w:val="22"/>
          <w:szCs w:val="22"/>
          <w:lang w:val="es-ES"/>
        </w:rPr>
        <w:t>VII Congreso de Estudiantes de Medicina Dr. Juan Jose Fernández, Universidad Matías Delgado, San Salvador, El Salvador, May 13-15, 2004.</w:t>
      </w:r>
    </w:p>
    <w:p w:rsidR="00892AAC" w:rsidRPr="00282BB7" w:rsidRDefault="00892AAC" w:rsidP="00892AAC">
      <w:pPr>
        <w:rPr>
          <w:rFonts w:ascii="Arial" w:hAnsi="Arial" w:cs="Arial"/>
          <w:sz w:val="22"/>
          <w:szCs w:val="22"/>
          <w:lang w:val="es-ES"/>
        </w:rPr>
      </w:pPr>
      <w:r w:rsidRPr="00282BB7">
        <w:rPr>
          <w:rFonts w:ascii="Arial" w:hAnsi="Arial" w:cs="Arial"/>
          <w:sz w:val="22"/>
          <w:szCs w:val="22"/>
          <w:lang w:val="es-ES"/>
        </w:rPr>
        <w:t>Sepsis, endothelium and interleukins. VII Congreso de Estudiantes de Medicina Dr. Juan Jose Fernández, Universidad Matías Delgado, San Salvador, El Salvador, May 13-15, 2004.</w:t>
      </w:r>
    </w:p>
    <w:p w:rsidR="00892AAC" w:rsidRPr="00282BB7" w:rsidRDefault="00892AAC" w:rsidP="00892AAC">
      <w:pPr>
        <w:rPr>
          <w:rFonts w:ascii="Arial" w:hAnsi="Arial" w:cs="Arial"/>
          <w:sz w:val="22"/>
          <w:szCs w:val="22"/>
          <w:lang w:val="es-ES"/>
        </w:rPr>
      </w:pPr>
      <w:r w:rsidRPr="00282BB7">
        <w:rPr>
          <w:rFonts w:ascii="Arial" w:hAnsi="Arial" w:cs="Arial"/>
          <w:sz w:val="22"/>
          <w:szCs w:val="22"/>
        </w:rPr>
        <w:t xml:space="preserve">Neuroendocrine regulation of inflammatory responses to trauma. </w:t>
      </w:r>
      <w:r w:rsidRPr="00282BB7">
        <w:rPr>
          <w:rFonts w:ascii="Arial" w:hAnsi="Arial" w:cs="Arial"/>
          <w:sz w:val="22"/>
          <w:szCs w:val="22"/>
          <w:lang w:val="es-ES"/>
        </w:rPr>
        <w:t>VII Congreso de Estudiantes de Medicina Dr. Juan Jose Fernández, Universidad Matías Delgado, San Salvador, El Salvador, May 13-15, 2004.</w:t>
      </w:r>
    </w:p>
    <w:p w:rsidR="00892AAC" w:rsidRPr="00282BB7" w:rsidRDefault="00892AAC" w:rsidP="00892AAC">
      <w:pPr>
        <w:rPr>
          <w:rFonts w:ascii="Arial" w:hAnsi="Arial" w:cs="Arial"/>
          <w:sz w:val="22"/>
          <w:szCs w:val="22"/>
          <w:lang w:val="es-ES"/>
        </w:rPr>
      </w:pPr>
      <w:r w:rsidRPr="00282BB7">
        <w:rPr>
          <w:rFonts w:ascii="Arial" w:hAnsi="Arial" w:cs="Arial"/>
          <w:sz w:val="22"/>
          <w:szCs w:val="22"/>
        </w:rPr>
        <w:t xml:space="preserve">Impact of alcohol intoxication on outcome from trauma/hemorrhage. </w:t>
      </w:r>
      <w:r w:rsidRPr="00282BB7">
        <w:rPr>
          <w:rFonts w:ascii="Arial" w:hAnsi="Arial" w:cs="Arial"/>
          <w:sz w:val="22"/>
          <w:szCs w:val="22"/>
          <w:lang w:val="es-ES"/>
        </w:rPr>
        <w:t>VII Congreso de Estudiantes de Medicina Dr. Juan Jose Fernández, Universidad Matías Delgado, San Salvador, El Salvador, May 13-15, 2004.</w:t>
      </w:r>
    </w:p>
    <w:p w:rsidR="00892AAC" w:rsidRPr="00282BB7" w:rsidRDefault="00892AAC" w:rsidP="00892AAC">
      <w:pPr>
        <w:rPr>
          <w:rFonts w:ascii="Arial" w:hAnsi="Arial" w:cs="Arial"/>
          <w:sz w:val="22"/>
          <w:szCs w:val="22"/>
        </w:rPr>
      </w:pPr>
      <w:r w:rsidRPr="00282BB7">
        <w:rPr>
          <w:rFonts w:ascii="Arial" w:hAnsi="Arial" w:cs="Arial"/>
          <w:sz w:val="22"/>
          <w:szCs w:val="22"/>
        </w:rPr>
        <w:t>Neurobiology of the Stress Response; Neuroendocrine-immune Interactions.  27th Annual Conference on Shock,  Halifax, Nova Scotia, CA.  June 7, 2004</w:t>
      </w:r>
    </w:p>
    <w:p w:rsidR="00892AAC" w:rsidRPr="00282BB7" w:rsidRDefault="00892AAC" w:rsidP="00892AAC">
      <w:pPr>
        <w:tabs>
          <w:tab w:val="num" w:pos="720"/>
        </w:tabs>
        <w:rPr>
          <w:rFonts w:ascii="Arial" w:hAnsi="Arial" w:cs="Arial"/>
          <w:sz w:val="22"/>
          <w:szCs w:val="22"/>
        </w:rPr>
      </w:pPr>
      <w:r w:rsidRPr="00282BB7">
        <w:rPr>
          <w:rFonts w:ascii="Arial" w:hAnsi="Arial" w:cs="Arial"/>
          <w:sz w:val="22"/>
          <w:szCs w:val="22"/>
        </w:rPr>
        <w:t>Chronic alcohol impact on SIV-associated wasting. Research Society for Alcoholism, Vancouver, CA, June 23, 2004.</w:t>
      </w:r>
    </w:p>
    <w:p w:rsidR="00D03E82" w:rsidRPr="00FA0473" w:rsidRDefault="00D03E82" w:rsidP="00D03E82">
      <w:pPr>
        <w:rPr>
          <w:rFonts w:ascii="Arial" w:hAnsi="Arial" w:cs="Arial"/>
          <w:sz w:val="22"/>
          <w:szCs w:val="22"/>
        </w:rPr>
      </w:pPr>
      <w:r w:rsidRPr="00282BB7">
        <w:rPr>
          <w:rFonts w:ascii="Arial" w:hAnsi="Arial" w:cs="Arial"/>
          <w:sz w:val="22"/>
          <w:szCs w:val="22"/>
          <w:lang w:val="es-ES"/>
        </w:rPr>
        <w:t xml:space="preserve">Stress and addiction.  Segundo Congreso Internacional de Prevención de adicción a las drogas en la niñez.  </w:t>
      </w:r>
      <w:r w:rsidRPr="00FA0473">
        <w:rPr>
          <w:rFonts w:ascii="Arial" w:hAnsi="Arial" w:cs="Arial"/>
          <w:sz w:val="22"/>
          <w:szCs w:val="22"/>
        </w:rPr>
        <w:t xml:space="preserve">Organizar: US. </w:t>
      </w:r>
      <w:r w:rsidRPr="00282BB7">
        <w:rPr>
          <w:rFonts w:ascii="Arial" w:hAnsi="Arial" w:cs="Arial"/>
          <w:sz w:val="22"/>
          <w:szCs w:val="22"/>
        </w:rPr>
        <w:t xml:space="preserve">Department of State &amp; Zazil-Be Foundation.  Cancún, Quintana Roo, México.  </w:t>
      </w:r>
      <w:r w:rsidRPr="00FA0473">
        <w:rPr>
          <w:rFonts w:ascii="Arial" w:hAnsi="Arial" w:cs="Arial"/>
          <w:sz w:val="22"/>
          <w:szCs w:val="22"/>
        </w:rPr>
        <w:t>May 2-5, 2005.</w:t>
      </w:r>
    </w:p>
    <w:p w:rsidR="00892AAC" w:rsidRPr="00282BB7" w:rsidRDefault="00892AAC" w:rsidP="00892AAC">
      <w:pPr>
        <w:tabs>
          <w:tab w:val="num" w:pos="720"/>
        </w:tabs>
        <w:rPr>
          <w:rFonts w:ascii="Arial" w:hAnsi="Arial" w:cs="Arial"/>
          <w:sz w:val="22"/>
          <w:szCs w:val="22"/>
        </w:rPr>
      </w:pPr>
      <w:r w:rsidRPr="00282BB7">
        <w:rPr>
          <w:rFonts w:ascii="Arial" w:hAnsi="Arial" w:cs="Arial"/>
          <w:sz w:val="22"/>
          <w:szCs w:val="22"/>
        </w:rPr>
        <w:t>Neuroendocrine modulation of responses to trauma/hemorrhage. Summer Program in Neuroscience, Ethics and Survival.  July 15</w:t>
      </w:r>
      <w:r w:rsidRPr="00282BB7">
        <w:rPr>
          <w:rFonts w:ascii="Arial" w:hAnsi="Arial" w:cs="Arial"/>
          <w:sz w:val="22"/>
          <w:szCs w:val="22"/>
          <w:vertAlign w:val="superscript"/>
        </w:rPr>
        <w:t>th</w:t>
      </w:r>
      <w:r w:rsidRPr="00282BB7">
        <w:rPr>
          <w:rFonts w:ascii="Arial" w:hAnsi="Arial" w:cs="Arial"/>
          <w:sz w:val="22"/>
          <w:szCs w:val="22"/>
        </w:rPr>
        <w:t>, 2005 Woods Hole, Massachusetts.</w:t>
      </w:r>
    </w:p>
    <w:p w:rsidR="00892AAC" w:rsidRPr="00282BB7" w:rsidRDefault="00892AAC" w:rsidP="00892AAC">
      <w:pPr>
        <w:tabs>
          <w:tab w:val="num" w:pos="720"/>
        </w:tabs>
        <w:rPr>
          <w:rFonts w:ascii="Arial" w:hAnsi="Arial" w:cs="Arial"/>
          <w:sz w:val="22"/>
          <w:szCs w:val="22"/>
        </w:rPr>
      </w:pPr>
      <w:r w:rsidRPr="00282BB7">
        <w:rPr>
          <w:rFonts w:ascii="Arial" w:hAnsi="Arial" w:cs="Arial"/>
          <w:sz w:val="22"/>
          <w:szCs w:val="22"/>
        </w:rPr>
        <w:t>Balancing family and research. Summer Program in Neuroscience, Ethics and Survival.  July 16</w:t>
      </w:r>
      <w:r w:rsidRPr="00282BB7">
        <w:rPr>
          <w:rFonts w:ascii="Arial" w:hAnsi="Arial" w:cs="Arial"/>
          <w:sz w:val="22"/>
          <w:szCs w:val="22"/>
          <w:vertAlign w:val="superscript"/>
        </w:rPr>
        <w:t>th</w:t>
      </w:r>
      <w:r w:rsidRPr="00282BB7">
        <w:rPr>
          <w:rFonts w:ascii="Arial" w:hAnsi="Arial" w:cs="Arial"/>
          <w:sz w:val="22"/>
          <w:szCs w:val="22"/>
        </w:rPr>
        <w:t xml:space="preserve">, 2005 Woods Hole, Massachusetts. </w:t>
      </w:r>
    </w:p>
    <w:p w:rsidR="00892AAC" w:rsidRPr="00282BB7" w:rsidRDefault="00892AAC" w:rsidP="00892AAC">
      <w:pPr>
        <w:tabs>
          <w:tab w:val="num" w:pos="720"/>
        </w:tabs>
        <w:rPr>
          <w:rFonts w:ascii="Arial" w:hAnsi="Arial" w:cs="Arial"/>
          <w:sz w:val="22"/>
          <w:szCs w:val="22"/>
        </w:rPr>
      </w:pPr>
      <w:r w:rsidRPr="00282BB7">
        <w:rPr>
          <w:rFonts w:ascii="Arial" w:hAnsi="Arial" w:cs="Arial"/>
          <w:sz w:val="22"/>
          <w:szCs w:val="22"/>
        </w:rPr>
        <w:t>Neurobiology of the Stress Response, August 20, 2005, Second National Conference on Drug Abuse.  San Juan, Puerto Rico.</w:t>
      </w:r>
    </w:p>
    <w:p w:rsidR="00892AAC" w:rsidRPr="00282BB7" w:rsidRDefault="00892AAC" w:rsidP="00892AAC">
      <w:pPr>
        <w:tabs>
          <w:tab w:val="num" w:pos="720"/>
        </w:tabs>
        <w:rPr>
          <w:rFonts w:ascii="Arial" w:hAnsi="Arial" w:cs="Arial"/>
          <w:sz w:val="22"/>
          <w:szCs w:val="22"/>
        </w:rPr>
      </w:pPr>
      <w:r w:rsidRPr="00282BB7">
        <w:rPr>
          <w:rFonts w:ascii="Arial" w:hAnsi="Arial" w:cs="Arial"/>
          <w:sz w:val="22"/>
          <w:szCs w:val="22"/>
        </w:rPr>
        <w:t>Role of the sympathetic nervous system in the inflammatory reflex.  September 21, 2005. Nobel Conference, Stockholm, Sweden</w:t>
      </w:r>
    </w:p>
    <w:p w:rsidR="00892AAC" w:rsidRPr="00282BB7" w:rsidRDefault="00892AAC" w:rsidP="00892AAC">
      <w:pPr>
        <w:tabs>
          <w:tab w:val="num" w:pos="720"/>
        </w:tabs>
        <w:rPr>
          <w:rFonts w:ascii="Arial" w:hAnsi="Arial" w:cs="Arial"/>
          <w:sz w:val="22"/>
          <w:szCs w:val="22"/>
          <w:lang w:val="es-ES"/>
        </w:rPr>
      </w:pPr>
      <w:r w:rsidRPr="00282BB7">
        <w:rPr>
          <w:rFonts w:ascii="Arial" w:hAnsi="Arial" w:cs="Arial"/>
          <w:sz w:val="22"/>
          <w:szCs w:val="22"/>
        </w:rPr>
        <w:t xml:space="preserve">Multiple organ failure post trauma.  </w:t>
      </w:r>
      <w:r w:rsidRPr="00282BB7">
        <w:rPr>
          <w:rFonts w:ascii="Arial" w:hAnsi="Arial" w:cs="Arial"/>
          <w:sz w:val="22"/>
          <w:szCs w:val="22"/>
          <w:lang w:val="es-ES"/>
        </w:rPr>
        <w:t>October 22, 2005. Critical Care Congress, San Salvador, El Salvador</w:t>
      </w:r>
    </w:p>
    <w:p w:rsidR="00892AAC" w:rsidRPr="00FA0473" w:rsidRDefault="00892AAC" w:rsidP="00892AAC">
      <w:pPr>
        <w:tabs>
          <w:tab w:val="num" w:pos="720"/>
        </w:tabs>
        <w:rPr>
          <w:rFonts w:ascii="Arial" w:hAnsi="Arial" w:cs="Arial"/>
          <w:sz w:val="22"/>
          <w:szCs w:val="22"/>
          <w:lang w:val="es-ES"/>
        </w:rPr>
      </w:pPr>
      <w:r w:rsidRPr="00282BB7">
        <w:rPr>
          <w:rFonts w:ascii="Arial" w:hAnsi="Arial" w:cs="Arial"/>
          <w:sz w:val="22"/>
          <w:szCs w:val="22"/>
        </w:rPr>
        <w:t xml:space="preserve">Sepsis, endothelium and interleukins. October 23, 2005. </w:t>
      </w:r>
      <w:r w:rsidRPr="00FA0473">
        <w:rPr>
          <w:rFonts w:ascii="Arial" w:hAnsi="Arial" w:cs="Arial"/>
          <w:sz w:val="22"/>
          <w:szCs w:val="22"/>
          <w:lang w:val="es-ES"/>
        </w:rPr>
        <w:t>Critical Care Congress, San Salvador, El Salvador</w:t>
      </w:r>
    </w:p>
    <w:p w:rsidR="00892AAC" w:rsidRPr="00282BB7" w:rsidRDefault="00892AAC" w:rsidP="00892AAC">
      <w:pPr>
        <w:tabs>
          <w:tab w:val="num" w:pos="720"/>
        </w:tabs>
        <w:rPr>
          <w:rFonts w:ascii="Arial" w:hAnsi="Arial" w:cs="Arial"/>
          <w:sz w:val="22"/>
          <w:szCs w:val="22"/>
        </w:rPr>
      </w:pPr>
      <w:r w:rsidRPr="00282BB7">
        <w:rPr>
          <w:rFonts w:ascii="Arial" w:hAnsi="Arial" w:cs="Arial"/>
          <w:sz w:val="22"/>
          <w:szCs w:val="22"/>
        </w:rPr>
        <w:t>Stress and Addiction, February 25</w:t>
      </w:r>
      <w:r w:rsidRPr="00282BB7">
        <w:rPr>
          <w:rFonts w:ascii="Arial" w:hAnsi="Arial" w:cs="Arial"/>
          <w:sz w:val="22"/>
          <w:szCs w:val="22"/>
          <w:vertAlign w:val="superscript"/>
        </w:rPr>
        <w:t>th</w:t>
      </w:r>
      <w:r w:rsidRPr="00282BB7">
        <w:rPr>
          <w:rFonts w:ascii="Arial" w:hAnsi="Arial" w:cs="Arial"/>
          <w:sz w:val="22"/>
          <w:szCs w:val="22"/>
        </w:rPr>
        <w:t xml:space="preserve"> 2005.  San Juan Puerto Rico. Technology Transfer Workshop on Drug Abuse, sponsored by SAMHSA</w:t>
      </w:r>
    </w:p>
    <w:p w:rsidR="00892AAC" w:rsidRPr="001E58DA" w:rsidRDefault="00892AAC" w:rsidP="00282BB7">
      <w:pPr>
        <w:rPr>
          <w:rFonts w:ascii="Arial" w:hAnsi="Arial" w:cs="Arial"/>
          <w:color w:val="000000"/>
          <w:sz w:val="22"/>
          <w:szCs w:val="22"/>
        </w:rPr>
      </w:pPr>
      <w:r w:rsidRPr="00282BB7">
        <w:rPr>
          <w:rFonts w:ascii="Arial" w:hAnsi="Arial" w:cs="Arial"/>
          <w:sz w:val="22"/>
          <w:szCs w:val="22"/>
        </w:rPr>
        <w:t>Chronic alcohol exacerbates muscle pro-inflammatory response during end-stage SIV infection; implications for muscle protein turnover and preservation of lean body mass. Experimental Biology, April 3</w:t>
      </w:r>
      <w:r w:rsidRPr="00282BB7">
        <w:rPr>
          <w:rFonts w:ascii="Arial" w:hAnsi="Arial" w:cs="Arial"/>
          <w:sz w:val="22"/>
          <w:szCs w:val="22"/>
          <w:vertAlign w:val="superscript"/>
        </w:rPr>
        <w:t>rd</w:t>
      </w:r>
      <w:r w:rsidRPr="001E58DA">
        <w:rPr>
          <w:rFonts w:ascii="Arial" w:hAnsi="Arial" w:cs="Arial"/>
          <w:color w:val="000000"/>
          <w:sz w:val="22"/>
          <w:szCs w:val="22"/>
        </w:rPr>
        <w:t>, 2005. San Diego, CA.</w:t>
      </w:r>
    </w:p>
    <w:p w:rsidR="001E58DA" w:rsidRPr="001E58DA" w:rsidRDefault="001E58DA" w:rsidP="001E58DA">
      <w:pPr>
        <w:tabs>
          <w:tab w:val="left" w:pos="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Organizer and </w:t>
      </w:r>
      <w:r w:rsidRPr="001E58DA">
        <w:rPr>
          <w:rFonts w:ascii="Arial" w:hAnsi="Arial" w:cs="Arial"/>
          <w:color w:val="000000"/>
          <w:sz w:val="22"/>
          <w:szCs w:val="22"/>
        </w:rPr>
        <w:t>Chair, National Hispanic Science Network on Drug Abuse Conference, Stress and Drug Abuse, from molecule to neighborhood. Miami, Fla from September 13-17, 2005.</w:t>
      </w:r>
    </w:p>
    <w:p w:rsidR="001E58DA" w:rsidRPr="001E58DA" w:rsidRDefault="001E58DA" w:rsidP="001E58DA">
      <w:pPr>
        <w:tabs>
          <w:tab w:val="left" w:pos="720"/>
        </w:tabs>
        <w:autoSpaceDE w:val="0"/>
        <w:autoSpaceDN w:val="0"/>
        <w:adjustRightInd w:val="0"/>
        <w:rPr>
          <w:rFonts w:ascii="Arial" w:hAnsi="Arial" w:cs="Arial"/>
          <w:color w:val="000000"/>
          <w:sz w:val="22"/>
          <w:szCs w:val="22"/>
        </w:rPr>
      </w:pPr>
      <w:r w:rsidRPr="001E58DA">
        <w:rPr>
          <w:rFonts w:ascii="Arial" w:hAnsi="Arial" w:cs="Arial"/>
          <w:color w:val="000000"/>
          <w:sz w:val="22"/>
          <w:szCs w:val="22"/>
        </w:rPr>
        <w:t>Alcohol abuse and risk for HIV infection. Oct 5</w:t>
      </w:r>
      <w:r w:rsidRPr="001E58DA">
        <w:rPr>
          <w:rFonts w:ascii="Arial" w:hAnsi="Arial" w:cs="Arial"/>
          <w:color w:val="000000"/>
          <w:sz w:val="22"/>
          <w:szCs w:val="22"/>
          <w:vertAlign w:val="superscript"/>
        </w:rPr>
        <w:t>th</w:t>
      </w:r>
      <w:r w:rsidRPr="001E58DA">
        <w:rPr>
          <w:rFonts w:ascii="Arial" w:hAnsi="Arial" w:cs="Arial"/>
          <w:color w:val="000000"/>
          <w:sz w:val="22"/>
          <w:szCs w:val="22"/>
        </w:rPr>
        <w:t>-8</w:t>
      </w:r>
      <w:r w:rsidRPr="001E58DA">
        <w:rPr>
          <w:rFonts w:ascii="Arial" w:hAnsi="Arial" w:cs="Arial"/>
          <w:color w:val="000000"/>
          <w:sz w:val="22"/>
          <w:szCs w:val="22"/>
          <w:vertAlign w:val="superscript"/>
        </w:rPr>
        <w:t>th</w:t>
      </w:r>
      <w:r w:rsidRPr="001E58DA">
        <w:rPr>
          <w:rFonts w:ascii="Arial" w:hAnsi="Arial" w:cs="Arial"/>
          <w:color w:val="000000"/>
          <w:sz w:val="22"/>
          <w:szCs w:val="22"/>
        </w:rPr>
        <w:t>, 2005. Ist LatinAmerican Congress on Addictions, Lima, Peru.</w:t>
      </w:r>
    </w:p>
    <w:p w:rsidR="001E58DA" w:rsidRPr="001E58DA" w:rsidRDefault="001E58DA" w:rsidP="001E58DA">
      <w:pPr>
        <w:tabs>
          <w:tab w:val="left" w:pos="720"/>
        </w:tabs>
        <w:autoSpaceDE w:val="0"/>
        <w:autoSpaceDN w:val="0"/>
        <w:adjustRightInd w:val="0"/>
        <w:rPr>
          <w:rFonts w:ascii="Arial" w:hAnsi="Arial" w:cs="Arial"/>
          <w:color w:val="000000"/>
          <w:sz w:val="22"/>
          <w:szCs w:val="22"/>
        </w:rPr>
      </w:pPr>
      <w:r w:rsidRPr="00FA0473">
        <w:rPr>
          <w:rFonts w:ascii="Arial" w:hAnsi="Arial" w:cs="Arial"/>
          <w:color w:val="000000"/>
          <w:sz w:val="22"/>
          <w:szCs w:val="22"/>
          <w:lang w:val="es-ES"/>
        </w:rPr>
        <w:t xml:space="preserve">Youth and drug abuse.  </w:t>
      </w:r>
      <w:r w:rsidRPr="001E58DA">
        <w:rPr>
          <w:rFonts w:ascii="Arial" w:hAnsi="Arial" w:cs="Arial"/>
          <w:color w:val="000000"/>
          <w:sz w:val="22"/>
          <w:szCs w:val="22"/>
          <w:lang w:val="es-ES"/>
        </w:rPr>
        <w:t xml:space="preserve">V Congreso de Prevención y Asistencia de la Drogadependencia. </w:t>
      </w:r>
      <w:r w:rsidRPr="001E58DA">
        <w:rPr>
          <w:rFonts w:ascii="Arial" w:hAnsi="Arial" w:cs="Arial"/>
          <w:color w:val="000000"/>
          <w:sz w:val="22"/>
          <w:szCs w:val="22"/>
        </w:rPr>
        <w:t xml:space="preserve">October 24-29th, 2005.  Cordoba, Argentina. </w:t>
      </w:r>
    </w:p>
    <w:p w:rsidR="001E58DA" w:rsidRPr="001E58DA" w:rsidRDefault="001E58DA" w:rsidP="001E58DA">
      <w:pPr>
        <w:tabs>
          <w:tab w:val="left" w:pos="720"/>
        </w:tabs>
        <w:autoSpaceDE w:val="0"/>
        <w:autoSpaceDN w:val="0"/>
        <w:adjustRightInd w:val="0"/>
        <w:rPr>
          <w:rFonts w:ascii="Arial" w:hAnsi="Arial" w:cs="Arial"/>
          <w:color w:val="000000"/>
          <w:sz w:val="22"/>
          <w:szCs w:val="22"/>
        </w:rPr>
      </w:pPr>
      <w:r w:rsidRPr="001E58DA">
        <w:rPr>
          <w:rFonts w:ascii="Arial" w:hAnsi="Arial" w:cs="Arial"/>
          <w:color w:val="000000"/>
          <w:sz w:val="22"/>
          <w:szCs w:val="22"/>
        </w:rPr>
        <w:t xml:space="preserve">Impact of Stress of Drug Abuse.  Drug abuse and addiction meeting, November 2-6, 2005.  Valencia Spain. </w:t>
      </w:r>
    </w:p>
    <w:p w:rsidR="00001FC5" w:rsidRDefault="00001FC5" w:rsidP="00001FC5">
      <w:pPr>
        <w:autoSpaceDE w:val="0"/>
        <w:autoSpaceDN w:val="0"/>
        <w:adjustRightInd w:val="0"/>
        <w:rPr>
          <w:rFonts w:ascii="Arial" w:hAnsi="Arial" w:cs="Arial"/>
          <w:color w:val="000000"/>
          <w:sz w:val="22"/>
          <w:szCs w:val="22"/>
        </w:rPr>
      </w:pPr>
      <w:r>
        <w:rPr>
          <w:rFonts w:ascii="Arial" w:hAnsi="Arial" w:cs="Arial"/>
          <w:color w:val="000000"/>
          <w:sz w:val="22"/>
          <w:szCs w:val="22"/>
        </w:rPr>
        <w:t>Role of genes and stress on drug addiction.  Congress of drug abuse. November 2</w:t>
      </w:r>
      <w:r w:rsidRPr="008E1AAE">
        <w:rPr>
          <w:rFonts w:ascii="Arial" w:hAnsi="Arial" w:cs="Arial"/>
          <w:color w:val="000000"/>
          <w:sz w:val="22"/>
          <w:szCs w:val="22"/>
          <w:vertAlign w:val="superscript"/>
        </w:rPr>
        <w:t>nd</w:t>
      </w:r>
      <w:r>
        <w:rPr>
          <w:rFonts w:ascii="Arial" w:hAnsi="Arial" w:cs="Arial"/>
          <w:color w:val="000000"/>
          <w:sz w:val="22"/>
          <w:szCs w:val="22"/>
        </w:rPr>
        <w:t xml:space="preserve"> to 6</w:t>
      </w:r>
      <w:r w:rsidRPr="008E1AAE">
        <w:rPr>
          <w:rFonts w:ascii="Arial" w:hAnsi="Arial" w:cs="Arial"/>
          <w:color w:val="000000"/>
          <w:sz w:val="22"/>
          <w:szCs w:val="22"/>
          <w:vertAlign w:val="superscript"/>
        </w:rPr>
        <w:t>th</w:t>
      </w:r>
      <w:r>
        <w:rPr>
          <w:rFonts w:ascii="Arial" w:hAnsi="Arial" w:cs="Arial"/>
          <w:color w:val="000000"/>
          <w:sz w:val="22"/>
          <w:szCs w:val="22"/>
        </w:rPr>
        <w:t xml:space="preserve">, 2005. </w:t>
      </w:r>
      <w:r w:rsidRPr="008E1AAE">
        <w:rPr>
          <w:rFonts w:ascii="Arial" w:hAnsi="Arial" w:cs="Arial"/>
          <w:color w:val="000000"/>
          <w:sz w:val="22"/>
          <w:szCs w:val="22"/>
        </w:rPr>
        <w:t xml:space="preserve">Valencia, Spain </w:t>
      </w:r>
    </w:p>
    <w:p w:rsidR="00001FC5" w:rsidRDefault="00001FC5" w:rsidP="00001FC5">
      <w:pPr>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 xml:space="preserve">Contribution of soft tissue trauma to pro-inflammatory responses to shock and trauma.  </w:t>
      </w:r>
      <w:smartTag w:uri="urn:schemas-microsoft-com:office:smarttags" w:element="date">
        <w:smartTagPr>
          <w:attr w:name="Year" w:val="2006"/>
          <w:attr w:name="Day" w:val="3"/>
          <w:attr w:name="Month" w:val="6"/>
        </w:smartTagPr>
        <w:r>
          <w:rPr>
            <w:rFonts w:ascii="Arial" w:hAnsi="Arial" w:cs="Arial"/>
            <w:color w:val="000000"/>
            <w:sz w:val="22"/>
            <w:szCs w:val="22"/>
          </w:rPr>
          <w:t>June 3</w:t>
        </w:r>
        <w:r w:rsidRPr="00FE51EE">
          <w:rPr>
            <w:rFonts w:ascii="Arial" w:hAnsi="Arial" w:cs="Arial"/>
            <w:color w:val="000000"/>
            <w:sz w:val="22"/>
            <w:szCs w:val="22"/>
            <w:vertAlign w:val="superscript"/>
          </w:rPr>
          <w:t>rd</w:t>
        </w:r>
        <w:r>
          <w:rPr>
            <w:rFonts w:ascii="Arial" w:hAnsi="Arial" w:cs="Arial"/>
            <w:color w:val="000000"/>
            <w:sz w:val="22"/>
            <w:szCs w:val="22"/>
          </w:rPr>
          <w:t xml:space="preserve"> to 7</w:t>
        </w:r>
        <w:r w:rsidRPr="00FE51EE">
          <w:rPr>
            <w:rFonts w:ascii="Arial" w:hAnsi="Arial" w:cs="Arial"/>
            <w:color w:val="000000"/>
            <w:sz w:val="22"/>
            <w:szCs w:val="22"/>
            <w:vertAlign w:val="superscript"/>
          </w:rPr>
          <w:t>th</w:t>
        </w:r>
        <w:r>
          <w:rPr>
            <w:rFonts w:ascii="Arial" w:hAnsi="Arial" w:cs="Arial"/>
            <w:color w:val="000000"/>
            <w:sz w:val="22"/>
            <w:szCs w:val="22"/>
          </w:rPr>
          <w:t>, 2006</w:t>
        </w:r>
      </w:smartTag>
      <w:r>
        <w:rPr>
          <w:rFonts w:ascii="Arial" w:hAnsi="Arial" w:cs="Arial"/>
          <w:color w:val="000000"/>
          <w:sz w:val="22"/>
          <w:szCs w:val="22"/>
        </w:rPr>
        <w:t xml:space="preserve">. Shock Society Meeting, </w:t>
      </w:r>
      <w:smartTag w:uri="urn:schemas-microsoft-com:office:smarttags" w:element="City">
        <w:r>
          <w:rPr>
            <w:rFonts w:ascii="Arial" w:hAnsi="Arial" w:cs="Arial"/>
            <w:color w:val="000000"/>
            <w:sz w:val="22"/>
            <w:szCs w:val="22"/>
          </w:rPr>
          <w:t>Denver</w:t>
        </w:r>
      </w:smartTag>
      <w:r>
        <w:rPr>
          <w:rFonts w:ascii="Arial" w:hAnsi="Arial" w:cs="Arial"/>
          <w:color w:val="000000"/>
          <w:sz w:val="22"/>
          <w:szCs w:val="22"/>
        </w:rPr>
        <w:t xml:space="preserve"> Colorado</w:t>
      </w:r>
    </w:p>
    <w:p w:rsidR="00282BB7" w:rsidRPr="001E58DA" w:rsidRDefault="00282BB7" w:rsidP="00001FC5">
      <w:pPr>
        <w:autoSpaceDE w:val="0"/>
        <w:autoSpaceDN w:val="0"/>
        <w:adjustRightInd w:val="0"/>
        <w:rPr>
          <w:rFonts w:ascii="Arial" w:hAnsi="Arial" w:cs="Arial"/>
          <w:color w:val="000000"/>
          <w:sz w:val="22"/>
          <w:szCs w:val="22"/>
        </w:rPr>
      </w:pPr>
      <w:r w:rsidRPr="001E58DA">
        <w:rPr>
          <w:rFonts w:ascii="Arial" w:hAnsi="Arial" w:cs="Arial"/>
          <w:color w:val="000000"/>
          <w:sz w:val="22"/>
          <w:szCs w:val="22"/>
        </w:rPr>
        <w:t xml:space="preserve">Alcohol binge suppresses early lung TNF expression following trauma and hemorrhagic shock. EB, San Francisco, April 2006. </w:t>
      </w:r>
    </w:p>
    <w:p w:rsidR="00282BB7" w:rsidRPr="001E58DA" w:rsidRDefault="00282BB7" w:rsidP="00282BB7">
      <w:pPr>
        <w:autoSpaceDE w:val="0"/>
        <w:autoSpaceDN w:val="0"/>
        <w:adjustRightInd w:val="0"/>
        <w:rPr>
          <w:rFonts w:ascii="Arial" w:hAnsi="Arial" w:cs="Arial"/>
          <w:color w:val="000000"/>
          <w:sz w:val="22"/>
          <w:szCs w:val="22"/>
        </w:rPr>
      </w:pPr>
      <w:r w:rsidRPr="001E58DA">
        <w:rPr>
          <w:rFonts w:ascii="Arial" w:hAnsi="Arial" w:cs="Arial"/>
          <w:color w:val="000000"/>
          <w:sz w:val="22"/>
          <w:szCs w:val="22"/>
        </w:rPr>
        <w:t xml:space="preserve">Impact of acute moderate alcohol intoxication on outcome from hemorrhage.  Experimental Biology, San Francisco, </w:t>
      </w:r>
      <w:r w:rsidR="00D03337" w:rsidRPr="001E58DA">
        <w:rPr>
          <w:rFonts w:ascii="Arial" w:hAnsi="Arial" w:cs="Arial"/>
          <w:color w:val="000000"/>
          <w:sz w:val="22"/>
          <w:szCs w:val="22"/>
        </w:rPr>
        <w:t xml:space="preserve">April </w:t>
      </w:r>
      <w:r w:rsidRPr="001E58DA">
        <w:rPr>
          <w:rFonts w:ascii="Arial" w:hAnsi="Arial" w:cs="Arial"/>
          <w:color w:val="000000"/>
          <w:sz w:val="22"/>
          <w:szCs w:val="22"/>
        </w:rPr>
        <w:t xml:space="preserve">2006.  </w:t>
      </w:r>
    </w:p>
    <w:p w:rsidR="00D03337" w:rsidRPr="001E58DA" w:rsidRDefault="00D03337" w:rsidP="00D03337">
      <w:pPr>
        <w:rPr>
          <w:rFonts w:ascii="Arial" w:hAnsi="Arial" w:cs="Arial"/>
          <w:color w:val="000000"/>
          <w:sz w:val="22"/>
          <w:szCs w:val="22"/>
        </w:rPr>
      </w:pPr>
      <w:r w:rsidRPr="001E58DA">
        <w:rPr>
          <w:rFonts w:ascii="Arial" w:hAnsi="Arial" w:cs="Arial"/>
          <w:color w:val="000000"/>
          <w:sz w:val="22"/>
          <w:szCs w:val="22"/>
        </w:rPr>
        <w:t xml:space="preserve">Impact of alcohol intoxication on outcome from hemorrhagic shock.  </w:t>
      </w:r>
      <w:r w:rsidRPr="00FA0473">
        <w:rPr>
          <w:rFonts w:ascii="Arial" w:hAnsi="Arial" w:cs="Arial"/>
          <w:color w:val="000000"/>
          <w:sz w:val="22"/>
          <w:szCs w:val="22"/>
          <w:lang w:val="es-ES"/>
        </w:rPr>
        <w:t xml:space="preserve">VII Congreso Internacional en </w:t>
      </w:r>
      <w:r w:rsidRPr="001E58DA">
        <w:rPr>
          <w:rFonts w:ascii="Arial" w:hAnsi="Arial" w:cs="Arial"/>
          <w:color w:val="000000"/>
          <w:sz w:val="22"/>
          <w:szCs w:val="22"/>
          <w:lang w:val="es-SV"/>
        </w:rPr>
        <w:t xml:space="preserve">Adicciones y 5 Curso de Actualización en Adicciones: de la Ciencia Básica a la Clínica.  </w:t>
      </w:r>
      <w:r w:rsidRPr="00FA0473">
        <w:rPr>
          <w:rFonts w:ascii="Arial" w:hAnsi="Arial" w:cs="Arial"/>
          <w:color w:val="000000"/>
          <w:sz w:val="22"/>
          <w:szCs w:val="22"/>
        </w:rPr>
        <w:t>Saturday, April 29</w:t>
      </w:r>
      <w:r w:rsidRPr="00FA0473">
        <w:rPr>
          <w:rFonts w:ascii="Arial" w:hAnsi="Arial" w:cs="Arial"/>
          <w:color w:val="000000"/>
          <w:sz w:val="22"/>
          <w:szCs w:val="22"/>
          <w:vertAlign w:val="superscript"/>
        </w:rPr>
        <w:t>th</w:t>
      </w:r>
      <w:r w:rsidRPr="00FA0473">
        <w:rPr>
          <w:rFonts w:ascii="Arial" w:hAnsi="Arial" w:cs="Arial"/>
          <w:color w:val="000000"/>
          <w:sz w:val="22"/>
          <w:szCs w:val="22"/>
        </w:rPr>
        <w:t xml:space="preserve">, 2006. </w:t>
      </w:r>
      <w:r w:rsidRPr="001E58DA">
        <w:rPr>
          <w:rFonts w:ascii="Arial" w:hAnsi="Arial" w:cs="Arial"/>
          <w:color w:val="000000"/>
          <w:sz w:val="22"/>
          <w:szCs w:val="22"/>
        </w:rPr>
        <w:t>Guadalajara, Mexico.</w:t>
      </w:r>
    </w:p>
    <w:p w:rsidR="00282BB7" w:rsidRPr="001E58DA" w:rsidRDefault="00282BB7" w:rsidP="00282BB7">
      <w:pPr>
        <w:rPr>
          <w:rFonts w:ascii="Arial" w:hAnsi="Arial" w:cs="Arial"/>
          <w:color w:val="000000"/>
          <w:sz w:val="22"/>
          <w:szCs w:val="22"/>
        </w:rPr>
      </w:pPr>
      <w:r w:rsidRPr="001E58DA">
        <w:rPr>
          <w:rFonts w:ascii="Arial" w:hAnsi="Arial" w:cs="Arial"/>
          <w:color w:val="000000"/>
          <w:sz w:val="22"/>
          <w:szCs w:val="22"/>
        </w:rPr>
        <w:t>Contribution of soft tissue trauma to pro-inflammatory responses to shock and trauma.  Shock Society Meeting, Denver Colorado. June, 2006.</w:t>
      </w:r>
    </w:p>
    <w:p w:rsidR="00282BB7" w:rsidRPr="00282BB7" w:rsidRDefault="00282BB7" w:rsidP="00282BB7">
      <w:pPr>
        <w:rPr>
          <w:rFonts w:ascii="Arial" w:hAnsi="Arial" w:cs="Arial"/>
          <w:sz w:val="22"/>
          <w:szCs w:val="22"/>
        </w:rPr>
      </w:pPr>
      <w:r w:rsidRPr="00282BB7">
        <w:rPr>
          <w:rFonts w:ascii="Arial" w:hAnsi="Arial" w:cs="Arial"/>
          <w:color w:val="000000"/>
          <w:sz w:val="22"/>
          <w:szCs w:val="22"/>
        </w:rPr>
        <w:t xml:space="preserve">Acute alcohol intoxication does not modulate cardiovascular and neuroendocrine response to immobilization stress.  </w:t>
      </w:r>
      <w:smartTag w:uri="urn:schemas-microsoft-com:office:smarttags" w:element="PersonName">
        <w:r w:rsidRPr="00282BB7">
          <w:rPr>
            <w:rFonts w:ascii="Arial" w:hAnsi="Arial" w:cs="Arial"/>
            <w:color w:val="000000"/>
            <w:sz w:val="22"/>
            <w:szCs w:val="22"/>
          </w:rPr>
          <w:t>Research Society on Alcoholism</w:t>
        </w:r>
      </w:smartTag>
      <w:r w:rsidRPr="00282BB7">
        <w:rPr>
          <w:rFonts w:ascii="Arial" w:hAnsi="Arial" w:cs="Arial"/>
          <w:color w:val="000000"/>
          <w:sz w:val="22"/>
          <w:szCs w:val="22"/>
        </w:rPr>
        <w:t xml:space="preserve">, Baltimore, July 2006. </w:t>
      </w:r>
    </w:p>
    <w:p w:rsidR="005E7A62" w:rsidRDefault="005E7A62" w:rsidP="005E7A62">
      <w:pPr>
        <w:tabs>
          <w:tab w:val="num" w:pos="720"/>
          <w:tab w:val="num" w:pos="2160"/>
        </w:tabs>
        <w:rPr>
          <w:rFonts w:ascii="Arial" w:hAnsi="Arial" w:cs="Arial"/>
          <w:sz w:val="22"/>
          <w:szCs w:val="22"/>
        </w:rPr>
      </w:pPr>
      <w:r>
        <w:rPr>
          <w:rFonts w:ascii="Arial" w:hAnsi="Arial" w:cs="Arial"/>
          <w:sz w:val="22"/>
          <w:szCs w:val="22"/>
        </w:rPr>
        <w:t xml:space="preserve">Chair </w:t>
      </w:r>
      <w:r w:rsidRPr="003168F0">
        <w:rPr>
          <w:rFonts w:ascii="Arial" w:hAnsi="Arial" w:cs="Arial"/>
          <w:sz w:val="22"/>
          <w:szCs w:val="22"/>
        </w:rPr>
        <w:t xml:space="preserve">National Hispanic Science Network </w:t>
      </w:r>
      <w:r>
        <w:rPr>
          <w:rFonts w:ascii="Arial" w:hAnsi="Arial" w:cs="Arial"/>
          <w:sz w:val="22"/>
          <w:szCs w:val="22"/>
        </w:rPr>
        <w:t>Scientific Conference; Drug Abuse and HIV/AIDS, Phoenix Arizona, 2006.</w:t>
      </w:r>
    </w:p>
    <w:p w:rsidR="00282BB7" w:rsidRPr="00282BB7" w:rsidRDefault="00282BB7" w:rsidP="00282BB7">
      <w:pPr>
        <w:rPr>
          <w:rFonts w:ascii="Arial" w:hAnsi="Arial" w:cs="Arial"/>
          <w:sz w:val="22"/>
          <w:szCs w:val="22"/>
        </w:rPr>
      </w:pPr>
      <w:r w:rsidRPr="00282BB7">
        <w:rPr>
          <w:rFonts w:ascii="Arial" w:hAnsi="Arial" w:cs="Arial"/>
          <w:color w:val="000000"/>
          <w:sz w:val="22"/>
          <w:szCs w:val="22"/>
        </w:rPr>
        <w:t>Chronic alcohol; interaction with metabolic manifestations of SIV. US-China Symposium on Drug Abuse and SIV Monkey Models, Wuhan, China, October 2006</w:t>
      </w:r>
    </w:p>
    <w:p w:rsidR="00282BB7" w:rsidRPr="00282BB7" w:rsidRDefault="00282BB7" w:rsidP="00282BB7">
      <w:pPr>
        <w:rPr>
          <w:rFonts w:ascii="Arial" w:hAnsi="Arial" w:cs="Arial"/>
          <w:sz w:val="22"/>
          <w:szCs w:val="22"/>
        </w:rPr>
      </w:pPr>
      <w:r w:rsidRPr="00282BB7">
        <w:rPr>
          <w:rFonts w:ascii="Arial" w:hAnsi="Arial" w:cs="Arial"/>
          <w:color w:val="000000"/>
          <w:sz w:val="22"/>
          <w:szCs w:val="22"/>
        </w:rPr>
        <w:t>Impact of chronic alcohol administration on SIV-induced muscle wasting. HIV/AIDS and Drug Abuse, USA_Caribbean Conference, Puerto Rico, December 2006.</w:t>
      </w:r>
    </w:p>
    <w:p w:rsidR="00282BB7" w:rsidRPr="00282BB7" w:rsidRDefault="00282BB7" w:rsidP="00282BB7">
      <w:pPr>
        <w:rPr>
          <w:rFonts w:ascii="Arial" w:hAnsi="Arial" w:cs="Arial"/>
          <w:sz w:val="22"/>
          <w:szCs w:val="22"/>
        </w:rPr>
      </w:pPr>
      <w:r w:rsidRPr="00282BB7">
        <w:rPr>
          <w:rFonts w:ascii="Arial" w:hAnsi="Arial" w:cs="Arial"/>
          <w:color w:val="000000"/>
          <w:sz w:val="22"/>
          <w:szCs w:val="22"/>
        </w:rPr>
        <w:t>Noradrenergic modulation of systemic response to infection. SNIP 13</w:t>
      </w:r>
      <w:r w:rsidRPr="00282BB7">
        <w:rPr>
          <w:rFonts w:ascii="Arial" w:hAnsi="Arial" w:cs="Arial"/>
          <w:color w:val="000000"/>
          <w:sz w:val="22"/>
          <w:szCs w:val="22"/>
          <w:vertAlign w:val="superscript"/>
        </w:rPr>
        <w:t>th</w:t>
      </w:r>
      <w:r w:rsidRPr="00282BB7">
        <w:rPr>
          <w:rFonts w:ascii="Arial" w:hAnsi="Arial" w:cs="Arial"/>
          <w:color w:val="000000"/>
          <w:sz w:val="22"/>
          <w:szCs w:val="22"/>
        </w:rPr>
        <w:t xml:space="preserve"> annual conference, Salt Lake City, Utah April, 2007.</w:t>
      </w:r>
    </w:p>
    <w:p w:rsidR="00282BB7" w:rsidRDefault="00282BB7" w:rsidP="00282BB7">
      <w:pPr>
        <w:rPr>
          <w:rFonts w:ascii="Arial" w:hAnsi="Arial" w:cs="Arial"/>
          <w:color w:val="000000"/>
          <w:sz w:val="22"/>
          <w:szCs w:val="22"/>
        </w:rPr>
      </w:pPr>
      <w:r w:rsidRPr="00282BB7">
        <w:rPr>
          <w:rFonts w:ascii="Arial" w:hAnsi="Arial" w:cs="Arial"/>
          <w:color w:val="000000"/>
          <w:sz w:val="22"/>
          <w:szCs w:val="22"/>
        </w:rPr>
        <w:t>Short-term central activation of descending sympathetic outflow does not restore alcohol-induced hemodynamic instability during hemorrhagic shock. EB, Washington, DC, April 2007.</w:t>
      </w:r>
    </w:p>
    <w:p w:rsidR="00DC2A5B" w:rsidRDefault="00DC2A5B" w:rsidP="00282BB7">
      <w:pPr>
        <w:rPr>
          <w:rFonts w:ascii="Arial" w:hAnsi="Arial" w:cs="Arial"/>
          <w:color w:val="000000"/>
          <w:sz w:val="22"/>
          <w:szCs w:val="22"/>
        </w:rPr>
      </w:pPr>
      <w:r>
        <w:rPr>
          <w:rFonts w:ascii="Arial" w:hAnsi="Arial" w:cs="Arial"/>
          <w:color w:val="000000"/>
          <w:sz w:val="22"/>
          <w:szCs w:val="22"/>
        </w:rPr>
        <w:t>Impact of Alcohol Intoxication on Outcome from Trauma/Hemorrhage. Department of Physiology, Tulane University, February 18, 2008.</w:t>
      </w:r>
    </w:p>
    <w:p w:rsidR="00DC2A5B" w:rsidRPr="004701B3" w:rsidRDefault="00DC2A5B" w:rsidP="00282BB7">
      <w:pPr>
        <w:rPr>
          <w:rFonts w:ascii="Arial" w:hAnsi="Arial" w:cs="Arial"/>
          <w:color w:val="000000"/>
          <w:sz w:val="22"/>
          <w:szCs w:val="22"/>
        </w:rPr>
      </w:pPr>
      <w:r>
        <w:rPr>
          <w:rFonts w:ascii="Arial" w:hAnsi="Arial" w:cs="Arial"/>
          <w:color w:val="000000"/>
          <w:sz w:val="22"/>
          <w:szCs w:val="22"/>
        </w:rPr>
        <w:t xml:space="preserve">Chronic Alcohol </w:t>
      </w:r>
      <w:r w:rsidRPr="004701B3">
        <w:rPr>
          <w:rFonts w:ascii="Arial" w:hAnsi="Arial" w:cs="Arial"/>
          <w:color w:val="000000"/>
          <w:sz w:val="22"/>
          <w:szCs w:val="22"/>
        </w:rPr>
        <w:t>Use and Progression of AIDS Wasting. 2</w:t>
      </w:r>
      <w:r w:rsidRPr="004701B3">
        <w:rPr>
          <w:rFonts w:ascii="Arial" w:hAnsi="Arial" w:cs="Arial"/>
          <w:color w:val="000000"/>
          <w:sz w:val="22"/>
          <w:szCs w:val="22"/>
          <w:vertAlign w:val="superscript"/>
        </w:rPr>
        <w:t>nd</w:t>
      </w:r>
      <w:r w:rsidRPr="004701B3">
        <w:rPr>
          <w:rFonts w:ascii="Arial" w:hAnsi="Arial" w:cs="Arial"/>
          <w:color w:val="000000"/>
          <w:sz w:val="22"/>
          <w:szCs w:val="22"/>
        </w:rPr>
        <w:t xml:space="preserve"> International Symposium and Research Workshop “Alcohol &amp; HIV in Latin America: Prevention and Treatment”. Santiago de Cali, Colombia, March 12, 2008.</w:t>
      </w:r>
    </w:p>
    <w:p w:rsidR="00DC3D95" w:rsidRDefault="00DC3D95" w:rsidP="00DC3D95">
      <w:pPr>
        <w:ind w:right="-888"/>
        <w:rPr>
          <w:rFonts w:ascii="Arial" w:hAnsi="Arial" w:cs="Arial"/>
          <w:sz w:val="22"/>
          <w:szCs w:val="22"/>
        </w:rPr>
      </w:pPr>
      <w:r w:rsidRPr="004701B3">
        <w:rPr>
          <w:rFonts w:ascii="Arial" w:hAnsi="Arial" w:cs="Arial"/>
          <w:sz w:val="22"/>
          <w:szCs w:val="22"/>
        </w:rPr>
        <w:t xml:space="preserve">Drugs of Abuse and the HIV Epidemic. </w:t>
      </w:r>
      <w:r w:rsidRPr="004701B3">
        <w:rPr>
          <w:rFonts w:ascii="Arial" w:hAnsi="Arial" w:cs="Arial"/>
          <w:sz w:val="22"/>
          <w:szCs w:val="22"/>
          <w:lang w:val="es-MX"/>
        </w:rPr>
        <w:t xml:space="preserve">Cuarto Taller Regional del Proyecto AD/CAM/04/H90: “Establecimiento de </w:t>
      </w:r>
      <w:r w:rsidRPr="00425D91">
        <w:rPr>
          <w:rFonts w:ascii="Arial" w:hAnsi="Arial" w:cs="Arial"/>
          <w:sz w:val="22"/>
          <w:szCs w:val="22"/>
          <w:lang w:val="es-MX"/>
        </w:rPr>
        <w:t xml:space="preserve">una red de tratamiento, rehabilitación y reinserción social  en Centroamérica”, Sponsored by United Nations and NIDA. </w:t>
      </w:r>
      <w:r w:rsidRPr="00425D91">
        <w:rPr>
          <w:rFonts w:ascii="Arial" w:hAnsi="Arial" w:cs="Arial"/>
          <w:sz w:val="22"/>
          <w:szCs w:val="22"/>
        </w:rPr>
        <w:t>Salinitas, El Salvador, June 9-13, 2008</w:t>
      </w:r>
      <w:r w:rsidR="004701B3" w:rsidRPr="00425D91">
        <w:rPr>
          <w:rFonts w:ascii="Arial" w:hAnsi="Arial" w:cs="Arial"/>
          <w:sz w:val="22"/>
          <w:szCs w:val="22"/>
        </w:rPr>
        <w:t>.</w:t>
      </w:r>
    </w:p>
    <w:p w:rsidR="00425D91" w:rsidRPr="00425D91" w:rsidRDefault="00425D91" w:rsidP="00DC3D95">
      <w:pPr>
        <w:ind w:right="-888"/>
        <w:rPr>
          <w:rFonts w:ascii="Arial" w:hAnsi="Arial" w:cs="Arial"/>
          <w:sz w:val="22"/>
          <w:szCs w:val="22"/>
        </w:rPr>
      </w:pPr>
      <w:r>
        <w:rPr>
          <w:rFonts w:ascii="Arial" w:hAnsi="Arial" w:cs="Arial"/>
          <w:sz w:val="22"/>
          <w:szCs w:val="22"/>
        </w:rPr>
        <w:t>Understanding the Importance of Diversity in the Healthcare Setting. Allied Health Dean’s Distinguished Lecture. Nov 7</w:t>
      </w:r>
      <w:r w:rsidRPr="00425D91">
        <w:rPr>
          <w:rFonts w:ascii="Arial" w:hAnsi="Arial" w:cs="Arial"/>
          <w:sz w:val="22"/>
          <w:szCs w:val="22"/>
          <w:vertAlign w:val="superscript"/>
        </w:rPr>
        <w:t>th</w:t>
      </w:r>
      <w:r>
        <w:rPr>
          <w:rFonts w:ascii="Arial" w:hAnsi="Arial" w:cs="Arial"/>
          <w:sz w:val="22"/>
          <w:szCs w:val="22"/>
        </w:rPr>
        <w:t>, 2008.</w:t>
      </w:r>
    </w:p>
    <w:p w:rsidR="00425D91" w:rsidRPr="00E63FE0" w:rsidRDefault="00425D91" w:rsidP="00425D91">
      <w:pPr>
        <w:tabs>
          <w:tab w:val="left" w:pos="-1683"/>
          <w:tab w:val="left" w:pos="360"/>
        </w:tabs>
        <w:rPr>
          <w:rFonts w:ascii="Arial" w:hAnsi="Arial" w:cs="Arial"/>
          <w:sz w:val="22"/>
          <w:szCs w:val="22"/>
        </w:rPr>
      </w:pPr>
      <w:r w:rsidRPr="00425D91">
        <w:rPr>
          <w:rFonts w:ascii="Arial" w:hAnsi="Arial" w:cs="Arial"/>
          <w:sz w:val="22"/>
          <w:szCs w:val="22"/>
        </w:rPr>
        <w:t xml:space="preserve">Alcohol </w:t>
      </w:r>
      <w:r w:rsidRPr="00E63FE0">
        <w:rPr>
          <w:rFonts w:ascii="Arial" w:hAnsi="Arial" w:cs="Arial"/>
          <w:sz w:val="22"/>
          <w:szCs w:val="22"/>
        </w:rPr>
        <w:t>interaction with host defense in traumatic injury. Alcohol, Leukocytes, and host defense Satellite Symposia. Denver, CO Nov 9, 2008.</w:t>
      </w:r>
    </w:p>
    <w:p w:rsidR="003C480A" w:rsidRPr="00796797" w:rsidRDefault="0030115A" w:rsidP="00425D91">
      <w:pPr>
        <w:tabs>
          <w:tab w:val="left" w:pos="-1683"/>
          <w:tab w:val="left" w:pos="360"/>
        </w:tabs>
        <w:rPr>
          <w:rFonts w:ascii="Arial" w:hAnsi="Arial" w:cs="Arial"/>
          <w:sz w:val="22"/>
          <w:szCs w:val="22"/>
          <w:lang w:val="es-ES"/>
        </w:rPr>
      </w:pPr>
      <w:r w:rsidRPr="00E63FE0">
        <w:rPr>
          <w:rFonts w:ascii="Arial" w:hAnsi="Arial" w:cs="Arial"/>
          <w:sz w:val="22"/>
          <w:szCs w:val="22"/>
        </w:rPr>
        <w:t xml:space="preserve">Chronic Alcohol and Drug </w:t>
      </w:r>
      <w:r w:rsidR="003C480A" w:rsidRPr="00E63FE0">
        <w:rPr>
          <w:rFonts w:ascii="Arial" w:hAnsi="Arial" w:cs="Arial"/>
          <w:sz w:val="22"/>
          <w:szCs w:val="22"/>
        </w:rPr>
        <w:t>Abuse</w:t>
      </w:r>
      <w:r w:rsidRPr="00E63FE0">
        <w:rPr>
          <w:rFonts w:ascii="Arial" w:hAnsi="Arial" w:cs="Arial"/>
          <w:sz w:val="22"/>
          <w:szCs w:val="22"/>
        </w:rPr>
        <w:t>; added burden to</w:t>
      </w:r>
      <w:r w:rsidR="003C480A" w:rsidRPr="00E63FE0">
        <w:rPr>
          <w:rFonts w:ascii="Arial" w:hAnsi="Arial" w:cs="Arial"/>
          <w:sz w:val="22"/>
          <w:szCs w:val="22"/>
        </w:rPr>
        <w:t xml:space="preserve"> HIV/AIDS. </w:t>
      </w:r>
      <w:r w:rsidR="003C480A" w:rsidRPr="00E63FE0">
        <w:rPr>
          <w:rFonts w:ascii="Arial" w:hAnsi="Arial" w:cs="Arial"/>
          <w:sz w:val="22"/>
          <w:szCs w:val="22"/>
          <w:lang w:val="es-ES"/>
        </w:rPr>
        <w:t xml:space="preserve">Instituto de Ciencia y tecnología del D.F. y la Universidad Autónoma de la Ciudad de México, </w:t>
      </w:r>
      <w:r w:rsidRPr="00E63FE0">
        <w:rPr>
          <w:rFonts w:ascii="Arial" w:hAnsi="Arial" w:cs="Arial"/>
          <w:sz w:val="22"/>
          <w:szCs w:val="22"/>
          <w:lang w:val="es-ES"/>
        </w:rPr>
        <w:t xml:space="preserve">3er diplomado en Investigación </w:t>
      </w:r>
      <w:r w:rsidR="00FA2FBC" w:rsidRPr="00E63FE0">
        <w:rPr>
          <w:rFonts w:ascii="Arial" w:hAnsi="Arial" w:cs="Arial"/>
          <w:sz w:val="22"/>
          <w:szCs w:val="22"/>
          <w:lang w:val="es-ES"/>
        </w:rPr>
        <w:t>Genómica</w:t>
      </w:r>
      <w:r w:rsidRPr="00E63FE0">
        <w:rPr>
          <w:rFonts w:ascii="Arial" w:hAnsi="Arial" w:cs="Arial"/>
          <w:sz w:val="22"/>
          <w:szCs w:val="22"/>
          <w:lang w:val="es-ES"/>
        </w:rPr>
        <w:t xml:space="preserve">, </w:t>
      </w:r>
      <w:r w:rsidR="003C480A" w:rsidRPr="00E63FE0">
        <w:rPr>
          <w:rFonts w:ascii="Arial" w:hAnsi="Arial" w:cs="Arial"/>
          <w:sz w:val="22"/>
          <w:szCs w:val="22"/>
          <w:lang w:val="es-ES"/>
        </w:rPr>
        <w:t>Jan 23, 2009.</w:t>
      </w:r>
    </w:p>
    <w:p w:rsidR="00FA2FBC" w:rsidRDefault="00FA2FBC" w:rsidP="00425D91">
      <w:pPr>
        <w:tabs>
          <w:tab w:val="left" w:pos="-1683"/>
          <w:tab w:val="left" w:pos="360"/>
        </w:tabs>
        <w:rPr>
          <w:rFonts w:ascii="Arial" w:hAnsi="Arial" w:cs="Arial"/>
          <w:sz w:val="22"/>
          <w:szCs w:val="22"/>
        </w:rPr>
      </w:pPr>
      <w:r w:rsidRPr="00796797">
        <w:rPr>
          <w:rFonts w:ascii="Arial" w:hAnsi="Arial" w:cs="Arial"/>
          <w:sz w:val="22"/>
          <w:szCs w:val="22"/>
        </w:rPr>
        <w:t>Impact of alcohol and Drugs of Abuse on HIV. National Hispanic Medical Association 13</w:t>
      </w:r>
      <w:r w:rsidRPr="00796797">
        <w:rPr>
          <w:rFonts w:ascii="Arial" w:hAnsi="Arial" w:cs="Arial"/>
          <w:sz w:val="22"/>
          <w:szCs w:val="22"/>
          <w:vertAlign w:val="superscript"/>
        </w:rPr>
        <w:t>th</w:t>
      </w:r>
      <w:r w:rsidRPr="00796797">
        <w:rPr>
          <w:rFonts w:ascii="Arial" w:hAnsi="Arial" w:cs="Arial"/>
          <w:sz w:val="22"/>
          <w:szCs w:val="22"/>
        </w:rPr>
        <w:t xml:space="preserve"> </w:t>
      </w:r>
      <w:r w:rsidRPr="00B877DC">
        <w:rPr>
          <w:rFonts w:ascii="Arial" w:hAnsi="Arial" w:cs="Arial"/>
          <w:sz w:val="22"/>
          <w:szCs w:val="22"/>
        </w:rPr>
        <w:t>annual conference. Brookly</w:t>
      </w:r>
      <w:r w:rsidR="00641291" w:rsidRPr="00B877DC">
        <w:rPr>
          <w:rFonts w:ascii="Arial" w:hAnsi="Arial" w:cs="Arial"/>
          <w:sz w:val="22"/>
          <w:szCs w:val="22"/>
        </w:rPr>
        <w:t>n</w:t>
      </w:r>
      <w:r w:rsidRPr="00B877DC">
        <w:rPr>
          <w:rFonts w:ascii="Arial" w:hAnsi="Arial" w:cs="Arial"/>
          <w:sz w:val="22"/>
          <w:szCs w:val="22"/>
        </w:rPr>
        <w:t>, NY March 19-22, 2009.</w:t>
      </w:r>
    </w:p>
    <w:p w:rsidR="00B877DC" w:rsidRPr="00B877DC" w:rsidRDefault="00B877DC" w:rsidP="00425D91">
      <w:pPr>
        <w:tabs>
          <w:tab w:val="left" w:pos="-1683"/>
          <w:tab w:val="left" w:pos="360"/>
        </w:tabs>
        <w:rPr>
          <w:rFonts w:ascii="Arial" w:hAnsi="Arial" w:cs="Arial"/>
          <w:sz w:val="22"/>
          <w:szCs w:val="22"/>
        </w:rPr>
      </w:pPr>
      <w:r>
        <w:rPr>
          <w:rFonts w:ascii="Arial" w:hAnsi="Arial" w:cs="Arial"/>
          <w:sz w:val="22"/>
          <w:szCs w:val="22"/>
        </w:rPr>
        <w:t xml:space="preserve">Alcohol Use is it a problem. Loyola University, </w:t>
      </w:r>
      <w:r w:rsidRPr="00B877DC">
        <w:rPr>
          <w:rFonts w:ascii="Arial" w:hAnsi="Arial" w:cs="Arial"/>
          <w:bCs/>
          <w:sz w:val="22"/>
          <w:szCs w:val="22"/>
        </w:rPr>
        <w:t>Theta Phi Alpha</w:t>
      </w:r>
      <w:r>
        <w:rPr>
          <w:rFonts w:ascii="Arial" w:hAnsi="Arial" w:cs="Arial"/>
          <w:bCs/>
          <w:sz w:val="22"/>
          <w:szCs w:val="22"/>
        </w:rPr>
        <w:t xml:space="preserve"> Presentation, New Orleans, April, 2009</w:t>
      </w:r>
    </w:p>
    <w:p w:rsidR="00B877DC" w:rsidRDefault="00B877DC" w:rsidP="0056492B">
      <w:pPr>
        <w:rPr>
          <w:rFonts w:ascii="Arial" w:hAnsi="Arial" w:cs="Arial"/>
          <w:sz w:val="22"/>
          <w:szCs w:val="22"/>
        </w:rPr>
      </w:pPr>
      <w:r w:rsidRPr="00B877DC">
        <w:rPr>
          <w:rFonts w:ascii="Arial" w:hAnsi="Arial" w:cs="Arial"/>
          <w:sz w:val="22"/>
          <w:szCs w:val="22"/>
        </w:rPr>
        <w:t>Surviving a Crisis and Embracing new Challenges in Pathways to Leadership: Developing Critical Skills</w:t>
      </w:r>
      <w:r>
        <w:rPr>
          <w:rFonts w:ascii="Arial" w:hAnsi="Arial" w:cs="Arial"/>
          <w:sz w:val="22"/>
          <w:szCs w:val="22"/>
        </w:rPr>
        <w:t>. Experimental Biology, New Orleans, April 2009.</w:t>
      </w:r>
    </w:p>
    <w:p w:rsidR="00B877DC" w:rsidRPr="00B877DC" w:rsidRDefault="00B877DC" w:rsidP="00B877DC">
      <w:pPr>
        <w:tabs>
          <w:tab w:val="num" w:pos="720"/>
        </w:tabs>
        <w:rPr>
          <w:rFonts w:ascii="Arial" w:hAnsi="Arial" w:cs="Arial"/>
          <w:sz w:val="22"/>
          <w:szCs w:val="22"/>
        </w:rPr>
      </w:pPr>
      <w:r w:rsidRPr="00B877DC">
        <w:rPr>
          <w:rFonts w:ascii="Arial" w:hAnsi="Arial" w:cs="Arial"/>
          <w:bCs/>
          <w:sz w:val="22"/>
          <w:szCs w:val="22"/>
        </w:rPr>
        <w:t>Chronic Alcohol &amp; HIV/AIDS; Added metabolic burden &amp; accelerated muscle wasting</w:t>
      </w:r>
      <w:r>
        <w:rPr>
          <w:rFonts w:ascii="Arial" w:hAnsi="Arial" w:cs="Arial"/>
          <w:bCs/>
          <w:sz w:val="22"/>
          <w:szCs w:val="22"/>
        </w:rPr>
        <w:t>. NHSN Videoconference. New Orleans, May 2009.</w:t>
      </w:r>
    </w:p>
    <w:p w:rsidR="0056492B" w:rsidRPr="00B877DC" w:rsidRDefault="0056492B" w:rsidP="0056492B">
      <w:pPr>
        <w:rPr>
          <w:rFonts w:ascii="Arial" w:hAnsi="Arial" w:cs="Arial"/>
          <w:bCs/>
          <w:sz w:val="22"/>
          <w:szCs w:val="22"/>
        </w:rPr>
      </w:pPr>
      <w:r w:rsidRPr="00B877DC">
        <w:rPr>
          <w:rFonts w:ascii="Arial" w:hAnsi="Arial" w:cs="Arial"/>
          <w:bCs/>
          <w:sz w:val="22"/>
          <w:szCs w:val="22"/>
        </w:rPr>
        <w:t>Panelist  RSA Grantsmanship Satellite, San Diego, California. June 2009</w:t>
      </w:r>
    </w:p>
    <w:p w:rsidR="00E63FE0" w:rsidRPr="00796797" w:rsidRDefault="00796797" w:rsidP="00425D91">
      <w:pPr>
        <w:tabs>
          <w:tab w:val="left" w:pos="-1683"/>
          <w:tab w:val="left" w:pos="360"/>
        </w:tabs>
        <w:rPr>
          <w:rFonts w:ascii="Arial" w:hAnsi="Arial" w:cs="Arial"/>
          <w:sz w:val="22"/>
          <w:szCs w:val="22"/>
        </w:rPr>
      </w:pPr>
      <w:r w:rsidRPr="00B877DC">
        <w:rPr>
          <w:rFonts w:ascii="Arial" w:hAnsi="Arial" w:cs="Arial"/>
          <w:color w:val="000000"/>
          <w:sz w:val="22"/>
          <w:szCs w:val="22"/>
        </w:rPr>
        <w:t xml:space="preserve">Alcohol biomedical consequences and impact on progression of disease (speaker) in </w:t>
      </w:r>
      <w:r w:rsidRPr="00B877DC">
        <w:rPr>
          <w:rFonts w:ascii="Arial" w:hAnsi="Arial" w:cs="Arial"/>
          <w:sz w:val="22"/>
          <w:szCs w:val="22"/>
        </w:rPr>
        <w:t>Alcohol-HIV-ART Biomedical</w:t>
      </w:r>
      <w:r w:rsidRPr="00796797">
        <w:rPr>
          <w:rFonts w:ascii="Arial" w:hAnsi="Arial" w:cs="Arial"/>
          <w:sz w:val="22"/>
          <w:szCs w:val="22"/>
        </w:rPr>
        <w:t xml:space="preserve"> Consequences and Interactions (Organizer &amp; Chair). </w:t>
      </w:r>
      <w:r w:rsidR="00E63FE0" w:rsidRPr="00796797">
        <w:rPr>
          <w:rFonts w:ascii="Arial" w:hAnsi="Arial" w:cs="Arial"/>
          <w:sz w:val="22"/>
          <w:szCs w:val="22"/>
        </w:rPr>
        <w:t>RSA</w:t>
      </w:r>
      <w:r w:rsidRPr="00796797">
        <w:rPr>
          <w:rFonts w:ascii="Arial" w:hAnsi="Arial" w:cs="Arial"/>
          <w:sz w:val="22"/>
          <w:szCs w:val="22"/>
        </w:rPr>
        <w:t>, San Diego, CA, June</w:t>
      </w:r>
      <w:r w:rsidR="00E63FE0" w:rsidRPr="00796797">
        <w:rPr>
          <w:rFonts w:ascii="Arial" w:hAnsi="Arial" w:cs="Arial"/>
          <w:sz w:val="22"/>
          <w:szCs w:val="22"/>
        </w:rPr>
        <w:t>, 2009</w:t>
      </w:r>
      <w:r w:rsidRPr="00796797">
        <w:rPr>
          <w:rFonts w:ascii="Arial" w:hAnsi="Arial" w:cs="Arial"/>
          <w:sz w:val="22"/>
          <w:szCs w:val="22"/>
        </w:rPr>
        <w:t>.</w:t>
      </w:r>
      <w:r w:rsidR="00E63FE0" w:rsidRPr="00796797">
        <w:rPr>
          <w:rFonts w:ascii="Arial" w:hAnsi="Arial" w:cs="Arial"/>
          <w:sz w:val="22"/>
          <w:szCs w:val="22"/>
        </w:rPr>
        <w:t xml:space="preserve"> </w:t>
      </w:r>
    </w:p>
    <w:p w:rsidR="00B877DC" w:rsidRPr="00B877DC" w:rsidRDefault="00B877DC" w:rsidP="00B877DC">
      <w:pPr>
        <w:ind w:right="288"/>
        <w:rPr>
          <w:rFonts w:ascii="Arial" w:hAnsi="Arial" w:cs="Arial"/>
          <w:bCs/>
          <w:sz w:val="22"/>
          <w:szCs w:val="22"/>
        </w:rPr>
      </w:pPr>
      <w:r w:rsidRPr="00B877DC">
        <w:rPr>
          <w:rFonts w:ascii="Arial" w:hAnsi="Arial" w:cs="Arial"/>
          <w:bCs/>
          <w:sz w:val="22"/>
          <w:szCs w:val="22"/>
        </w:rPr>
        <w:lastRenderedPageBreak/>
        <w:t xml:space="preserve">Targeted pharmacotherapies to improve outcomes from shock in the alcohol-intoxicated host. </w:t>
      </w:r>
      <w:r w:rsidRPr="00B877DC">
        <w:rPr>
          <w:rFonts w:ascii="Arial" w:hAnsi="Arial" w:cs="Arial"/>
          <w:sz w:val="22"/>
          <w:szCs w:val="22"/>
        </w:rPr>
        <w:t>Department of Defense Military Health Research Forum Kansas City, Missouri, September, 2009</w:t>
      </w:r>
    </w:p>
    <w:p w:rsidR="00E63FE0" w:rsidRPr="00B877DC" w:rsidRDefault="00F073C9" w:rsidP="00E63FE0">
      <w:pPr>
        <w:ind w:right="288"/>
        <w:jc w:val="both"/>
        <w:rPr>
          <w:rFonts w:ascii="Arial" w:hAnsi="Arial" w:cs="Arial"/>
          <w:sz w:val="22"/>
          <w:szCs w:val="22"/>
        </w:rPr>
      </w:pPr>
      <w:r>
        <w:rPr>
          <w:rFonts w:ascii="Arial" w:hAnsi="Arial" w:cs="Arial"/>
          <w:sz w:val="22"/>
          <w:szCs w:val="22"/>
        </w:rPr>
        <w:t xml:space="preserve">Embracing the Fierce </w:t>
      </w:r>
      <w:r w:rsidR="00E63FE0" w:rsidRPr="00796797">
        <w:rPr>
          <w:rFonts w:ascii="Arial" w:hAnsi="Arial" w:cs="Arial"/>
          <w:sz w:val="22"/>
          <w:szCs w:val="22"/>
        </w:rPr>
        <w:t xml:space="preserve">Urgency of Now. </w:t>
      </w:r>
      <w:r w:rsidR="00E63FE0" w:rsidRPr="00B877DC">
        <w:rPr>
          <w:rFonts w:ascii="Arial" w:hAnsi="Arial" w:cs="Arial"/>
          <w:sz w:val="22"/>
          <w:szCs w:val="22"/>
        </w:rPr>
        <w:t>NIH National Hispanic Heritage Month Observance, September 2009</w:t>
      </w:r>
      <w:r w:rsidR="00CB4386">
        <w:rPr>
          <w:rFonts w:ascii="Arial" w:hAnsi="Arial" w:cs="Arial"/>
          <w:sz w:val="22"/>
          <w:szCs w:val="22"/>
        </w:rPr>
        <w:t>, NIH Bethesda, MD.</w:t>
      </w:r>
    </w:p>
    <w:p w:rsidR="0056492B" w:rsidRPr="00021DA0" w:rsidRDefault="0056492B" w:rsidP="00E63FE0">
      <w:pPr>
        <w:ind w:right="288"/>
        <w:jc w:val="both"/>
        <w:rPr>
          <w:rFonts w:ascii="Arial" w:hAnsi="Arial" w:cs="Arial"/>
          <w:sz w:val="22"/>
          <w:szCs w:val="22"/>
        </w:rPr>
      </w:pPr>
      <w:r w:rsidRPr="00B877DC">
        <w:rPr>
          <w:rFonts w:ascii="Arial" w:hAnsi="Arial" w:cs="Arial"/>
          <w:sz w:val="22"/>
          <w:szCs w:val="22"/>
        </w:rPr>
        <w:t>Alcohol Intoxication, Impact on</w:t>
      </w:r>
      <w:r>
        <w:rPr>
          <w:rFonts w:ascii="Arial" w:hAnsi="Arial" w:cs="Arial"/>
          <w:sz w:val="22"/>
          <w:szCs w:val="22"/>
        </w:rPr>
        <w:t xml:space="preserve"> Hemorrhagic Shock. 11</w:t>
      </w:r>
      <w:r w:rsidRPr="0056492B">
        <w:rPr>
          <w:rFonts w:ascii="Arial" w:hAnsi="Arial" w:cs="Arial"/>
          <w:sz w:val="22"/>
          <w:szCs w:val="22"/>
          <w:vertAlign w:val="superscript"/>
        </w:rPr>
        <w:t>th</w:t>
      </w:r>
      <w:r>
        <w:rPr>
          <w:rFonts w:ascii="Arial" w:hAnsi="Arial" w:cs="Arial"/>
          <w:sz w:val="22"/>
          <w:szCs w:val="22"/>
        </w:rPr>
        <w:t xml:space="preserve"> Capital City Conference of the German Society of Anesthesiology and Intensive Care Medicine, September, 2009.</w:t>
      </w:r>
    </w:p>
    <w:p w:rsidR="00E63FE0" w:rsidRDefault="00E63FE0" w:rsidP="00425D91">
      <w:pPr>
        <w:tabs>
          <w:tab w:val="left" w:pos="-1683"/>
          <w:tab w:val="left" w:pos="360"/>
        </w:tabs>
        <w:rPr>
          <w:rFonts w:ascii="Arial" w:hAnsi="Arial" w:cs="Arial"/>
          <w:sz w:val="22"/>
          <w:szCs w:val="22"/>
        </w:rPr>
      </w:pPr>
      <w:r>
        <w:rPr>
          <w:rFonts w:ascii="Arial" w:hAnsi="Arial" w:cs="Arial"/>
          <w:sz w:val="22"/>
          <w:szCs w:val="22"/>
        </w:rPr>
        <w:t>Alcohol, Drug Abuse and HIV, Hong Kong AIDS Institute, October 2009</w:t>
      </w:r>
    </w:p>
    <w:p w:rsidR="00075E42" w:rsidRDefault="00075E42" w:rsidP="00425D91">
      <w:pPr>
        <w:tabs>
          <w:tab w:val="left" w:pos="-1683"/>
          <w:tab w:val="left" w:pos="360"/>
        </w:tabs>
        <w:rPr>
          <w:rFonts w:ascii="Arial" w:hAnsi="Arial" w:cs="Arial"/>
          <w:bCs/>
          <w:sz w:val="22"/>
          <w:szCs w:val="22"/>
        </w:rPr>
      </w:pPr>
      <w:r w:rsidRPr="00075E42">
        <w:rPr>
          <w:rFonts w:ascii="Arial" w:hAnsi="Arial" w:cs="Arial"/>
          <w:bCs/>
          <w:sz w:val="22"/>
          <w:szCs w:val="22"/>
        </w:rPr>
        <w:t>Cardiovascular, metabolic and immune consequences of alcohol intoxication in the trauma victim</w:t>
      </w:r>
      <w:r>
        <w:rPr>
          <w:rFonts w:ascii="Arial" w:hAnsi="Arial" w:cs="Arial"/>
          <w:bCs/>
          <w:sz w:val="22"/>
          <w:szCs w:val="22"/>
        </w:rPr>
        <w:t>. Pharmacology Research Seminar, LSUHSC March 2010.</w:t>
      </w:r>
    </w:p>
    <w:p w:rsidR="00075E42" w:rsidRDefault="00075E42" w:rsidP="00425D91">
      <w:pPr>
        <w:tabs>
          <w:tab w:val="left" w:pos="-1683"/>
          <w:tab w:val="left" w:pos="360"/>
        </w:tabs>
        <w:rPr>
          <w:rFonts w:ascii="Arial" w:hAnsi="Arial" w:cs="Arial"/>
          <w:sz w:val="22"/>
          <w:szCs w:val="22"/>
        </w:rPr>
      </w:pPr>
      <w:r w:rsidRPr="00075E42">
        <w:rPr>
          <w:rFonts w:ascii="Arial" w:hAnsi="Arial" w:cs="Arial"/>
          <w:bCs/>
          <w:sz w:val="22"/>
          <w:szCs w:val="22"/>
        </w:rPr>
        <w:t xml:space="preserve">Alcohol and drug abuse; impact on </w:t>
      </w:r>
      <w:r>
        <w:rPr>
          <w:rFonts w:ascii="Arial" w:hAnsi="Arial" w:cs="Arial"/>
          <w:bCs/>
          <w:sz w:val="22"/>
          <w:szCs w:val="22"/>
        </w:rPr>
        <w:t>HIV</w:t>
      </w:r>
      <w:r w:rsidRPr="00075E42">
        <w:rPr>
          <w:rFonts w:ascii="Arial" w:hAnsi="Arial" w:cs="Arial"/>
          <w:bCs/>
          <w:sz w:val="22"/>
          <w:szCs w:val="22"/>
        </w:rPr>
        <w:t>/</w:t>
      </w:r>
      <w:r>
        <w:rPr>
          <w:rFonts w:ascii="Arial" w:hAnsi="Arial" w:cs="Arial"/>
          <w:bCs/>
          <w:sz w:val="22"/>
          <w:szCs w:val="22"/>
        </w:rPr>
        <w:t>SIV</w:t>
      </w:r>
      <w:r w:rsidRPr="00075E42">
        <w:rPr>
          <w:rFonts w:ascii="Arial" w:hAnsi="Arial" w:cs="Arial"/>
          <w:bCs/>
          <w:sz w:val="22"/>
          <w:szCs w:val="22"/>
        </w:rPr>
        <w:t xml:space="preserve"> disease progression</w:t>
      </w:r>
      <w:r>
        <w:rPr>
          <w:rFonts w:ascii="Arial" w:hAnsi="Arial" w:cs="Arial"/>
          <w:sz w:val="22"/>
          <w:szCs w:val="22"/>
        </w:rPr>
        <w:t>. Pathology Grand Rounds, LSUHSC. March, 2010</w:t>
      </w:r>
    </w:p>
    <w:p w:rsidR="00E63FE0" w:rsidRPr="00925DC5" w:rsidRDefault="00691E3A" w:rsidP="00425D91">
      <w:pPr>
        <w:tabs>
          <w:tab w:val="left" w:pos="-1683"/>
          <w:tab w:val="left" w:pos="360"/>
        </w:tabs>
        <w:rPr>
          <w:rFonts w:ascii="Arial" w:hAnsi="Arial" w:cs="Arial"/>
          <w:sz w:val="22"/>
          <w:szCs w:val="22"/>
        </w:rPr>
      </w:pPr>
      <w:r>
        <w:rPr>
          <w:rFonts w:ascii="Arial" w:hAnsi="Arial" w:cs="Arial"/>
          <w:sz w:val="22"/>
          <w:szCs w:val="22"/>
        </w:rPr>
        <w:t xml:space="preserve">Alcohol </w:t>
      </w:r>
      <w:r w:rsidRPr="00925DC5">
        <w:rPr>
          <w:rFonts w:ascii="Arial" w:hAnsi="Arial" w:cs="Arial"/>
          <w:sz w:val="22"/>
          <w:szCs w:val="22"/>
        </w:rPr>
        <w:t>and Drugs of Abuse; Beyond Risk factors for HIV/AIDS. Banquet Lecture Annual Society for Neuroimmunepharmacology meeting,  Manhattan Beach, California. April,</w:t>
      </w:r>
      <w:r w:rsidR="00E63FE0" w:rsidRPr="00925DC5">
        <w:rPr>
          <w:rFonts w:ascii="Arial" w:hAnsi="Arial" w:cs="Arial"/>
          <w:sz w:val="22"/>
          <w:szCs w:val="22"/>
        </w:rPr>
        <w:t xml:space="preserve"> 2010</w:t>
      </w:r>
      <w:r w:rsidRPr="00925DC5">
        <w:rPr>
          <w:rFonts w:ascii="Arial" w:hAnsi="Arial" w:cs="Arial"/>
          <w:sz w:val="22"/>
          <w:szCs w:val="22"/>
        </w:rPr>
        <w:t>.</w:t>
      </w:r>
    </w:p>
    <w:p w:rsidR="00B877DC" w:rsidRPr="00925DC5" w:rsidRDefault="00B877DC" w:rsidP="00AD4570">
      <w:pPr>
        <w:rPr>
          <w:rFonts w:ascii="Arial" w:hAnsi="Arial" w:cs="Arial"/>
          <w:sz w:val="22"/>
          <w:szCs w:val="22"/>
        </w:rPr>
      </w:pPr>
      <w:r w:rsidRPr="00925DC5">
        <w:rPr>
          <w:rFonts w:ascii="Arial" w:hAnsi="Arial" w:cs="Arial"/>
          <w:sz w:val="22"/>
          <w:szCs w:val="22"/>
        </w:rPr>
        <w:t xml:space="preserve">Panelist </w:t>
      </w:r>
      <w:r w:rsidR="00925DC5" w:rsidRPr="00925DC5">
        <w:rPr>
          <w:rFonts w:ascii="Arial" w:hAnsi="Arial" w:cs="Arial"/>
          <w:sz w:val="22"/>
          <w:szCs w:val="22"/>
        </w:rPr>
        <w:t xml:space="preserve">in Women and Medicine Panel, American Physician Scientists Association </w:t>
      </w:r>
      <w:r w:rsidRPr="00925DC5">
        <w:rPr>
          <w:rFonts w:ascii="Arial" w:hAnsi="Arial" w:cs="Arial"/>
          <w:sz w:val="22"/>
          <w:szCs w:val="22"/>
        </w:rPr>
        <w:t xml:space="preserve"> </w:t>
      </w:r>
      <w:r w:rsidR="00925DC5" w:rsidRPr="00925DC5">
        <w:rPr>
          <w:rFonts w:ascii="Arial" w:hAnsi="Arial" w:cs="Arial"/>
          <w:sz w:val="22"/>
          <w:szCs w:val="22"/>
        </w:rPr>
        <w:t>6</w:t>
      </w:r>
      <w:r w:rsidR="00925DC5" w:rsidRPr="00925DC5">
        <w:rPr>
          <w:rFonts w:ascii="Arial" w:hAnsi="Arial" w:cs="Arial"/>
          <w:sz w:val="22"/>
          <w:szCs w:val="22"/>
          <w:vertAlign w:val="superscript"/>
        </w:rPr>
        <w:t>th</w:t>
      </w:r>
      <w:r w:rsidR="00925DC5" w:rsidRPr="00925DC5">
        <w:rPr>
          <w:rFonts w:ascii="Arial" w:hAnsi="Arial" w:cs="Arial"/>
          <w:sz w:val="22"/>
          <w:szCs w:val="22"/>
        </w:rPr>
        <w:t xml:space="preserve"> Annual Meeting, </w:t>
      </w:r>
      <w:r w:rsidRPr="00925DC5">
        <w:rPr>
          <w:rFonts w:ascii="Arial" w:hAnsi="Arial" w:cs="Arial"/>
          <w:sz w:val="22"/>
          <w:szCs w:val="22"/>
        </w:rPr>
        <w:t>Chicago, April 2009</w:t>
      </w:r>
      <w:r w:rsidR="00075E42" w:rsidRPr="00925DC5">
        <w:rPr>
          <w:rFonts w:ascii="Arial" w:hAnsi="Arial" w:cs="Arial"/>
          <w:sz w:val="22"/>
          <w:szCs w:val="22"/>
        </w:rPr>
        <w:t>.</w:t>
      </w:r>
    </w:p>
    <w:p w:rsidR="00075E42" w:rsidRPr="00075E42" w:rsidRDefault="00075E42" w:rsidP="00AD4570">
      <w:pPr>
        <w:rPr>
          <w:rFonts w:ascii="Arial" w:hAnsi="Arial" w:cs="Arial"/>
          <w:sz w:val="22"/>
          <w:szCs w:val="22"/>
        </w:rPr>
      </w:pPr>
      <w:r w:rsidRPr="00925DC5">
        <w:rPr>
          <w:rFonts w:ascii="Arial" w:hAnsi="Arial" w:cs="Arial"/>
          <w:bCs/>
          <w:sz w:val="22"/>
          <w:szCs w:val="22"/>
        </w:rPr>
        <w:t>Alcohol, Drugs of Abuse, and HIV;</w:t>
      </w:r>
      <w:r w:rsidRPr="00075E42">
        <w:rPr>
          <w:rFonts w:ascii="Arial" w:hAnsi="Arial" w:cs="Arial"/>
          <w:bCs/>
          <w:sz w:val="22"/>
          <w:szCs w:val="22"/>
        </w:rPr>
        <w:t xml:space="preserve"> Beyond Risk Factors</w:t>
      </w:r>
      <w:r>
        <w:rPr>
          <w:rFonts w:ascii="Arial" w:hAnsi="Arial" w:cs="Arial"/>
          <w:bCs/>
          <w:sz w:val="22"/>
          <w:szCs w:val="22"/>
        </w:rPr>
        <w:t>. Research Seminar, Department of Physiology, Tulane University, April 2009.</w:t>
      </w:r>
    </w:p>
    <w:p w:rsidR="00AD4570" w:rsidRDefault="00AD4570" w:rsidP="00AD4570">
      <w:pPr>
        <w:rPr>
          <w:rFonts w:ascii="Arial" w:hAnsi="Arial" w:cs="Arial"/>
          <w:sz w:val="22"/>
          <w:szCs w:val="22"/>
        </w:rPr>
      </w:pPr>
      <w:r w:rsidRPr="00AD4570">
        <w:rPr>
          <w:rFonts w:ascii="Arial" w:hAnsi="Arial" w:cs="Arial"/>
          <w:sz w:val="22"/>
          <w:szCs w:val="22"/>
        </w:rPr>
        <w:t>The Balancing Act: Being a Principle Investigator and Administrator in Academia</w:t>
      </w:r>
      <w:r w:rsidR="00B877DC">
        <w:rPr>
          <w:rFonts w:ascii="Arial" w:hAnsi="Arial" w:cs="Arial"/>
          <w:sz w:val="22"/>
          <w:szCs w:val="22"/>
        </w:rPr>
        <w:t>;</w:t>
      </w:r>
      <w:r w:rsidRPr="00AD4570">
        <w:rPr>
          <w:rFonts w:ascii="Arial" w:hAnsi="Arial" w:cs="Arial"/>
          <w:sz w:val="22"/>
          <w:szCs w:val="22"/>
        </w:rPr>
        <w:t xml:space="preserve"> </w:t>
      </w:r>
      <w:r w:rsidR="00B877DC">
        <w:rPr>
          <w:rFonts w:ascii="Arial" w:hAnsi="Arial" w:cs="Arial"/>
          <w:sz w:val="22"/>
          <w:szCs w:val="22"/>
        </w:rPr>
        <w:t>i</w:t>
      </w:r>
      <w:r>
        <w:rPr>
          <w:rFonts w:ascii="Arial" w:hAnsi="Arial" w:cs="Arial"/>
          <w:sz w:val="22"/>
          <w:szCs w:val="22"/>
        </w:rPr>
        <w:t xml:space="preserve">n </w:t>
      </w:r>
      <w:r w:rsidRPr="00AD4570">
        <w:rPr>
          <w:rFonts w:ascii="Arial" w:hAnsi="Arial" w:cs="Arial"/>
          <w:sz w:val="22"/>
          <w:szCs w:val="22"/>
        </w:rPr>
        <w:t xml:space="preserve">Traditional and </w:t>
      </w:r>
      <w:r w:rsidRPr="00AD4570">
        <w:rPr>
          <w:rStyle w:val="yshortcuts"/>
          <w:rFonts w:ascii="Arial" w:hAnsi="Arial" w:cs="Arial"/>
          <w:sz w:val="22"/>
          <w:szCs w:val="22"/>
        </w:rPr>
        <w:t>alternative career paths</w:t>
      </w:r>
      <w:r w:rsidRPr="00AD4570">
        <w:rPr>
          <w:rFonts w:ascii="Arial" w:hAnsi="Arial" w:cs="Arial"/>
          <w:sz w:val="22"/>
          <w:szCs w:val="22"/>
        </w:rPr>
        <w:t xml:space="preserve"> in rough economic times</w:t>
      </w:r>
      <w:r>
        <w:rPr>
          <w:rFonts w:ascii="Arial" w:hAnsi="Arial" w:cs="Arial"/>
          <w:sz w:val="22"/>
          <w:szCs w:val="22"/>
        </w:rPr>
        <w:t>. ASPET Committee on Diversity Symposia, Experimental Biology, Anaheim, CA April</w:t>
      </w:r>
      <w:r w:rsidR="000C1515">
        <w:rPr>
          <w:rFonts w:ascii="Arial" w:hAnsi="Arial" w:cs="Arial"/>
          <w:sz w:val="22"/>
          <w:szCs w:val="22"/>
        </w:rPr>
        <w:t xml:space="preserve"> 24,</w:t>
      </w:r>
      <w:r>
        <w:rPr>
          <w:rFonts w:ascii="Arial" w:hAnsi="Arial" w:cs="Arial"/>
          <w:sz w:val="22"/>
          <w:szCs w:val="22"/>
        </w:rPr>
        <w:t xml:space="preserve"> 2010.</w:t>
      </w:r>
    </w:p>
    <w:p w:rsidR="009D4998" w:rsidRPr="00E8173E" w:rsidRDefault="009D4998" w:rsidP="00AD4570">
      <w:pPr>
        <w:rPr>
          <w:rFonts w:ascii="Arial" w:hAnsi="Arial" w:cs="Arial"/>
          <w:sz w:val="22"/>
          <w:szCs w:val="22"/>
        </w:rPr>
      </w:pPr>
      <w:r>
        <w:rPr>
          <w:rFonts w:ascii="Arial" w:hAnsi="Arial" w:cs="Arial"/>
          <w:sz w:val="22"/>
          <w:szCs w:val="22"/>
        </w:rPr>
        <w:t xml:space="preserve">Chronic alcohol and SIV infection; enhanced proteasome-mediated loss of muscle mass. 2010 ISBRA World </w:t>
      </w:r>
      <w:r w:rsidRPr="00E8173E">
        <w:rPr>
          <w:rFonts w:ascii="Arial" w:hAnsi="Arial" w:cs="Arial"/>
          <w:sz w:val="22"/>
          <w:szCs w:val="22"/>
        </w:rPr>
        <w:t>Congress Paris, France September 13-16, 2010</w:t>
      </w:r>
    </w:p>
    <w:p w:rsidR="00E8173E" w:rsidRDefault="00E8173E" w:rsidP="00AD4570">
      <w:pPr>
        <w:rPr>
          <w:rFonts w:ascii="Arial" w:hAnsi="Arial" w:cs="Arial"/>
          <w:sz w:val="22"/>
          <w:szCs w:val="22"/>
        </w:rPr>
      </w:pPr>
      <w:r w:rsidRPr="00E8173E">
        <w:rPr>
          <w:rFonts w:ascii="Arial" w:hAnsi="Arial" w:cs="Arial"/>
          <w:sz w:val="22"/>
          <w:szCs w:val="22"/>
        </w:rPr>
        <w:t>Alcohol, Drugs of Abuse, and HIV; Beyond Risk Factors. Temple University, Department of Pathology, October 8</w:t>
      </w:r>
      <w:r w:rsidRPr="00E8173E">
        <w:rPr>
          <w:rFonts w:ascii="Arial" w:hAnsi="Arial" w:cs="Arial"/>
          <w:sz w:val="22"/>
          <w:szCs w:val="22"/>
          <w:vertAlign w:val="superscript"/>
        </w:rPr>
        <w:t>th</w:t>
      </w:r>
      <w:r w:rsidRPr="00E8173E">
        <w:rPr>
          <w:rFonts w:ascii="Arial" w:hAnsi="Arial" w:cs="Arial"/>
          <w:sz w:val="22"/>
          <w:szCs w:val="22"/>
        </w:rPr>
        <w:t>, 2010</w:t>
      </w:r>
      <w:r>
        <w:rPr>
          <w:rFonts w:ascii="Arial" w:hAnsi="Arial" w:cs="Arial"/>
          <w:sz w:val="22"/>
          <w:szCs w:val="22"/>
        </w:rPr>
        <w:t>.</w:t>
      </w:r>
    </w:p>
    <w:p w:rsidR="00AC320D" w:rsidRDefault="00AC320D" w:rsidP="00AD4570">
      <w:pPr>
        <w:rPr>
          <w:rFonts w:ascii="Arial" w:hAnsi="Arial" w:cs="Arial"/>
          <w:sz w:val="22"/>
          <w:szCs w:val="22"/>
        </w:rPr>
      </w:pPr>
      <w:r>
        <w:rPr>
          <w:rFonts w:ascii="Arial" w:hAnsi="Arial" w:cs="Arial"/>
          <w:sz w:val="22"/>
          <w:szCs w:val="22"/>
        </w:rPr>
        <w:t>Alcohol and the Musculoskeletal System. Research Seminar, Baylor College of Medicine Department of Molecular Physiology and Biophysics. October 26, 2010.</w:t>
      </w:r>
    </w:p>
    <w:p w:rsidR="005A6A41" w:rsidRDefault="005A6A41" w:rsidP="00AD4570">
      <w:pPr>
        <w:rPr>
          <w:rFonts w:ascii="Arial" w:hAnsi="Arial" w:cs="Arial"/>
          <w:sz w:val="22"/>
          <w:szCs w:val="22"/>
        </w:rPr>
      </w:pPr>
      <w:r>
        <w:rPr>
          <w:rFonts w:ascii="Arial" w:hAnsi="Arial" w:cs="Arial"/>
          <w:sz w:val="22"/>
          <w:szCs w:val="22"/>
        </w:rPr>
        <w:t>Alcohol &amp; Drugs of Abuse &amp; HIV/AIDS; beyond risk factors. Department of Pathology, University of North Texas Medical Center. January 27, 2011.</w:t>
      </w:r>
    </w:p>
    <w:p w:rsidR="000D6F70" w:rsidRDefault="006D6727" w:rsidP="00AD4570">
      <w:r>
        <w:rPr>
          <w:rFonts w:ascii="Arial" w:hAnsi="Arial" w:cs="Arial"/>
          <w:sz w:val="22"/>
          <w:szCs w:val="22"/>
        </w:rPr>
        <w:t xml:space="preserve">Alcohol &amp; Drugs of Abuse &amp; HIV/AIDS; beyond risk factors. Interdisciplinary Research Training Institute on </w:t>
      </w:r>
      <w:r w:rsidR="007D71F1">
        <w:rPr>
          <w:rFonts w:ascii="Arial" w:hAnsi="Arial" w:cs="Arial"/>
          <w:sz w:val="22"/>
          <w:szCs w:val="22"/>
        </w:rPr>
        <w:t>Hispanic</w:t>
      </w:r>
      <w:r>
        <w:rPr>
          <w:rFonts w:ascii="Arial" w:hAnsi="Arial" w:cs="Arial"/>
          <w:sz w:val="22"/>
          <w:szCs w:val="22"/>
        </w:rPr>
        <w:t xml:space="preserve"> Drug Abuse. University of Houston, June 8</w:t>
      </w:r>
      <w:r w:rsidR="00A55157" w:rsidRPr="00A55157">
        <w:rPr>
          <w:rFonts w:ascii="Arial" w:hAnsi="Arial" w:cs="Arial"/>
          <w:sz w:val="22"/>
          <w:szCs w:val="22"/>
          <w:vertAlign w:val="superscript"/>
        </w:rPr>
        <w:t>th</w:t>
      </w:r>
      <w:r w:rsidR="00A55157">
        <w:rPr>
          <w:rFonts w:ascii="Arial" w:hAnsi="Arial" w:cs="Arial"/>
          <w:sz w:val="22"/>
          <w:szCs w:val="22"/>
        </w:rPr>
        <w:t xml:space="preserve"> </w:t>
      </w:r>
      <w:r>
        <w:rPr>
          <w:rFonts w:ascii="Arial" w:hAnsi="Arial" w:cs="Arial"/>
          <w:sz w:val="22"/>
          <w:szCs w:val="22"/>
        </w:rPr>
        <w:t>, 2011.</w:t>
      </w:r>
      <w:r w:rsidR="000D6F70" w:rsidRPr="000D6F70">
        <w:t xml:space="preserve"> </w:t>
      </w:r>
    </w:p>
    <w:p w:rsidR="006D6727" w:rsidRDefault="000D6F70" w:rsidP="00AD4570">
      <w:pPr>
        <w:rPr>
          <w:rFonts w:ascii="Arial" w:hAnsi="Arial" w:cs="Arial"/>
          <w:sz w:val="22"/>
          <w:szCs w:val="22"/>
        </w:rPr>
      </w:pPr>
      <w:r w:rsidRPr="000D6F70">
        <w:rPr>
          <w:rFonts w:ascii="Arial" w:hAnsi="Arial" w:cs="Arial"/>
          <w:sz w:val="22"/>
          <w:szCs w:val="22"/>
        </w:rPr>
        <w:t>C</w:t>
      </w:r>
      <w:r>
        <w:rPr>
          <w:rFonts w:ascii="Arial" w:hAnsi="Arial" w:cs="Arial"/>
          <w:sz w:val="22"/>
          <w:szCs w:val="22"/>
        </w:rPr>
        <w:t xml:space="preserve">hronic </w:t>
      </w:r>
      <w:r w:rsidRPr="000D6F70">
        <w:rPr>
          <w:rFonts w:ascii="Arial" w:hAnsi="Arial" w:cs="Arial"/>
          <w:sz w:val="22"/>
          <w:szCs w:val="22"/>
        </w:rPr>
        <w:t xml:space="preserve">Δ9-THC </w:t>
      </w:r>
      <w:r>
        <w:rPr>
          <w:rFonts w:ascii="Arial" w:hAnsi="Arial" w:cs="Arial"/>
          <w:sz w:val="22"/>
          <w:szCs w:val="22"/>
        </w:rPr>
        <w:t xml:space="preserve">modulation of simian immunodeficiency virus infection. </w:t>
      </w:r>
      <w:r w:rsidRPr="000D6F70">
        <w:rPr>
          <w:rFonts w:ascii="Arial" w:hAnsi="Arial" w:cs="Arial"/>
          <w:sz w:val="22"/>
          <w:szCs w:val="22"/>
        </w:rPr>
        <w:t>21st Annual Symposium of the International Cannabinoid Research Society</w:t>
      </w:r>
      <w:r w:rsidRPr="000D6F70">
        <w:rPr>
          <w:rFonts w:ascii="Arial" w:hAnsi="Arial" w:cs="Arial"/>
          <w:b/>
          <w:bCs/>
          <w:sz w:val="22"/>
          <w:szCs w:val="22"/>
        </w:rPr>
        <w:t>, </w:t>
      </w:r>
      <w:r w:rsidRPr="000D6F70">
        <w:rPr>
          <w:rFonts w:ascii="Arial" w:hAnsi="Arial" w:cs="Arial"/>
          <w:sz w:val="22"/>
          <w:szCs w:val="22"/>
        </w:rPr>
        <w:t xml:space="preserve"> Ju</w:t>
      </w:r>
      <w:r>
        <w:rPr>
          <w:rFonts w:ascii="Arial" w:hAnsi="Arial" w:cs="Arial"/>
          <w:sz w:val="22"/>
          <w:szCs w:val="22"/>
        </w:rPr>
        <w:t xml:space="preserve">ly 6-9, 2011, </w:t>
      </w:r>
      <w:r w:rsidRPr="000D6F70">
        <w:rPr>
          <w:rFonts w:ascii="Arial" w:hAnsi="Arial" w:cs="Arial"/>
          <w:sz w:val="22"/>
          <w:szCs w:val="22"/>
        </w:rPr>
        <w:t>Pheasant Run, St. Charles, Illinois</w:t>
      </w:r>
      <w:r>
        <w:rPr>
          <w:rFonts w:ascii="Arial" w:hAnsi="Arial" w:cs="Arial"/>
          <w:sz w:val="22"/>
          <w:szCs w:val="22"/>
        </w:rPr>
        <w:t>.</w:t>
      </w:r>
    </w:p>
    <w:p w:rsidR="005530C6" w:rsidRDefault="005530C6" w:rsidP="00AD4570">
      <w:pPr>
        <w:rPr>
          <w:rFonts w:ascii="Arial" w:hAnsi="Arial" w:cs="Arial"/>
          <w:sz w:val="22"/>
          <w:szCs w:val="22"/>
        </w:rPr>
      </w:pPr>
      <w:r>
        <w:rPr>
          <w:rFonts w:ascii="Arial" w:hAnsi="Arial" w:cs="Arial"/>
          <w:sz w:val="22"/>
          <w:szCs w:val="22"/>
        </w:rPr>
        <w:t>Alcohol, drugs of abuse and HIV/AIDS; more than just risk factors. National Association of Biology Teachers, Invited Speaker, Sponsored by APS. Anaheim, CA. October 14</w:t>
      </w:r>
      <w:r w:rsidRPr="005530C6">
        <w:rPr>
          <w:rFonts w:ascii="Arial" w:hAnsi="Arial" w:cs="Arial"/>
          <w:sz w:val="22"/>
          <w:szCs w:val="22"/>
          <w:vertAlign w:val="superscript"/>
        </w:rPr>
        <w:t>th</w:t>
      </w:r>
      <w:r>
        <w:rPr>
          <w:rFonts w:ascii="Arial" w:hAnsi="Arial" w:cs="Arial"/>
          <w:sz w:val="22"/>
          <w:szCs w:val="22"/>
        </w:rPr>
        <w:t>, 2011.</w:t>
      </w:r>
    </w:p>
    <w:p w:rsidR="00004CC9" w:rsidRDefault="005530C6" w:rsidP="00AD4570">
      <w:pPr>
        <w:rPr>
          <w:rFonts w:ascii="Arial" w:hAnsi="Arial" w:cs="Arial"/>
          <w:sz w:val="22"/>
          <w:szCs w:val="22"/>
        </w:rPr>
      </w:pPr>
      <w:r w:rsidRPr="005530C6">
        <w:rPr>
          <w:rFonts w:ascii="Arial" w:hAnsi="Arial" w:cs="Arial"/>
          <w:sz w:val="22"/>
          <w:szCs w:val="22"/>
        </w:rPr>
        <w:t>Alcohol and Drug Abuse Risk factors and modulators of HIV infection.</w:t>
      </w:r>
      <w:r>
        <w:rPr>
          <w:rFonts w:ascii="Arial" w:hAnsi="Arial" w:cs="Arial"/>
          <w:sz w:val="22"/>
          <w:szCs w:val="22"/>
        </w:rPr>
        <w:t xml:space="preserve"> Society for the Advancement of Chicanos and Native Americans in Science. San Jose, CA October 24</w:t>
      </w:r>
      <w:r w:rsidRPr="005530C6">
        <w:rPr>
          <w:rFonts w:ascii="Arial" w:hAnsi="Arial" w:cs="Arial"/>
          <w:sz w:val="22"/>
          <w:szCs w:val="22"/>
          <w:vertAlign w:val="superscript"/>
        </w:rPr>
        <w:t>th</w:t>
      </w:r>
      <w:r>
        <w:rPr>
          <w:rFonts w:ascii="Arial" w:hAnsi="Arial" w:cs="Arial"/>
          <w:sz w:val="22"/>
          <w:szCs w:val="22"/>
        </w:rPr>
        <w:t>, 2011. In “</w:t>
      </w:r>
      <w:r w:rsidRPr="005530C6">
        <w:rPr>
          <w:rFonts w:ascii="Arial" w:hAnsi="Arial" w:cs="Arial"/>
          <w:sz w:val="22"/>
          <w:szCs w:val="22"/>
        </w:rPr>
        <w:t>Health Equity in the Hispanic Population; the Science Behind It</w:t>
      </w:r>
      <w:r>
        <w:rPr>
          <w:rFonts w:ascii="Arial" w:hAnsi="Arial" w:cs="Arial"/>
          <w:sz w:val="22"/>
          <w:szCs w:val="22"/>
        </w:rPr>
        <w:t>” (Molina Organizer and Chair), sponsored by SACNAS and NHSN.</w:t>
      </w:r>
    </w:p>
    <w:p w:rsidR="001D53C1" w:rsidRDefault="001D53C1" w:rsidP="00F500A4">
      <w:pPr>
        <w:rPr>
          <w:rFonts w:ascii="Arial" w:hAnsi="Arial" w:cs="Arial"/>
          <w:sz w:val="22"/>
          <w:szCs w:val="22"/>
        </w:rPr>
      </w:pPr>
      <w:r w:rsidRPr="001D53C1">
        <w:rPr>
          <w:rFonts w:ascii="Arial" w:hAnsi="Arial" w:cs="Arial"/>
          <w:sz w:val="22"/>
          <w:szCs w:val="22"/>
        </w:rPr>
        <w:t>Systems approach to understanding alcohol &amp; drugs of abuse interaction with HIV/AIDS</w:t>
      </w:r>
      <w:r>
        <w:rPr>
          <w:rFonts w:ascii="Arial" w:hAnsi="Arial" w:cs="Arial"/>
          <w:sz w:val="22"/>
          <w:szCs w:val="22"/>
        </w:rPr>
        <w:t xml:space="preserve">. </w:t>
      </w:r>
      <w:r w:rsidR="00F500A4" w:rsidRPr="00F500A4">
        <w:rPr>
          <w:rFonts w:ascii="Arial" w:hAnsi="Arial" w:cs="Arial"/>
          <w:sz w:val="22"/>
          <w:szCs w:val="22"/>
        </w:rPr>
        <w:t>Division of Infection,  Inflammation and Vascular Biology</w:t>
      </w:r>
      <w:r w:rsidR="00F500A4">
        <w:rPr>
          <w:rFonts w:ascii="Arial" w:hAnsi="Arial" w:cs="Arial"/>
          <w:sz w:val="22"/>
          <w:szCs w:val="22"/>
        </w:rPr>
        <w:t xml:space="preserve">, </w:t>
      </w:r>
      <w:r w:rsidR="00F500A4" w:rsidRPr="00F500A4">
        <w:rPr>
          <w:rFonts w:ascii="Arial" w:hAnsi="Arial" w:cs="Arial"/>
          <w:sz w:val="22"/>
          <w:szCs w:val="22"/>
        </w:rPr>
        <w:t>Department of  Surgery and Pharmacology</w:t>
      </w:r>
      <w:r w:rsidR="00F500A4">
        <w:rPr>
          <w:rFonts w:ascii="Arial" w:hAnsi="Arial" w:cs="Arial"/>
          <w:sz w:val="22"/>
          <w:szCs w:val="22"/>
        </w:rPr>
        <w:t xml:space="preserve">, </w:t>
      </w:r>
      <w:r>
        <w:rPr>
          <w:rFonts w:ascii="Arial" w:hAnsi="Arial" w:cs="Arial"/>
          <w:sz w:val="22"/>
          <w:szCs w:val="22"/>
        </w:rPr>
        <w:t xml:space="preserve">University of </w:t>
      </w:r>
      <w:r w:rsidR="00F500A4">
        <w:rPr>
          <w:rFonts w:ascii="Arial" w:hAnsi="Arial" w:cs="Arial"/>
          <w:sz w:val="22"/>
          <w:szCs w:val="22"/>
        </w:rPr>
        <w:t>Minnesota</w:t>
      </w:r>
      <w:r>
        <w:rPr>
          <w:rFonts w:ascii="Arial" w:hAnsi="Arial" w:cs="Arial"/>
          <w:sz w:val="22"/>
          <w:szCs w:val="22"/>
        </w:rPr>
        <w:t>, MN</w:t>
      </w:r>
      <w:r w:rsidR="00F500A4">
        <w:rPr>
          <w:rFonts w:ascii="Arial" w:hAnsi="Arial" w:cs="Arial"/>
          <w:sz w:val="22"/>
          <w:szCs w:val="22"/>
        </w:rPr>
        <w:t xml:space="preserve"> November</w:t>
      </w:r>
      <w:r w:rsidR="00164B79">
        <w:rPr>
          <w:rFonts w:ascii="Arial" w:hAnsi="Arial" w:cs="Arial"/>
          <w:sz w:val="22"/>
          <w:szCs w:val="22"/>
        </w:rPr>
        <w:t xml:space="preserve"> 14</w:t>
      </w:r>
      <w:r w:rsidR="00164B79" w:rsidRPr="00164B79">
        <w:rPr>
          <w:rFonts w:ascii="Arial" w:hAnsi="Arial" w:cs="Arial"/>
          <w:sz w:val="22"/>
          <w:szCs w:val="22"/>
          <w:vertAlign w:val="superscript"/>
        </w:rPr>
        <w:t>th</w:t>
      </w:r>
      <w:r w:rsidR="00164B79">
        <w:rPr>
          <w:rFonts w:ascii="Arial" w:hAnsi="Arial" w:cs="Arial"/>
          <w:sz w:val="22"/>
          <w:szCs w:val="22"/>
        </w:rPr>
        <w:t>,</w:t>
      </w:r>
      <w:r w:rsidR="00F500A4">
        <w:rPr>
          <w:rFonts w:ascii="Arial" w:hAnsi="Arial" w:cs="Arial"/>
          <w:sz w:val="22"/>
          <w:szCs w:val="22"/>
        </w:rPr>
        <w:t xml:space="preserve"> 2011.</w:t>
      </w:r>
    </w:p>
    <w:p w:rsidR="00E8173E" w:rsidRDefault="00004CC9" w:rsidP="00AD4570">
      <w:pPr>
        <w:rPr>
          <w:rFonts w:ascii="Arial" w:hAnsi="Arial" w:cs="Arial"/>
          <w:sz w:val="22"/>
          <w:szCs w:val="22"/>
        </w:rPr>
      </w:pPr>
      <w:r w:rsidRPr="00004CC9">
        <w:rPr>
          <w:rFonts w:ascii="Arial" w:hAnsi="Arial" w:cs="Arial"/>
          <w:sz w:val="22"/>
          <w:szCs w:val="22"/>
        </w:rPr>
        <w:t>The Effects of Alcohol on HIV Transmission and Treatment.  HIV Series for Clinicians</w:t>
      </w:r>
      <w:r>
        <w:rPr>
          <w:rFonts w:ascii="Arial" w:hAnsi="Arial" w:cs="Arial"/>
          <w:sz w:val="22"/>
          <w:szCs w:val="22"/>
        </w:rPr>
        <w:t xml:space="preserve"> sponsored by </w:t>
      </w:r>
      <w:r w:rsidRPr="00004CC9">
        <w:rPr>
          <w:rFonts w:ascii="Arial" w:hAnsi="Arial" w:cs="Arial"/>
          <w:sz w:val="22"/>
          <w:szCs w:val="22"/>
        </w:rPr>
        <w:t>Delta Region AIDS Education and Training Center</w:t>
      </w:r>
      <w:r>
        <w:rPr>
          <w:rFonts w:ascii="Arial" w:hAnsi="Arial" w:cs="Arial"/>
          <w:sz w:val="22"/>
          <w:szCs w:val="22"/>
        </w:rPr>
        <w:t>. December 14</w:t>
      </w:r>
      <w:r w:rsidRPr="00004CC9">
        <w:rPr>
          <w:rFonts w:ascii="Arial" w:hAnsi="Arial" w:cs="Arial"/>
          <w:sz w:val="22"/>
          <w:szCs w:val="22"/>
          <w:vertAlign w:val="superscript"/>
        </w:rPr>
        <w:t>th</w:t>
      </w:r>
      <w:r>
        <w:rPr>
          <w:rFonts w:ascii="Arial" w:hAnsi="Arial" w:cs="Arial"/>
          <w:sz w:val="22"/>
          <w:szCs w:val="22"/>
        </w:rPr>
        <w:t>, 2011.</w:t>
      </w:r>
    </w:p>
    <w:p w:rsidR="001D53C1" w:rsidRDefault="00F500A4" w:rsidP="00AD4570">
      <w:pPr>
        <w:rPr>
          <w:rFonts w:ascii="Arial" w:hAnsi="Arial" w:cs="Arial"/>
          <w:sz w:val="22"/>
          <w:szCs w:val="22"/>
        </w:rPr>
      </w:pPr>
      <w:r w:rsidRPr="00F500A4">
        <w:rPr>
          <w:rFonts w:ascii="Arial" w:hAnsi="Arial" w:cs="Arial"/>
          <w:sz w:val="22"/>
          <w:szCs w:val="22"/>
        </w:rPr>
        <w:t>Department of Physiology &amp; Biophysics</w:t>
      </w:r>
      <w:r>
        <w:rPr>
          <w:rFonts w:ascii="Arial" w:hAnsi="Arial" w:cs="Arial"/>
          <w:sz w:val="22"/>
          <w:szCs w:val="22"/>
        </w:rPr>
        <w:t xml:space="preserve"> </w:t>
      </w:r>
      <w:r w:rsidRPr="00F500A4">
        <w:rPr>
          <w:rFonts w:ascii="Arial" w:hAnsi="Arial" w:cs="Arial"/>
          <w:sz w:val="22"/>
          <w:szCs w:val="22"/>
        </w:rPr>
        <w:t>Howard University College of Medicine</w:t>
      </w:r>
      <w:r w:rsidR="001D53C1">
        <w:rPr>
          <w:rFonts w:ascii="Arial" w:hAnsi="Arial" w:cs="Arial"/>
          <w:sz w:val="22"/>
          <w:szCs w:val="22"/>
        </w:rPr>
        <w:t>, Washington DC. January</w:t>
      </w:r>
      <w:r w:rsidR="00164B79">
        <w:rPr>
          <w:rFonts w:ascii="Arial" w:hAnsi="Arial" w:cs="Arial"/>
          <w:sz w:val="22"/>
          <w:szCs w:val="22"/>
        </w:rPr>
        <w:t xml:space="preserve"> 30</w:t>
      </w:r>
      <w:r w:rsidR="00164B79" w:rsidRPr="00164B79">
        <w:rPr>
          <w:rFonts w:ascii="Arial" w:hAnsi="Arial" w:cs="Arial"/>
          <w:sz w:val="22"/>
          <w:szCs w:val="22"/>
          <w:vertAlign w:val="superscript"/>
        </w:rPr>
        <w:t>th</w:t>
      </w:r>
      <w:r w:rsidR="00164B79">
        <w:rPr>
          <w:rFonts w:ascii="Arial" w:hAnsi="Arial" w:cs="Arial"/>
          <w:sz w:val="22"/>
          <w:szCs w:val="22"/>
        </w:rPr>
        <w:t xml:space="preserve"> ,</w:t>
      </w:r>
      <w:r w:rsidR="001D53C1">
        <w:rPr>
          <w:rFonts w:ascii="Arial" w:hAnsi="Arial" w:cs="Arial"/>
          <w:sz w:val="22"/>
          <w:szCs w:val="22"/>
        </w:rPr>
        <w:t xml:space="preserve"> 2012</w:t>
      </w:r>
    </w:p>
    <w:p w:rsidR="00005FE0" w:rsidRDefault="00005FE0" w:rsidP="00AD4570">
      <w:pPr>
        <w:rPr>
          <w:rFonts w:ascii="Arial" w:hAnsi="Arial" w:cs="Arial"/>
          <w:sz w:val="22"/>
          <w:szCs w:val="22"/>
        </w:rPr>
      </w:pPr>
      <w:r w:rsidRPr="00005FE0">
        <w:rPr>
          <w:rFonts w:ascii="Arial" w:hAnsi="Arial" w:cs="Arial"/>
          <w:sz w:val="22"/>
          <w:szCs w:val="22"/>
        </w:rPr>
        <w:t>S</w:t>
      </w:r>
      <w:r>
        <w:rPr>
          <w:rFonts w:ascii="Arial" w:hAnsi="Arial" w:cs="Arial"/>
          <w:sz w:val="22"/>
          <w:szCs w:val="22"/>
        </w:rPr>
        <w:t>ystems approach to unr</w:t>
      </w:r>
      <w:r w:rsidR="001D53C1">
        <w:rPr>
          <w:rFonts w:ascii="Arial" w:hAnsi="Arial" w:cs="Arial"/>
          <w:sz w:val="22"/>
          <w:szCs w:val="22"/>
        </w:rPr>
        <w:t>ave</w:t>
      </w:r>
      <w:r>
        <w:rPr>
          <w:rFonts w:ascii="Arial" w:hAnsi="Arial" w:cs="Arial"/>
          <w:sz w:val="22"/>
          <w:szCs w:val="22"/>
        </w:rPr>
        <w:t xml:space="preserve">ling mechanisms of alcohol </w:t>
      </w:r>
      <w:r w:rsidRPr="00005FE0">
        <w:rPr>
          <w:rFonts w:ascii="Arial" w:hAnsi="Arial" w:cs="Arial"/>
          <w:sz w:val="22"/>
          <w:szCs w:val="22"/>
        </w:rPr>
        <w:t xml:space="preserve">&amp; </w:t>
      </w:r>
      <w:r w:rsidRPr="00005FE0">
        <w:rPr>
          <w:rFonts w:ascii="Arial" w:hAnsi="Arial" w:cs="Arial"/>
          <w:sz w:val="22"/>
          <w:szCs w:val="22"/>
          <w:lang w:val="el-GR"/>
        </w:rPr>
        <w:t>Δ-9-</w:t>
      </w:r>
      <w:r w:rsidRPr="00005FE0">
        <w:rPr>
          <w:rFonts w:ascii="Arial" w:hAnsi="Arial" w:cs="Arial"/>
          <w:sz w:val="22"/>
          <w:szCs w:val="22"/>
        </w:rPr>
        <w:t xml:space="preserve">THC </w:t>
      </w:r>
      <w:r>
        <w:rPr>
          <w:rFonts w:ascii="Arial" w:hAnsi="Arial" w:cs="Arial"/>
          <w:sz w:val="22"/>
          <w:szCs w:val="22"/>
        </w:rPr>
        <w:t xml:space="preserve">modulation of </w:t>
      </w:r>
      <w:r w:rsidR="001D53C1">
        <w:rPr>
          <w:rFonts w:ascii="Arial" w:hAnsi="Arial" w:cs="Arial"/>
          <w:sz w:val="22"/>
          <w:szCs w:val="22"/>
        </w:rPr>
        <w:t>simian</w:t>
      </w:r>
      <w:r>
        <w:rPr>
          <w:rFonts w:ascii="Arial" w:hAnsi="Arial" w:cs="Arial"/>
          <w:sz w:val="22"/>
          <w:szCs w:val="22"/>
        </w:rPr>
        <w:t xml:space="preserve"> immunodeficiency virus infection</w:t>
      </w:r>
      <w:r w:rsidRPr="00005FE0">
        <w:rPr>
          <w:rFonts w:ascii="Arial" w:hAnsi="Arial" w:cs="Arial"/>
          <w:sz w:val="22"/>
          <w:szCs w:val="22"/>
        </w:rPr>
        <w:t>.</w:t>
      </w:r>
      <w:r>
        <w:rPr>
          <w:rFonts w:ascii="Arial" w:hAnsi="Arial" w:cs="Arial"/>
          <w:sz w:val="22"/>
          <w:szCs w:val="22"/>
        </w:rPr>
        <w:t xml:space="preserve"> SNIP meeting, Honolulu, Hawaii April </w:t>
      </w:r>
      <w:r w:rsidR="00164B79">
        <w:rPr>
          <w:rFonts w:ascii="Arial" w:hAnsi="Arial" w:cs="Arial"/>
          <w:sz w:val="22"/>
          <w:szCs w:val="22"/>
        </w:rPr>
        <w:t>29</w:t>
      </w:r>
      <w:r w:rsidR="00164B79" w:rsidRPr="00164B79">
        <w:rPr>
          <w:rFonts w:ascii="Arial" w:hAnsi="Arial" w:cs="Arial"/>
          <w:sz w:val="22"/>
          <w:szCs w:val="22"/>
          <w:vertAlign w:val="superscript"/>
        </w:rPr>
        <w:t>th</w:t>
      </w:r>
      <w:r w:rsidR="00164B79">
        <w:rPr>
          <w:rFonts w:ascii="Arial" w:hAnsi="Arial" w:cs="Arial"/>
          <w:sz w:val="22"/>
          <w:szCs w:val="22"/>
        </w:rPr>
        <w:t xml:space="preserve">, </w:t>
      </w:r>
      <w:r>
        <w:rPr>
          <w:rFonts w:ascii="Arial" w:hAnsi="Arial" w:cs="Arial"/>
          <w:sz w:val="22"/>
          <w:szCs w:val="22"/>
        </w:rPr>
        <w:t>2012.</w:t>
      </w:r>
    </w:p>
    <w:p w:rsidR="00005FE0" w:rsidRDefault="00005FE0" w:rsidP="00AD4570">
      <w:pPr>
        <w:rPr>
          <w:rFonts w:ascii="Arial" w:hAnsi="Arial" w:cs="Arial"/>
          <w:sz w:val="22"/>
          <w:szCs w:val="22"/>
        </w:rPr>
      </w:pPr>
      <w:r>
        <w:rPr>
          <w:rFonts w:ascii="Arial" w:hAnsi="Arial" w:cs="Arial"/>
          <w:sz w:val="22"/>
          <w:szCs w:val="22"/>
        </w:rPr>
        <w:t xml:space="preserve">Core mechanisms of alcohol-induced multi-organ &amp; tissue injury. RSA, </w:t>
      </w:r>
      <w:r w:rsidR="00397675" w:rsidRPr="00397675">
        <w:rPr>
          <w:rFonts w:ascii="Arial" w:hAnsi="Arial" w:cs="Arial"/>
          <w:sz w:val="22"/>
          <w:szCs w:val="22"/>
        </w:rPr>
        <w:t xml:space="preserve">35th Annual Scientific Meeting </w:t>
      </w:r>
      <w:r w:rsidR="00397675">
        <w:rPr>
          <w:rFonts w:ascii="Arial" w:hAnsi="Arial" w:cs="Arial"/>
          <w:sz w:val="22"/>
          <w:szCs w:val="22"/>
        </w:rPr>
        <w:t xml:space="preserve">, </w:t>
      </w:r>
      <w:r>
        <w:rPr>
          <w:rFonts w:ascii="Arial" w:hAnsi="Arial" w:cs="Arial"/>
          <w:sz w:val="22"/>
          <w:szCs w:val="22"/>
        </w:rPr>
        <w:t xml:space="preserve">San Francisco, CA June </w:t>
      </w:r>
      <w:r w:rsidR="00164B79">
        <w:rPr>
          <w:rFonts w:ascii="Arial" w:hAnsi="Arial" w:cs="Arial"/>
          <w:sz w:val="22"/>
          <w:szCs w:val="22"/>
        </w:rPr>
        <w:t>26</w:t>
      </w:r>
      <w:r w:rsidR="00164B79" w:rsidRPr="00164B79">
        <w:rPr>
          <w:rFonts w:ascii="Arial" w:hAnsi="Arial" w:cs="Arial"/>
          <w:sz w:val="22"/>
          <w:szCs w:val="22"/>
          <w:vertAlign w:val="superscript"/>
        </w:rPr>
        <w:t>th</w:t>
      </w:r>
      <w:r w:rsidR="00164B79">
        <w:rPr>
          <w:rFonts w:ascii="Arial" w:hAnsi="Arial" w:cs="Arial"/>
          <w:sz w:val="22"/>
          <w:szCs w:val="22"/>
        </w:rPr>
        <w:t xml:space="preserve">, </w:t>
      </w:r>
      <w:r>
        <w:rPr>
          <w:rFonts w:ascii="Arial" w:hAnsi="Arial" w:cs="Arial"/>
          <w:sz w:val="22"/>
          <w:szCs w:val="22"/>
        </w:rPr>
        <w:t>2012 (Organizer, Introduction &amp; Chair).</w:t>
      </w:r>
    </w:p>
    <w:p w:rsidR="00005FE0" w:rsidRDefault="00005FE0" w:rsidP="00AD4570">
      <w:pPr>
        <w:rPr>
          <w:rFonts w:ascii="Arial" w:hAnsi="Arial" w:cs="Arial"/>
          <w:sz w:val="22"/>
          <w:szCs w:val="22"/>
        </w:rPr>
      </w:pPr>
      <w:r>
        <w:rPr>
          <w:rFonts w:ascii="Arial" w:hAnsi="Arial" w:cs="Arial"/>
          <w:sz w:val="22"/>
          <w:szCs w:val="22"/>
        </w:rPr>
        <w:lastRenderedPageBreak/>
        <w:t xml:space="preserve">Stem cells and epigenetics; research at the frontier of biomedical consequences of chronic alcohol consumption. RSA, </w:t>
      </w:r>
      <w:r w:rsidR="00397675" w:rsidRPr="00397675">
        <w:rPr>
          <w:rFonts w:ascii="Arial" w:hAnsi="Arial" w:cs="Arial"/>
          <w:sz w:val="22"/>
          <w:szCs w:val="22"/>
        </w:rPr>
        <w:t xml:space="preserve">35th Annual Scientific Meeting </w:t>
      </w:r>
      <w:r w:rsidR="00397675">
        <w:rPr>
          <w:rFonts w:ascii="Arial" w:hAnsi="Arial" w:cs="Arial"/>
          <w:sz w:val="22"/>
          <w:szCs w:val="22"/>
        </w:rPr>
        <w:t xml:space="preserve">, </w:t>
      </w:r>
      <w:r>
        <w:rPr>
          <w:rFonts w:ascii="Arial" w:hAnsi="Arial" w:cs="Arial"/>
          <w:sz w:val="22"/>
          <w:szCs w:val="22"/>
        </w:rPr>
        <w:t>San Francisco, CA June 2012 (Organizer, Chair, Introduction).</w:t>
      </w:r>
    </w:p>
    <w:p w:rsidR="00005FE0" w:rsidRDefault="00005FE0" w:rsidP="00AD4570">
      <w:pPr>
        <w:rPr>
          <w:rFonts w:ascii="Arial" w:hAnsi="Arial" w:cs="Arial"/>
          <w:sz w:val="22"/>
          <w:szCs w:val="22"/>
        </w:rPr>
      </w:pPr>
      <w:r>
        <w:rPr>
          <w:rFonts w:ascii="Arial" w:hAnsi="Arial" w:cs="Arial"/>
          <w:sz w:val="22"/>
          <w:szCs w:val="22"/>
        </w:rPr>
        <w:t xml:space="preserve">Alcohol, Drugs of Abuse and HIV/AIDS; Beyond risk factors. SRTI, University of Southern California, LA June </w:t>
      </w:r>
      <w:r w:rsidR="00164B79">
        <w:rPr>
          <w:rFonts w:ascii="Arial" w:hAnsi="Arial" w:cs="Arial"/>
          <w:sz w:val="22"/>
          <w:szCs w:val="22"/>
        </w:rPr>
        <w:t>26</w:t>
      </w:r>
      <w:r w:rsidR="00164B79" w:rsidRPr="00164B79">
        <w:rPr>
          <w:rFonts w:ascii="Arial" w:hAnsi="Arial" w:cs="Arial"/>
          <w:sz w:val="22"/>
          <w:szCs w:val="22"/>
          <w:vertAlign w:val="superscript"/>
        </w:rPr>
        <w:t>th</w:t>
      </w:r>
      <w:r w:rsidR="00164B79">
        <w:rPr>
          <w:rFonts w:ascii="Arial" w:hAnsi="Arial" w:cs="Arial"/>
          <w:sz w:val="22"/>
          <w:szCs w:val="22"/>
        </w:rPr>
        <w:t xml:space="preserve">, </w:t>
      </w:r>
      <w:r>
        <w:rPr>
          <w:rFonts w:ascii="Arial" w:hAnsi="Arial" w:cs="Arial"/>
          <w:sz w:val="22"/>
          <w:szCs w:val="22"/>
        </w:rPr>
        <w:t>2012.</w:t>
      </w:r>
    </w:p>
    <w:p w:rsidR="00A55157" w:rsidRDefault="00A55157" w:rsidP="00A55157">
      <w:pPr>
        <w:rPr>
          <w:rFonts w:ascii="Arial" w:hAnsi="Arial" w:cs="Arial"/>
          <w:sz w:val="22"/>
          <w:szCs w:val="22"/>
        </w:rPr>
      </w:pPr>
      <w:r w:rsidRPr="00A55157">
        <w:rPr>
          <w:rFonts w:ascii="Arial" w:hAnsi="Arial" w:cs="Arial"/>
          <w:sz w:val="22"/>
          <w:szCs w:val="22"/>
        </w:rPr>
        <w:t>Alcohol and Drugs of Abuse: Beyond Risk of HIV/AIDS</w:t>
      </w:r>
      <w:r>
        <w:rPr>
          <w:rFonts w:ascii="Arial" w:hAnsi="Arial" w:cs="Arial"/>
          <w:sz w:val="22"/>
          <w:szCs w:val="22"/>
        </w:rPr>
        <w:t xml:space="preserve">. </w:t>
      </w:r>
      <w:r w:rsidRPr="00A55157">
        <w:rPr>
          <w:rFonts w:ascii="Arial" w:hAnsi="Arial" w:cs="Arial"/>
          <w:sz w:val="22"/>
          <w:szCs w:val="22"/>
        </w:rPr>
        <w:t>Department of Immunology</w:t>
      </w:r>
      <w:r>
        <w:rPr>
          <w:rFonts w:ascii="Arial" w:hAnsi="Arial" w:cs="Arial"/>
          <w:sz w:val="22"/>
          <w:szCs w:val="22"/>
        </w:rPr>
        <w:t xml:space="preserve">, </w:t>
      </w:r>
      <w:r w:rsidRPr="00A55157">
        <w:rPr>
          <w:rFonts w:ascii="Arial" w:hAnsi="Arial" w:cs="Arial"/>
          <w:sz w:val="22"/>
          <w:szCs w:val="22"/>
        </w:rPr>
        <w:t>Florida international University</w:t>
      </w:r>
      <w:r>
        <w:rPr>
          <w:rFonts w:ascii="Arial" w:hAnsi="Arial" w:cs="Arial"/>
          <w:sz w:val="22"/>
          <w:szCs w:val="22"/>
        </w:rPr>
        <w:t xml:space="preserve">, </w:t>
      </w:r>
      <w:r w:rsidRPr="00A55157">
        <w:rPr>
          <w:rFonts w:ascii="Arial" w:hAnsi="Arial" w:cs="Arial"/>
          <w:sz w:val="22"/>
          <w:szCs w:val="22"/>
        </w:rPr>
        <w:t>Herbert Wertheim College of Medicine</w:t>
      </w:r>
      <w:r>
        <w:rPr>
          <w:rFonts w:ascii="Arial" w:hAnsi="Arial" w:cs="Arial"/>
          <w:sz w:val="22"/>
          <w:szCs w:val="22"/>
        </w:rPr>
        <w:t>. July 9</w:t>
      </w:r>
      <w:r w:rsidRPr="00A55157">
        <w:rPr>
          <w:rFonts w:ascii="Arial" w:hAnsi="Arial" w:cs="Arial"/>
          <w:sz w:val="22"/>
          <w:szCs w:val="22"/>
          <w:vertAlign w:val="superscript"/>
        </w:rPr>
        <w:t>th</w:t>
      </w:r>
      <w:r>
        <w:rPr>
          <w:rFonts w:ascii="Arial" w:hAnsi="Arial" w:cs="Arial"/>
          <w:sz w:val="22"/>
          <w:szCs w:val="22"/>
        </w:rPr>
        <w:t>, 2012.</w:t>
      </w:r>
    </w:p>
    <w:p w:rsidR="00FA0473" w:rsidRPr="00A55157" w:rsidRDefault="00FA0473" w:rsidP="00A55157">
      <w:pPr>
        <w:rPr>
          <w:rFonts w:ascii="Arial" w:hAnsi="Arial" w:cs="Arial"/>
          <w:sz w:val="22"/>
          <w:szCs w:val="22"/>
        </w:rPr>
      </w:pPr>
      <w:r w:rsidRPr="00FA0473">
        <w:rPr>
          <w:rFonts w:ascii="Arial" w:hAnsi="Arial" w:cs="Arial"/>
          <w:bCs/>
          <w:sz w:val="22"/>
          <w:szCs w:val="22"/>
        </w:rPr>
        <w:t>S</w:t>
      </w:r>
      <w:r>
        <w:rPr>
          <w:rFonts w:ascii="Arial" w:hAnsi="Arial" w:cs="Arial"/>
          <w:bCs/>
          <w:sz w:val="22"/>
          <w:szCs w:val="22"/>
        </w:rPr>
        <w:t xml:space="preserve">ystems approach to unraveling mechanisms of chronic </w:t>
      </w:r>
      <w:r w:rsidRPr="00FA0473">
        <w:rPr>
          <w:rFonts w:ascii="Arial" w:hAnsi="Arial" w:cs="Arial"/>
          <w:bCs/>
          <w:sz w:val="22"/>
          <w:szCs w:val="22"/>
        </w:rPr>
        <w:t>Δ</w:t>
      </w:r>
      <w:r w:rsidRPr="00FA0473">
        <w:rPr>
          <w:rFonts w:ascii="Arial" w:hAnsi="Arial" w:cs="Arial"/>
          <w:bCs/>
          <w:sz w:val="22"/>
          <w:szCs w:val="22"/>
          <w:vertAlign w:val="superscript"/>
        </w:rPr>
        <w:t>9</w:t>
      </w:r>
      <w:r w:rsidRPr="00FA0473">
        <w:rPr>
          <w:rFonts w:ascii="Arial" w:hAnsi="Arial" w:cs="Arial"/>
          <w:bCs/>
          <w:sz w:val="22"/>
          <w:szCs w:val="22"/>
        </w:rPr>
        <w:t xml:space="preserve">-THC </w:t>
      </w:r>
      <w:r>
        <w:rPr>
          <w:rFonts w:ascii="Arial" w:hAnsi="Arial" w:cs="Arial"/>
          <w:bCs/>
          <w:sz w:val="22"/>
          <w:szCs w:val="22"/>
        </w:rPr>
        <w:t>modulation of simian immunodeficiency virus infection.</w:t>
      </w:r>
      <w:r w:rsidRPr="00FA0473">
        <w:rPr>
          <w:rFonts w:ascii="Arial" w:hAnsi="Arial" w:cs="Arial"/>
          <w:bCs/>
          <w:sz w:val="22"/>
          <w:szCs w:val="22"/>
        </w:rPr>
        <w:t xml:space="preserve"> Drugs of abuse-HIV infection and NeuroAIDS -A Global scenario</w:t>
      </w:r>
      <w:r>
        <w:rPr>
          <w:rFonts w:ascii="Arial" w:hAnsi="Arial" w:cs="Arial"/>
          <w:bCs/>
          <w:sz w:val="22"/>
          <w:szCs w:val="22"/>
        </w:rPr>
        <w:t xml:space="preserve">. </w:t>
      </w:r>
      <w:r w:rsidRPr="00FA0473">
        <w:rPr>
          <w:rFonts w:ascii="Arial" w:hAnsi="Arial" w:cs="Arial"/>
          <w:sz w:val="22"/>
          <w:szCs w:val="22"/>
        </w:rPr>
        <w:t>3rd World Congress on Biotechnology at HICC, Hyderabad, India,</w:t>
      </w:r>
    </w:p>
    <w:p w:rsidR="00A55157" w:rsidRPr="00AD4570" w:rsidRDefault="00A55157" w:rsidP="00AD4570">
      <w:pPr>
        <w:rPr>
          <w:rFonts w:ascii="Arial" w:hAnsi="Arial" w:cs="Arial"/>
          <w:sz w:val="22"/>
          <w:szCs w:val="22"/>
        </w:rPr>
      </w:pPr>
    </w:p>
    <w:p w:rsidR="00AC60DC" w:rsidRPr="00FA2FBC" w:rsidRDefault="00AC60DC" w:rsidP="00282BB7">
      <w:pPr>
        <w:rPr>
          <w:rFonts w:ascii="Arial" w:hAnsi="Arial" w:cs="Arial"/>
          <w:sz w:val="22"/>
          <w:szCs w:val="22"/>
        </w:rPr>
      </w:pPr>
    </w:p>
    <w:p w:rsidR="005B6B19" w:rsidRPr="00282BB7" w:rsidRDefault="005B6B19" w:rsidP="00282BB7">
      <w:pPr>
        <w:pStyle w:val="Heading3"/>
        <w:ind w:left="0"/>
        <w:rPr>
          <w:rFonts w:ascii="Arial" w:hAnsi="Arial" w:cs="Arial"/>
          <w:sz w:val="22"/>
          <w:szCs w:val="22"/>
          <w:u w:val="single"/>
        </w:rPr>
      </w:pPr>
      <w:r w:rsidRPr="00282BB7">
        <w:rPr>
          <w:rFonts w:ascii="Arial" w:hAnsi="Arial" w:cs="Arial"/>
          <w:sz w:val="22"/>
          <w:szCs w:val="22"/>
          <w:u w:val="single"/>
        </w:rPr>
        <w:t>Refereed Journal Publications:</w:t>
      </w:r>
    </w:p>
    <w:p w:rsidR="005B6B19" w:rsidRPr="00282BB7" w:rsidRDefault="005B6B19" w:rsidP="00282BB7">
      <w:pPr>
        <w:rPr>
          <w:rFonts w:ascii="Arial" w:hAnsi="Arial" w:cs="Arial"/>
          <w:b/>
          <w:sz w:val="22"/>
          <w:szCs w:val="22"/>
        </w:rPr>
      </w:pP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Lang CH, Bagby GJ, D'Souza NB, Spitzer JJ.  Ethanol Administration Diminishes the Endotoxin-Induced Increases in Glucose Metabolism.  Alcoholism Clin. Exp. Res. 13:407-12, 1989. PMID: 2665557</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Lang CH, Bagby GJ, Spitzer JJ.  Ethanol Attenuates Endotoxin-Enhanced Glucose Utilization.  Am. J. Physiol.  258:R987-93, 1990. PMID: 2184686</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Lang CH, Bagby GJ, Spitzer JJ.  Ethanol Oxidation is not Required for Ethanol to Attenuate Endotoxin-Enhanced Carbohydrate Metabolism.  Am. J. Physiol. 260: R1058-65, 1991. PMID: 2058733</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Lang CH, Molina PE, Abumrad NN.  Granulocyte Colony-Stimulating Factor Prevents Ethanol-Induced Impairment in Host Defense in Septic Rats. Alcoholism Clinical and Experimental Research 17:1268-74, 1993. PMID: 7509576</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Tayeb KE, Hourani H, Okamura K, Williams P, Abumrad NN.  Hormonal and Metabolic Effects of Neuroglucopenia.  Brain Res. 614:99-08, 1993. PMID: 8348333</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Lang CH, Molina PE, Yousef KA, Tepper PG, Abumrad NN.  Role of IL-1a in Central Nervous System Immunomodulation of Glucoregulation. Brain Res. 624:53-60, 1993. PMID: 82524</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Lang CH, Molina PE, Skrepnick N, Bagby GJ, Spitzer JJ.  Epinephrine-Induced Changes in Hepatic Glucose Production After Ethanol.  Am J. Physiol. 266:E863-69, 1994. PMID: 80239</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Tepper PG, Yousef KA, Abumrad NN, Lang CH.  Central NMDA Enhances Hepatic Glucose Output and Non-Insulin-Mediated Glucose Uptake by a Noradrenergic Mechanism. Brain Res. 634:41-48, 1994. PMID: 8156391</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Yousef KA, Tepper PG, Molina PE, Abumrad NN, Lang CH.  Differential Regulation of Stress Hormone Response and Glucose Metabolism by NMDA and Kainate.  Brain Res. 634:131-40, 1994. PMID: 8156383</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Lang CH, Yousef KA, Tepper PG, Abumrad NN.  Thiamine Deficiency Impairs Entodoxin-Induced Increase in Hepatic Glucose Output. Am. J. Clin. Nutr. 59(5):1045-49, 1994. PMID: 8172089.</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Myers N, Smith RM, Lang CH, Yousef KA, Tepper PG, Abumrad NN.  Nutritional and Metabolic Characterization of a Thiamine-Deficient Rat Model. J. Parent. Ent. Nutr. 18:104-11, 1994. PMID: 8201744</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lang w:val="es-SV"/>
        </w:rPr>
        <w:t xml:space="preserve">Molina PE, Hashiguchi Y, M Ajmal M, Mazza M, Abumrad NN.  </w:t>
      </w:r>
      <w:r w:rsidRPr="00D552B3">
        <w:rPr>
          <w:rFonts w:ascii="Arial" w:hAnsi="Arial" w:cs="Arial"/>
          <w:sz w:val="22"/>
          <w:szCs w:val="22"/>
        </w:rPr>
        <w:t>Differential Hemodynamic, Metabolic and Hormonal Effects of Morphine and Morphine-6-Glucuronide.  Brain Res. 664:126-32, 1994. PMID: 7895021.</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Abumrad NN.  Gut Derived Proteolysis During Insulin-Induced Hypoglycemia; The Pain that Breaks Down the Gut. J. Parent. Ent. Nutr. 18:549-56, 1994. PMID: 7602732</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lastRenderedPageBreak/>
        <w:t>Molina PE, Abumrad NN.  Metabolic Effects of Opioid Peptides and Opiate Alkaloids.  Adv. Neuroimmunology 4(2):105-16, 1994. PMID: 7952827</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Petit F, Jarrous A, Dickinson RD, Molina PE, Abumrad NN, Lang CH.  Contribution of Central and Peripheral Adrenergic Stimulation to IL-1a-Mediated Glucoregulation.  Am J. Physiol. 267:E49-56, 1994. PMID: 8048512</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Jabbour K, Williams P, Abumrad NN.  Effect of Acute Ethanol Intoxication on Glucoregulation During Prolonged Insulin-Induced Hypoglycemia.  Am. J. Physiol. 267:R1280-87, 1994. PMID: 7977855</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Fan J, Molina PE, Gelato MC, Lang CH.  Differential Tissue Regulation of Insulin-Like Growth Factor-1 Content and Binding Proteins after Endotoxin.  Endocrinology 134:1685-89, 1994.  PMID: 7511091</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Hashiguchi Y, Meijerink J, Boxer R, Naukam R, Abumrad NN.  Modulation of Endogenous Opiate Production: Effect of Fasting.  Biochim. Biophys. Res. Comm. 207312-17, 1995. PMID: 7857282</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Abumrad NN, Kim S, Molina PE.  Regulation of Gut Glutamine Metabolism: Role of Hormones and Cytokines.  Proc. Nutr. Soc. 54:525-33, 1995. PMID: 8524899</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lang w:val="es-SV"/>
        </w:rPr>
        <w:t xml:space="preserve">Hashiguchi Y, PE Molina, NN Abumrad.  </w:t>
      </w:r>
      <w:r w:rsidRPr="00D552B3">
        <w:rPr>
          <w:rFonts w:ascii="Arial" w:hAnsi="Arial" w:cs="Arial"/>
          <w:sz w:val="22"/>
          <w:szCs w:val="22"/>
        </w:rPr>
        <w:t>Morphine</w:t>
      </w:r>
      <w:r w:rsidRPr="00D552B3">
        <w:rPr>
          <w:rFonts w:ascii="Arial" w:hAnsi="Arial" w:cs="Arial"/>
          <w:sz w:val="22"/>
          <w:szCs w:val="22"/>
        </w:rPr>
        <w:noBreakHyphen/>
        <w:t>3</w:t>
      </w:r>
      <w:r w:rsidRPr="00D552B3">
        <w:rPr>
          <w:rFonts w:ascii="Arial" w:hAnsi="Arial" w:cs="Arial"/>
          <w:sz w:val="22"/>
          <w:szCs w:val="22"/>
        </w:rPr>
        <w:noBreakHyphen/>
        <w:t>Glucuronide: Hyperglycemic and Neuroendocrine Potentiating Effects. Brain Res. 694:13-20, 1995. PMID: 8974636</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lang w:val="es-SV"/>
        </w:rPr>
        <w:t xml:space="preserve">Hashiguchi Y, PE Molina, NN Abumrad. </w:t>
      </w:r>
      <w:r w:rsidRPr="00D552B3">
        <w:rPr>
          <w:rFonts w:ascii="Arial" w:hAnsi="Arial" w:cs="Arial"/>
          <w:sz w:val="22"/>
          <w:szCs w:val="22"/>
        </w:rPr>
        <w:t>Modulation of Metabolic Effects of Morphine</w:t>
      </w:r>
      <w:r w:rsidRPr="00D552B3">
        <w:rPr>
          <w:rFonts w:ascii="Arial" w:hAnsi="Arial" w:cs="Arial"/>
          <w:sz w:val="22"/>
          <w:szCs w:val="22"/>
        </w:rPr>
        <w:noBreakHyphen/>
        <w:t>6</w:t>
      </w:r>
      <w:r w:rsidRPr="00D552B3">
        <w:rPr>
          <w:rFonts w:ascii="Arial" w:hAnsi="Arial" w:cs="Arial"/>
          <w:sz w:val="22"/>
          <w:szCs w:val="22"/>
        </w:rPr>
        <w:noBreakHyphen/>
        <w:t>Glucuronide by Morphine</w:t>
      </w:r>
      <w:r w:rsidRPr="00D552B3">
        <w:rPr>
          <w:rFonts w:ascii="Arial" w:hAnsi="Arial" w:cs="Arial"/>
          <w:sz w:val="22"/>
          <w:szCs w:val="22"/>
        </w:rPr>
        <w:noBreakHyphen/>
        <w:t>3</w:t>
      </w:r>
      <w:r w:rsidRPr="00D552B3">
        <w:rPr>
          <w:rFonts w:ascii="Arial" w:hAnsi="Arial" w:cs="Arial"/>
          <w:sz w:val="22"/>
          <w:szCs w:val="22"/>
        </w:rPr>
        <w:noBreakHyphen/>
        <w:t>Glucuronide.  Brain Res. Bull. 38(4):325-29, 1995. PMID: 8535854</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Bundz S, PE Molina, CH Lang, NN Abumrad.  Endogenous Opiates do not Modulate the LPS-Induced Alterations in Glucose Metabolism.  Shock 4(6):397-02, 1995. PMID: 8608395</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 xml:space="preserve">Molina PE, G Tiao, J Meijerink, PO Hasselgren, NN Abumrad. Sepsis-Induced Increase in Brain Endogenous Morphine: Regulator of Proteolysis.  Surg. Forum XLVI: 4-6, 1995. </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Meijerink WJH, PE Molina, CH Lang, NN Abumrad.  Contribution of Excitatory Amino Acids to Morphine-Induced Metabolic Alterations. Brain Res. 706 (1):123</w:t>
      </w:r>
      <w:r w:rsidRPr="00D552B3">
        <w:rPr>
          <w:rFonts w:ascii="Arial" w:hAnsi="Arial" w:cs="Arial"/>
          <w:sz w:val="22"/>
          <w:szCs w:val="22"/>
        </w:rPr>
        <w:noBreakHyphen/>
        <w:t>28, 1996. PMID: 8720499</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 xml:space="preserve">Molina PE, J Fan, M Gelato, CH Lang, NN Abumrad.  Modulation of Insulin-Like Growth Factor-I: A Specific Role for Vitamin B1 (Thiamine).  Nutritional Biochemistry 7:207-13, 1996. </w:t>
      </w:r>
      <w:r w:rsidRPr="00D552B3">
        <w:rPr>
          <w:rFonts w:ascii="Arial" w:hAnsi="Arial" w:cs="Arial"/>
          <w:sz w:val="22"/>
          <w:szCs w:val="22"/>
          <w:lang w:val="es-SV"/>
        </w:rPr>
        <w:t xml:space="preserve">Hashiguchi Y, PE  Molina, J Fan, CH Lang, NN Abumrad.. </w:t>
      </w:r>
      <w:r w:rsidRPr="00D552B3">
        <w:rPr>
          <w:rFonts w:ascii="Arial" w:hAnsi="Arial" w:cs="Arial"/>
          <w:sz w:val="22"/>
          <w:szCs w:val="22"/>
        </w:rPr>
        <w:t>Central Opiate Modulation of Growth Hormone and IGF-I. Brain Res. Bull. 40(2):99-04, 1996. PMID: 8724426</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Delman K, S Malek, S Bundz, NN Abumrad, CH Lang, PE Molina.  Resuscitation with Lactated Ringer’s Solution After Hemorrhage: Lack of Cardiac Toxicity..  Shock 5(4):298-03, 1996. PMID: 8721391</w:t>
      </w:r>
    </w:p>
    <w:p w:rsidR="00986F03" w:rsidRPr="00D552B3" w:rsidRDefault="00986F03" w:rsidP="00986F03">
      <w:pPr>
        <w:numPr>
          <w:ilvl w:val="0"/>
          <w:numId w:val="6"/>
        </w:numPr>
        <w:tabs>
          <w:tab w:val="left" w:pos="-1440"/>
        </w:tabs>
        <w:rPr>
          <w:rFonts w:ascii="Arial" w:hAnsi="Arial" w:cs="Arial"/>
          <w:iCs/>
          <w:sz w:val="22"/>
          <w:szCs w:val="22"/>
        </w:rPr>
      </w:pPr>
      <w:r w:rsidRPr="00D552B3">
        <w:rPr>
          <w:rFonts w:ascii="Arial" w:hAnsi="Arial" w:cs="Arial"/>
          <w:sz w:val="22"/>
          <w:szCs w:val="22"/>
        </w:rPr>
        <w:t>Hashiguchi Y, PE Molina, V Preedy, M McNurlan, PJ Garlick, NN Abumrad.  Central Effects of Morphine and Morphine-6-Glucuronide on Tissue Protein Synthe</w:t>
      </w:r>
      <w:r w:rsidRPr="00D552B3">
        <w:rPr>
          <w:rFonts w:ascii="Arial" w:hAnsi="Arial" w:cs="Arial"/>
          <w:sz w:val="22"/>
          <w:szCs w:val="22"/>
        </w:rPr>
        <w:softHyphen/>
        <w:t xml:space="preserve">sis.  </w:t>
      </w:r>
      <w:r w:rsidRPr="00D552B3">
        <w:rPr>
          <w:rFonts w:ascii="Arial" w:hAnsi="Arial" w:cs="Arial"/>
          <w:sz w:val="22"/>
          <w:szCs w:val="22"/>
        </w:rPr>
        <w:softHyphen/>
        <w:t>Am. J. Physiol. 271:619-25, 1996. PMID: 8853383</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lang w:val="es-SV"/>
        </w:rPr>
        <w:t xml:space="preserve">Cersosimo E, M Ajmal, RJ Naukam, PE Molina, NN Abumrad.  </w:t>
      </w:r>
      <w:r w:rsidRPr="00D552B3">
        <w:rPr>
          <w:rFonts w:ascii="Arial" w:hAnsi="Arial" w:cs="Arial"/>
          <w:sz w:val="22"/>
          <w:szCs w:val="22"/>
        </w:rPr>
        <w:t>Role of the Kidney in Plasma Glucose Regulation During Hyperglycemia.  Am.  J. Physiol.  272:E756-61, 1997. PMID: 9176172</w:t>
      </w:r>
    </w:p>
    <w:p w:rsidR="00986F03" w:rsidRPr="00D552B3" w:rsidRDefault="00986F03" w:rsidP="00986F03">
      <w:pPr>
        <w:pStyle w:val="Quick1"/>
        <w:widowControl/>
        <w:numPr>
          <w:ilvl w:val="0"/>
          <w:numId w:val="6"/>
        </w:numPr>
        <w:tabs>
          <w:tab w:val="left" w:pos="-1440"/>
        </w:tabs>
        <w:rPr>
          <w:rFonts w:ascii="Arial" w:hAnsi="Arial" w:cs="Arial"/>
          <w:sz w:val="22"/>
          <w:szCs w:val="22"/>
        </w:rPr>
      </w:pPr>
      <w:r w:rsidRPr="00D552B3">
        <w:rPr>
          <w:rFonts w:ascii="Arial" w:hAnsi="Arial" w:cs="Arial"/>
          <w:sz w:val="22"/>
          <w:szCs w:val="22"/>
          <w:lang w:val="es-SV"/>
        </w:rPr>
        <w:t xml:space="preserve">Cersosimo E, PE Molina, NN Abumrad. </w:t>
      </w:r>
      <w:r w:rsidRPr="00D552B3">
        <w:rPr>
          <w:rFonts w:ascii="Arial" w:hAnsi="Arial" w:cs="Arial"/>
          <w:sz w:val="22"/>
          <w:szCs w:val="22"/>
        </w:rPr>
        <w:t>Renal Glucose Production During Insulin-Induced Hypoglycemia.  Diabetes 46(4):643-46, 1997. PMID: 9075805</w:t>
      </w:r>
    </w:p>
    <w:p w:rsidR="00986F03" w:rsidRPr="00D552B3" w:rsidRDefault="00986F03" w:rsidP="00986F03">
      <w:pPr>
        <w:pStyle w:val="Quick1"/>
        <w:widowControl/>
        <w:numPr>
          <w:ilvl w:val="0"/>
          <w:numId w:val="6"/>
        </w:numPr>
        <w:tabs>
          <w:tab w:val="left" w:pos="-1440"/>
        </w:tabs>
        <w:rPr>
          <w:rFonts w:ascii="Arial" w:hAnsi="Arial" w:cs="Arial"/>
          <w:sz w:val="22"/>
          <w:szCs w:val="22"/>
        </w:rPr>
      </w:pPr>
      <w:r w:rsidRPr="00D552B3">
        <w:rPr>
          <w:rFonts w:ascii="Arial" w:hAnsi="Arial" w:cs="Arial"/>
          <w:sz w:val="22"/>
          <w:szCs w:val="22"/>
        </w:rPr>
        <w:t>Molina PE, P Williams, NN Abumrad.  Histaminergic Contribution to the Metabolic Effects of Neuroglucopenia.  Am. J. Physiol.  272:R1918-24, 1997.PMID: 9227608</w:t>
      </w:r>
    </w:p>
    <w:p w:rsidR="00986F03" w:rsidRPr="00D552B3" w:rsidRDefault="00986F03" w:rsidP="00986F03">
      <w:pPr>
        <w:pStyle w:val="Level1"/>
        <w:widowControl/>
        <w:numPr>
          <w:ilvl w:val="0"/>
          <w:numId w:val="6"/>
        </w:numPr>
        <w:tabs>
          <w:tab w:val="left" w:pos="-1440"/>
        </w:tabs>
        <w:rPr>
          <w:rFonts w:ascii="Arial" w:hAnsi="Arial" w:cs="Arial"/>
          <w:sz w:val="22"/>
          <w:szCs w:val="22"/>
        </w:rPr>
      </w:pPr>
      <w:r w:rsidRPr="00D552B3">
        <w:rPr>
          <w:rFonts w:ascii="Arial" w:hAnsi="Arial" w:cs="Arial"/>
          <w:sz w:val="22"/>
          <w:szCs w:val="22"/>
        </w:rPr>
        <w:t>Hashiguchi Y, PE Molina, S Dorton, MA McNurlan, PJ Garlick, D Reddy, NN Abumrad. Central Opiate m-Receptor Mediated Suppression of Tissue Protein Synthesis.  Am. J. Physiol.  273 (3):R920-27, 1997. PMID:9321868</w:t>
      </w:r>
    </w:p>
    <w:p w:rsidR="00986F03" w:rsidRPr="00D552B3" w:rsidRDefault="00986F03" w:rsidP="00986F03">
      <w:pPr>
        <w:pStyle w:val="Level1"/>
        <w:widowControl/>
        <w:numPr>
          <w:ilvl w:val="0"/>
          <w:numId w:val="6"/>
        </w:numPr>
        <w:tabs>
          <w:tab w:val="left" w:pos="-1440"/>
        </w:tabs>
        <w:rPr>
          <w:rFonts w:ascii="Arial" w:hAnsi="Arial" w:cs="Arial"/>
          <w:sz w:val="22"/>
          <w:szCs w:val="22"/>
        </w:rPr>
      </w:pPr>
      <w:r w:rsidRPr="00D552B3">
        <w:rPr>
          <w:rFonts w:ascii="Arial" w:hAnsi="Arial" w:cs="Arial"/>
          <w:sz w:val="22"/>
          <w:szCs w:val="22"/>
        </w:rPr>
        <w:lastRenderedPageBreak/>
        <w:t>Molina PE, S Malek, CH Lang, L Qian, R Naukam, NN Abumrad.  Early Organ-Specific Hemorrhage-Induced Increases in Tissue Cytokine Content: Associated Neuro-Hormonal and Opioid Alterations.  J. Neuroimmunomod.  4:28-36, 1997. PMID: 326742</w:t>
      </w:r>
    </w:p>
    <w:p w:rsidR="00986F03" w:rsidRPr="00D552B3" w:rsidRDefault="00986F03" w:rsidP="00986F03">
      <w:pPr>
        <w:pStyle w:val="Level1"/>
        <w:widowControl/>
        <w:numPr>
          <w:ilvl w:val="0"/>
          <w:numId w:val="6"/>
        </w:numPr>
        <w:tabs>
          <w:tab w:val="left" w:pos="-1440"/>
        </w:tabs>
        <w:rPr>
          <w:rFonts w:ascii="Arial" w:hAnsi="Arial" w:cs="Arial"/>
          <w:iCs/>
          <w:sz w:val="22"/>
          <w:szCs w:val="22"/>
        </w:rPr>
      </w:pPr>
      <w:r w:rsidRPr="00D552B3">
        <w:rPr>
          <w:rFonts w:ascii="Arial" w:hAnsi="Arial" w:cs="Arial"/>
          <w:sz w:val="22"/>
          <w:szCs w:val="22"/>
        </w:rPr>
        <w:t>Molina PE, Y-S Ding, FI Carroll, F Liang, N Volkow, N Pappas, M Kuhar, NN Abumrad, JS Gatley, JS Fowler.  Fluoro</w:t>
      </w:r>
      <w:r w:rsidRPr="00D552B3">
        <w:rPr>
          <w:rFonts w:ascii="Arial" w:hAnsi="Arial" w:cs="Arial"/>
          <w:sz w:val="22"/>
          <w:szCs w:val="22"/>
        </w:rPr>
        <w:noBreakHyphen/>
        <w:t>Norchloroepibatidine (</w:t>
      </w:r>
      <w:r w:rsidRPr="00D552B3">
        <w:rPr>
          <w:rFonts w:ascii="Arial" w:hAnsi="Arial" w:cs="Arial"/>
          <w:sz w:val="22"/>
          <w:szCs w:val="22"/>
          <w:vertAlign w:val="superscript"/>
        </w:rPr>
        <w:t>18</w:t>
      </w:r>
      <w:r w:rsidRPr="00D552B3">
        <w:rPr>
          <w:rFonts w:ascii="Arial" w:hAnsi="Arial" w:cs="Arial"/>
          <w:sz w:val="22"/>
          <w:szCs w:val="22"/>
        </w:rPr>
        <w:t>FNEPI); Preclinical Toxicological Studies.  Nuclear Medicine and Biology 24:743-47, 1997. PMID: 9428600</w:t>
      </w:r>
    </w:p>
    <w:p w:rsidR="00986F03" w:rsidRPr="00D552B3" w:rsidRDefault="00986F03" w:rsidP="00986F03">
      <w:pPr>
        <w:pStyle w:val="Level1"/>
        <w:widowControl/>
        <w:numPr>
          <w:ilvl w:val="0"/>
          <w:numId w:val="6"/>
        </w:numPr>
        <w:tabs>
          <w:tab w:val="left" w:pos="-1440"/>
        </w:tabs>
        <w:rPr>
          <w:rFonts w:ascii="Arial" w:hAnsi="Arial" w:cs="Arial"/>
          <w:sz w:val="22"/>
          <w:szCs w:val="22"/>
        </w:rPr>
      </w:pPr>
      <w:r w:rsidRPr="00D552B3">
        <w:rPr>
          <w:rFonts w:ascii="Arial" w:hAnsi="Arial" w:cs="Arial"/>
          <w:sz w:val="22"/>
          <w:szCs w:val="22"/>
          <w:lang w:val="es-SV"/>
        </w:rPr>
        <w:t xml:space="preserve">Hashiguchi Y, PE Molina, R Boxer, NN Abumrad.  </w:t>
      </w:r>
      <w:r w:rsidRPr="00D552B3">
        <w:rPr>
          <w:rFonts w:ascii="Arial" w:hAnsi="Arial" w:cs="Arial"/>
          <w:sz w:val="22"/>
          <w:szCs w:val="22"/>
        </w:rPr>
        <w:t>Differential Responses of Brain, Liver and Muscle Glycogen to Opiates and Surgical Stress.  Surgery Today Jpn. J. Surg., 28(4): 471-74, 1998. PMID: 9590724</w:t>
      </w:r>
    </w:p>
    <w:p w:rsidR="00986F03" w:rsidRPr="00D552B3" w:rsidRDefault="00986F03" w:rsidP="00986F03">
      <w:pPr>
        <w:pStyle w:val="Level1"/>
        <w:widowControl/>
        <w:numPr>
          <w:ilvl w:val="0"/>
          <w:numId w:val="6"/>
        </w:numPr>
        <w:tabs>
          <w:tab w:val="left" w:pos="-1440"/>
        </w:tabs>
        <w:rPr>
          <w:rFonts w:ascii="Arial" w:hAnsi="Arial" w:cs="Arial"/>
          <w:sz w:val="22"/>
          <w:szCs w:val="22"/>
        </w:rPr>
      </w:pPr>
      <w:r w:rsidRPr="00D552B3">
        <w:rPr>
          <w:rFonts w:ascii="Arial" w:hAnsi="Arial" w:cs="Arial"/>
          <w:sz w:val="22"/>
          <w:szCs w:val="22"/>
          <w:lang w:val="es-SV"/>
        </w:rPr>
        <w:t xml:space="preserve">Cersosimo E, PE Molina, NN Abumrad.  </w:t>
      </w:r>
      <w:r w:rsidRPr="00D552B3">
        <w:rPr>
          <w:rFonts w:ascii="Arial" w:hAnsi="Arial" w:cs="Arial"/>
          <w:sz w:val="22"/>
          <w:szCs w:val="22"/>
        </w:rPr>
        <w:t>Renal Lactate Metabolism and Gluconeogenesis During Insulin-Induced Hypoglycemia.  Diabetes 47(7):1101-06, 1998. PMID: 9648834</w:t>
      </w:r>
    </w:p>
    <w:p w:rsidR="00986F03" w:rsidRPr="00D552B3" w:rsidRDefault="00986F03" w:rsidP="00986F03">
      <w:pPr>
        <w:pStyle w:val="Quick1"/>
        <w:widowControl/>
        <w:numPr>
          <w:ilvl w:val="0"/>
          <w:numId w:val="6"/>
        </w:numPr>
        <w:tabs>
          <w:tab w:val="left" w:pos="-1440"/>
        </w:tabs>
        <w:rPr>
          <w:rFonts w:ascii="Arial" w:hAnsi="Arial" w:cs="Arial"/>
          <w:iCs/>
          <w:sz w:val="22"/>
          <w:szCs w:val="22"/>
        </w:rPr>
      </w:pPr>
      <w:r w:rsidRPr="00D552B3">
        <w:rPr>
          <w:rFonts w:ascii="Arial" w:hAnsi="Arial" w:cs="Arial"/>
          <w:sz w:val="22"/>
          <w:szCs w:val="22"/>
          <w:lang w:val="es-SV"/>
        </w:rPr>
        <w:t xml:space="preserve">Molina PE, M Ajmal, NN Abumrad.  </w:t>
      </w:r>
      <w:r w:rsidRPr="00D552B3">
        <w:rPr>
          <w:rFonts w:ascii="Arial" w:hAnsi="Arial" w:cs="Arial"/>
          <w:sz w:val="22"/>
          <w:szCs w:val="22"/>
        </w:rPr>
        <w:t>Energy Metabolism and Fuel Mobilization: From the Perioperative Period to Recovery.  Shock 9:(4):241-48, 1998</w:t>
      </w:r>
      <w:r w:rsidRPr="00D552B3">
        <w:rPr>
          <w:rFonts w:ascii="Arial" w:hAnsi="Arial" w:cs="Arial"/>
          <w:iCs/>
          <w:sz w:val="22"/>
          <w:szCs w:val="22"/>
        </w:rPr>
        <w:t>. PMID: 9565251</w:t>
      </w:r>
    </w:p>
    <w:p w:rsidR="00986F03" w:rsidRPr="00D552B3" w:rsidRDefault="00986F03" w:rsidP="00986F03">
      <w:pPr>
        <w:pStyle w:val="Quick1"/>
        <w:widowControl/>
        <w:numPr>
          <w:ilvl w:val="0"/>
          <w:numId w:val="6"/>
        </w:numPr>
        <w:tabs>
          <w:tab w:val="left" w:pos="-1440"/>
        </w:tabs>
        <w:rPr>
          <w:rFonts w:ascii="Arial" w:hAnsi="Arial" w:cs="Arial"/>
          <w:iCs/>
          <w:sz w:val="22"/>
          <w:szCs w:val="22"/>
        </w:rPr>
      </w:pPr>
      <w:r w:rsidRPr="00D552B3">
        <w:rPr>
          <w:rFonts w:ascii="Arial" w:hAnsi="Arial" w:cs="Arial"/>
          <w:sz w:val="22"/>
          <w:szCs w:val="22"/>
        </w:rPr>
        <w:t>Molina PE, L Qian, D Schuhlein, R Naukam, H Wang, K Tracey, NN Abumrad. CNI-1493 Attenuates Hemodynamic and Pro-Inflammatory Responses to LPS.  Shock 10(5):329-34, 1998</w:t>
      </w:r>
      <w:r w:rsidRPr="00D552B3">
        <w:rPr>
          <w:rFonts w:ascii="Arial" w:hAnsi="Arial" w:cs="Arial"/>
          <w:iCs/>
          <w:sz w:val="22"/>
          <w:szCs w:val="22"/>
        </w:rPr>
        <w:t>. PMID: 9840647</w:t>
      </w:r>
    </w:p>
    <w:p w:rsidR="00986F03" w:rsidRPr="00D552B3" w:rsidRDefault="00986F03" w:rsidP="00986F03">
      <w:pPr>
        <w:pStyle w:val="Quick1"/>
        <w:widowControl/>
        <w:numPr>
          <w:ilvl w:val="0"/>
          <w:numId w:val="6"/>
        </w:numPr>
        <w:tabs>
          <w:tab w:val="left" w:pos="-1440"/>
        </w:tabs>
        <w:rPr>
          <w:rFonts w:ascii="Arial" w:hAnsi="Arial" w:cs="Arial"/>
          <w:iCs/>
          <w:sz w:val="22"/>
          <w:szCs w:val="22"/>
        </w:rPr>
      </w:pPr>
      <w:r w:rsidRPr="00D552B3">
        <w:rPr>
          <w:rFonts w:ascii="Arial" w:hAnsi="Arial" w:cs="Arial"/>
          <w:sz w:val="22"/>
          <w:szCs w:val="22"/>
        </w:rPr>
        <w:t>Molina PE, NN Abumrad.  Central Sympathetic Modulation of Tissue Cytokine Response to Hemorrhage.  Neuroimmunomodulation May</w:t>
      </w:r>
      <w:r w:rsidRPr="00D552B3">
        <w:rPr>
          <w:rFonts w:ascii="Arial" w:hAnsi="Arial" w:cs="Arial"/>
          <w:sz w:val="22"/>
          <w:szCs w:val="22"/>
        </w:rPr>
        <w:noBreakHyphen/>
        <w:t>Jun;6(3):193</w:t>
      </w:r>
      <w:r w:rsidRPr="00D552B3">
        <w:rPr>
          <w:rFonts w:ascii="Arial" w:hAnsi="Arial" w:cs="Arial"/>
          <w:sz w:val="22"/>
          <w:szCs w:val="22"/>
        </w:rPr>
        <w:noBreakHyphen/>
        <w:t>00, 1999</w:t>
      </w:r>
      <w:r w:rsidRPr="00D552B3">
        <w:rPr>
          <w:rFonts w:ascii="Arial" w:hAnsi="Arial" w:cs="Arial"/>
          <w:iCs/>
          <w:sz w:val="22"/>
          <w:szCs w:val="22"/>
        </w:rPr>
        <w:t>. PMID: 1023918</w:t>
      </w:r>
    </w:p>
    <w:p w:rsidR="00986F03" w:rsidRPr="00D552B3" w:rsidRDefault="00986F03" w:rsidP="00986F03">
      <w:pPr>
        <w:pStyle w:val="Quick1"/>
        <w:widowControl/>
        <w:numPr>
          <w:ilvl w:val="0"/>
          <w:numId w:val="6"/>
        </w:numPr>
        <w:tabs>
          <w:tab w:val="left" w:pos="-1440"/>
        </w:tabs>
        <w:rPr>
          <w:rFonts w:ascii="Arial" w:hAnsi="Arial" w:cs="Arial"/>
          <w:sz w:val="22"/>
          <w:szCs w:val="22"/>
        </w:rPr>
      </w:pPr>
      <w:r w:rsidRPr="00D552B3">
        <w:rPr>
          <w:rFonts w:ascii="Arial" w:hAnsi="Arial" w:cs="Arial"/>
          <w:sz w:val="22"/>
          <w:szCs w:val="22"/>
        </w:rPr>
        <w:t xml:space="preserve">Telang FW, Ding YS, Volkow ND, Molina PE, Gatley SJ. </w:t>
      </w:r>
      <w:r w:rsidRPr="00D552B3">
        <w:rPr>
          <w:rFonts w:ascii="Arial" w:hAnsi="Arial" w:cs="Arial"/>
          <w:iCs/>
          <w:sz w:val="22"/>
          <w:szCs w:val="22"/>
        </w:rPr>
        <w:t>Pyridostigmine, a Carbamate Acetylcholinesterase AChE Inhibitor and Reactivator, is Used Prophylactically Against Chemical Warfare Agents.</w:t>
      </w:r>
      <w:r w:rsidRPr="00D552B3">
        <w:rPr>
          <w:rFonts w:ascii="Arial" w:hAnsi="Arial" w:cs="Arial"/>
          <w:sz w:val="22"/>
          <w:szCs w:val="22"/>
        </w:rPr>
        <w:t xml:space="preserve">  Nucl Med Biol. 26(2):249-50, 1999</w:t>
      </w:r>
      <w:r w:rsidRPr="00D552B3">
        <w:rPr>
          <w:rFonts w:ascii="Arial" w:hAnsi="Arial" w:cs="Arial"/>
          <w:iCs/>
          <w:sz w:val="22"/>
          <w:szCs w:val="22"/>
        </w:rPr>
        <w:t>. PMID: 10100227</w:t>
      </w:r>
    </w:p>
    <w:p w:rsidR="00986F03" w:rsidRPr="00D552B3" w:rsidRDefault="00986F03" w:rsidP="00986F03">
      <w:pPr>
        <w:pStyle w:val="Quick1"/>
        <w:widowControl/>
        <w:numPr>
          <w:ilvl w:val="0"/>
          <w:numId w:val="6"/>
        </w:numPr>
        <w:tabs>
          <w:tab w:val="left" w:pos="-1440"/>
        </w:tabs>
        <w:rPr>
          <w:rFonts w:ascii="Arial" w:hAnsi="Arial" w:cs="Arial"/>
          <w:sz w:val="22"/>
          <w:szCs w:val="22"/>
        </w:rPr>
      </w:pPr>
      <w:r w:rsidRPr="00D552B3">
        <w:rPr>
          <w:rFonts w:ascii="Arial" w:hAnsi="Arial" w:cs="Arial"/>
          <w:sz w:val="22"/>
          <w:szCs w:val="22"/>
        </w:rPr>
        <w:t>Ding YS, Molina PE, Fowler JS, Logan J, Volkow ND, Kuhar MJ, Carroll FI. Comparative Studies of Epibatidine Derivatives [</w:t>
      </w:r>
      <w:r w:rsidRPr="00D552B3">
        <w:rPr>
          <w:rFonts w:ascii="Arial" w:hAnsi="Arial" w:cs="Arial"/>
          <w:sz w:val="22"/>
          <w:szCs w:val="22"/>
          <w:vertAlign w:val="superscript"/>
        </w:rPr>
        <w:t>18</w:t>
      </w:r>
      <w:r w:rsidRPr="00D552B3">
        <w:rPr>
          <w:rFonts w:ascii="Arial" w:hAnsi="Arial" w:cs="Arial"/>
          <w:sz w:val="22"/>
          <w:szCs w:val="22"/>
        </w:rPr>
        <w:t>F] NFEP and [</w:t>
      </w:r>
      <w:r w:rsidRPr="00D552B3">
        <w:rPr>
          <w:rFonts w:ascii="Arial" w:hAnsi="Arial" w:cs="Arial"/>
          <w:sz w:val="22"/>
          <w:szCs w:val="22"/>
          <w:vertAlign w:val="superscript"/>
        </w:rPr>
        <w:t>18</w:t>
      </w:r>
      <w:r w:rsidRPr="00D552B3">
        <w:rPr>
          <w:rFonts w:ascii="Arial" w:hAnsi="Arial" w:cs="Arial"/>
          <w:sz w:val="22"/>
          <w:szCs w:val="22"/>
        </w:rPr>
        <w:t xml:space="preserve">F] N-Methyl-NFEP: Kinetics, Nicotine Effect, and Toxicity. </w:t>
      </w:r>
      <w:r w:rsidRPr="00D552B3">
        <w:rPr>
          <w:rFonts w:ascii="Arial" w:hAnsi="Arial" w:cs="Arial"/>
          <w:iCs/>
          <w:sz w:val="22"/>
          <w:szCs w:val="22"/>
        </w:rPr>
        <w:t>Nucl Med Biol.</w:t>
      </w:r>
      <w:r w:rsidRPr="00D552B3">
        <w:rPr>
          <w:rFonts w:ascii="Arial" w:hAnsi="Arial" w:cs="Arial"/>
          <w:sz w:val="22"/>
          <w:szCs w:val="22"/>
        </w:rPr>
        <w:t xml:space="preserve"> </w:t>
      </w:r>
      <w:r w:rsidRPr="00D552B3">
        <w:rPr>
          <w:rFonts w:ascii="Arial" w:hAnsi="Arial" w:cs="Arial"/>
          <w:iCs/>
          <w:sz w:val="22"/>
          <w:szCs w:val="22"/>
        </w:rPr>
        <w:t>26(1):139-48, 1999</w:t>
      </w:r>
      <w:r w:rsidRPr="00D552B3">
        <w:rPr>
          <w:rFonts w:ascii="Arial" w:hAnsi="Arial" w:cs="Arial"/>
          <w:sz w:val="22"/>
          <w:szCs w:val="22"/>
        </w:rPr>
        <w:t>. PMID: 10096514</w:t>
      </w:r>
    </w:p>
    <w:p w:rsidR="00986F03" w:rsidRPr="00D552B3" w:rsidRDefault="00986F03" w:rsidP="00986F03">
      <w:pPr>
        <w:pStyle w:val="Quick1"/>
        <w:widowControl/>
        <w:numPr>
          <w:ilvl w:val="0"/>
          <w:numId w:val="6"/>
        </w:numPr>
        <w:tabs>
          <w:tab w:val="left" w:pos="-1440"/>
        </w:tabs>
        <w:rPr>
          <w:rFonts w:ascii="Arial" w:hAnsi="Arial" w:cs="Arial"/>
          <w:sz w:val="22"/>
          <w:szCs w:val="22"/>
        </w:rPr>
      </w:pPr>
      <w:r w:rsidRPr="00D552B3">
        <w:rPr>
          <w:rFonts w:ascii="Arial" w:hAnsi="Arial" w:cs="Arial"/>
          <w:sz w:val="22"/>
          <w:szCs w:val="22"/>
        </w:rPr>
        <w:t xml:space="preserve">Landis CS, X Li, FW Telang, PE Molina, I Palyka, G Vetek, CS Springer. Equilibrium Transcytolemmal Water Exchange Kinetics in Skeletal Muscle in Vivo. </w:t>
      </w:r>
      <w:r w:rsidRPr="00D552B3">
        <w:rPr>
          <w:rFonts w:ascii="Arial" w:hAnsi="Arial" w:cs="Arial"/>
          <w:iCs/>
          <w:sz w:val="22"/>
          <w:szCs w:val="22"/>
        </w:rPr>
        <w:t>Magn Reson Med</w:t>
      </w:r>
      <w:r w:rsidRPr="00D552B3">
        <w:rPr>
          <w:rFonts w:ascii="Arial" w:hAnsi="Arial" w:cs="Arial"/>
          <w:sz w:val="22"/>
          <w:szCs w:val="22"/>
        </w:rPr>
        <w:t xml:space="preserve">. </w:t>
      </w:r>
      <w:r w:rsidRPr="00D552B3">
        <w:rPr>
          <w:rFonts w:ascii="Arial" w:hAnsi="Arial" w:cs="Arial"/>
          <w:iCs/>
          <w:sz w:val="22"/>
          <w:szCs w:val="22"/>
        </w:rPr>
        <w:t>42(3): 467-78, 1999</w:t>
      </w:r>
      <w:r w:rsidRPr="00D552B3">
        <w:rPr>
          <w:rFonts w:ascii="Arial" w:hAnsi="Arial" w:cs="Arial"/>
          <w:sz w:val="22"/>
          <w:szCs w:val="22"/>
        </w:rPr>
        <w:t>. PMID: 10467291</w:t>
      </w:r>
    </w:p>
    <w:p w:rsidR="00986F03" w:rsidRPr="00D552B3" w:rsidRDefault="00986F03" w:rsidP="00986F03">
      <w:pPr>
        <w:numPr>
          <w:ilvl w:val="0"/>
          <w:numId w:val="6"/>
        </w:numPr>
        <w:tabs>
          <w:tab w:val="left" w:pos="-1440"/>
        </w:tabs>
        <w:rPr>
          <w:rFonts w:ascii="Arial" w:hAnsi="Arial" w:cs="Arial"/>
          <w:iCs/>
          <w:sz w:val="22"/>
          <w:szCs w:val="22"/>
        </w:rPr>
      </w:pPr>
      <w:r w:rsidRPr="00D552B3">
        <w:rPr>
          <w:rFonts w:ascii="Arial" w:hAnsi="Arial" w:cs="Arial"/>
          <w:sz w:val="22"/>
          <w:szCs w:val="22"/>
        </w:rPr>
        <w:t xml:space="preserve">Molina P.E., N. Ahmed, M. Ajmal, S. Dewey, N. Volkow, J. Fowler, N. Abumrad. Co-Administration of Gamma-Vinyl GABA and Cocaine: Preclinical Assessment of Safety.  Life Sciences </w:t>
      </w:r>
      <w:r w:rsidRPr="00D552B3">
        <w:rPr>
          <w:rFonts w:ascii="Arial" w:hAnsi="Arial" w:cs="Arial"/>
          <w:iCs/>
          <w:sz w:val="22"/>
          <w:szCs w:val="22"/>
        </w:rPr>
        <w:t>65:1175-82, 1999. PMID: 10503933</w:t>
      </w:r>
    </w:p>
    <w:p w:rsidR="00986F03" w:rsidRPr="00D552B3" w:rsidRDefault="00986F03" w:rsidP="00986F03">
      <w:pPr>
        <w:numPr>
          <w:ilvl w:val="0"/>
          <w:numId w:val="6"/>
        </w:numPr>
        <w:tabs>
          <w:tab w:val="left" w:pos="-1440"/>
        </w:tabs>
        <w:rPr>
          <w:rFonts w:ascii="Arial" w:hAnsi="Arial" w:cs="Arial"/>
          <w:iCs/>
          <w:sz w:val="22"/>
          <w:szCs w:val="22"/>
        </w:rPr>
      </w:pPr>
      <w:r w:rsidRPr="00D552B3">
        <w:rPr>
          <w:rFonts w:ascii="Arial" w:hAnsi="Arial" w:cs="Arial"/>
          <w:sz w:val="22"/>
          <w:szCs w:val="22"/>
        </w:rPr>
        <w:t>Meijerink WJHJ, P.E. Molina, N.N. Abumrad.  Mammalian Opiate Alkaloid Synthesis; Lessons Derived from Plant Biochemistry. Shock 12:165-73, 1999</w:t>
      </w:r>
      <w:r w:rsidRPr="00D552B3">
        <w:rPr>
          <w:rFonts w:ascii="Arial" w:hAnsi="Arial" w:cs="Arial"/>
          <w:iCs/>
          <w:sz w:val="22"/>
          <w:szCs w:val="22"/>
        </w:rPr>
        <w:t>. PMID: 10485593</w:t>
      </w:r>
    </w:p>
    <w:p w:rsidR="00986F03" w:rsidRPr="00D552B3" w:rsidRDefault="00986F03" w:rsidP="00986F03">
      <w:pPr>
        <w:numPr>
          <w:ilvl w:val="0"/>
          <w:numId w:val="6"/>
        </w:numPr>
        <w:tabs>
          <w:tab w:val="left" w:pos="-1440"/>
        </w:tabs>
        <w:rPr>
          <w:rFonts w:ascii="Arial" w:hAnsi="Arial" w:cs="Arial"/>
          <w:iCs/>
          <w:sz w:val="22"/>
          <w:szCs w:val="22"/>
        </w:rPr>
      </w:pPr>
      <w:r w:rsidRPr="00D552B3">
        <w:rPr>
          <w:rFonts w:ascii="Arial" w:hAnsi="Arial" w:cs="Arial"/>
          <w:sz w:val="22"/>
          <w:szCs w:val="22"/>
        </w:rPr>
        <w:t>Wang H Wang, Bloom O, Zhang M, Vishnubhakat JM, Ombrellino M, Che J, Frazier A, Yang H, Ivanova S, Borovikova L, Manogue KR, Faist E, Abraham E, Andersson J, Andersson U, Molina PE, Abumrad NN, Sama A, Tracey KJ. Identification of HMG</w:t>
      </w:r>
      <w:r w:rsidRPr="00D552B3">
        <w:rPr>
          <w:rFonts w:ascii="Arial" w:hAnsi="Arial" w:cs="Arial"/>
          <w:sz w:val="22"/>
          <w:szCs w:val="22"/>
        </w:rPr>
        <w:noBreakHyphen/>
        <w:t>1 as a Late Mediator of Endotoxin Lethality in Mice. Science 285(5425):248</w:t>
      </w:r>
      <w:r w:rsidRPr="00D552B3">
        <w:rPr>
          <w:rFonts w:ascii="Arial" w:hAnsi="Arial" w:cs="Arial"/>
          <w:sz w:val="22"/>
          <w:szCs w:val="22"/>
        </w:rPr>
        <w:noBreakHyphen/>
        <w:t>51, 1999</w:t>
      </w:r>
      <w:r w:rsidRPr="00D552B3">
        <w:rPr>
          <w:rFonts w:ascii="Arial" w:hAnsi="Arial" w:cs="Arial"/>
          <w:iCs/>
          <w:sz w:val="22"/>
          <w:szCs w:val="22"/>
        </w:rPr>
        <w:t>. PMID: 10398600</w:t>
      </w:r>
    </w:p>
    <w:p w:rsidR="00986F03" w:rsidRPr="00D552B3" w:rsidRDefault="00915FC9" w:rsidP="00986F03">
      <w:pPr>
        <w:numPr>
          <w:ilvl w:val="0"/>
          <w:numId w:val="6"/>
        </w:numPr>
        <w:tabs>
          <w:tab w:val="left" w:pos="-1440"/>
        </w:tabs>
        <w:rPr>
          <w:rFonts w:ascii="Arial" w:hAnsi="Arial" w:cs="Arial"/>
          <w:sz w:val="22"/>
          <w:szCs w:val="22"/>
        </w:rPr>
      </w:pPr>
      <w:hyperlink r:id="rId8" w:history="1">
        <w:r w:rsidR="00986F03" w:rsidRPr="00D552B3">
          <w:rPr>
            <w:rStyle w:val="Hyperlink"/>
            <w:rFonts w:ascii="Arial" w:hAnsi="Arial" w:cs="Arial"/>
            <w:color w:val="000000" w:themeColor="text1"/>
            <w:sz w:val="22"/>
            <w:szCs w:val="22"/>
          </w:rPr>
          <w:t>Sammi MK, Pan JW, Telang FW, Schuhlein D, Molina PE, Volkow ND, Springer CS, Hetherington HP.</w:t>
        </w:r>
      </w:hyperlink>
      <w:r w:rsidR="00986F03" w:rsidRPr="00D552B3">
        <w:rPr>
          <w:rFonts w:ascii="Arial" w:hAnsi="Arial" w:cs="Arial"/>
          <w:sz w:val="22"/>
          <w:szCs w:val="22"/>
        </w:rPr>
        <w:t xml:space="preserve"> Measurements of Human Brain Ethanol T (2) by Spectroscopic Imaging at 4 T. </w:t>
      </w:r>
      <w:r w:rsidR="00986F03" w:rsidRPr="00D552B3">
        <w:rPr>
          <w:rFonts w:ascii="Arial" w:hAnsi="Arial" w:cs="Arial"/>
          <w:iCs/>
          <w:sz w:val="22"/>
          <w:szCs w:val="22"/>
        </w:rPr>
        <w:t>Magn Reson Med. 44(1):35-40, 2000</w:t>
      </w:r>
      <w:r w:rsidR="00986F03" w:rsidRPr="00D552B3">
        <w:rPr>
          <w:rFonts w:ascii="Arial" w:hAnsi="Arial" w:cs="Arial"/>
          <w:sz w:val="22"/>
          <w:szCs w:val="22"/>
        </w:rPr>
        <w:t>. PMID: 10893519</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 xml:space="preserve">Volkow ND, Wang GJ, Fowler JS, Franceschi D, Thanos PK, Wong C, Gatley SJ, Ding YS, Molina P, Schlyer D, Alexoff D, Hitzemann R, Pappas N. Cocaine Abusers Show a Blunted Response to Alcohol Intoxication in Limbic Brain Regions. </w:t>
      </w:r>
      <w:r w:rsidRPr="00D552B3">
        <w:rPr>
          <w:rFonts w:ascii="Arial" w:hAnsi="Arial" w:cs="Arial"/>
          <w:iCs/>
          <w:sz w:val="22"/>
          <w:szCs w:val="22"/>
        </w:rPr>
        <w:t>Life Sci. 66(12): PL161-67, 2000</w:t>
      </w:r>
      <w:r w:rsidRPr="00D552B3">
        <w:rPr>
          <w:rFonts w:ascii="Arial" w:hAnsi="Arial" w:cs="Arial"/>
          <w:sz w:val="22"/>
          <w:szCs w:val="22"/>
        </w:rPr>
        <w:t>. PMID: 10737368</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 xml:space="preserve">Gerasimov MR, Franceschi M, Volkow ND, Gifford A, Gatley SJ, Marstsellar D, Molina PE, Dewey SL. Comparison Between Intraperitoneal and Oral Methylphenidate Administration: A Microdialysis and Locomotor Activity Study. </w:t>
      </w:r>
      <w:r w:rsidRPr="00D552B3">
        <w:rPr>
          <w:rFonts w:ascii="Arial" w:hAnsi="Arial" w:cs="Arial"/>
          <w:iCs/>
          <w:sz w:val="22"/>
          <w:szCs w:val="22"/>
        </w:rPr>
        <w:t>J Pharmacol Exp Ther. 295 (1):51-57, 2000</w:t>
      </w:r>
      <w:r w:rsidRPr="00D552B3">
        <w:rPr>
          <w:rFonts w:ascii="Arial" w:hAnsi="Arial" w:cs="Arial"/>
          <w:sz w:val="22"/>
          <w:szCs w:val="22"/>
        </w:rPr>
        <w:t>. PMID: 10991960</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NN Abumrad. Differential effects of Hemorrhage and LPS on tissue TNF, IL-1 and Associated Neuro-Hormonal and Opioid Alterations</w:t>
      </w:r>
      <w:r w:rsidRPr="00D552B3">
        <w:rPr>
          <w:rFonts w:ascii="Arial" w:hAnsi="Arial" w:cs="Arial"/>
          <w:iCs/>
          <w:sz w:val="22"/>
          <w:szCs w:val="22"/>
        </w:rPr>
        <w:t>. Life Sci. 66(5):399-09, 2000</w:t>
      </w:r>
      <w:r w:rsidRPr="00D552B3">
        <w:rPr>
          <w:rFonts w:ascii="Arial" w:hAnsi="Arial" w:cs="Arial"/>
          <w:sz w:val="22"/>
          <w:szCs w:val="22"/>
        </w:rPr>
        <w:t>. PMID: 1067088</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lastRenderedPageBreak/>
        <w:t xml:space="preserve">Molina, PE and Abumrad NN. Contribution of Excitatory Amino Acids to Hypoglycemic Counter-Regulation. </w:t>
      </w:r>
      <w:r w:rsidRPr="00D552B3">
        <w:rPr>
          <w:rFonts w:ascii="Arial" w:hAnsi="Arial" w:cs="Arial"/>
          <w:iCs/>
          <w:sz w:val="22"/>
          <w:szCs w:val="22"/>
        </w:rPr>
        <w:t>Brain Research 899:201-08, 2001</w:t>
      </w:r>
      <w:r w:rsidRPr="00D552B3">
        <w:rPr>
          <w:rFonts w:ascii="Arial" w:hAnsi="Arial" w:cs="Arial"/>
          <w:sz w:val="22"/>
          <w:szCs w:val="22"/>
        </w:rPr>
        <w:t>. PMID: 11311881</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 xml:space="preserve">Molina PE. </w:t>
      </w:r>
      <w:r w:rsidRPr="00D552B3">
        <w:rPr>
          <w:rFonts w:ascii="Arial" w:hAnsi="Arial" w:cs="Arial"/>
          <w:bCs/>
          <w:sz w:val="22"/>
          <w:szCs w:val="22"/>
        </w:rPr>
        <w:t>Opiate Modulation of Hemodynamic, Hormonal and Cytokine Responses to Hemorrhage.</w:t>
      </w:r>
      <w:r w:rsidRPr="00D552B3">
        <w:rPr>
          <w:rFonts w:ascii="Arial" w:hAnsi="Arial" w:cs="Arial"/>
          <w:sz w:val="22"/>
          <w:szCs w:val="22"/>
        </w:rPr>
        <w:t xml:space="preserve">  </w:t>
      </w:r>
      <w:r w:rsidRPr="00D552B3">
        <w:rPr>
          <w:rFonts w:ascii="Arial" w:hAnsi="Arial" w:cs="Arial"/>
          <w:iCs/>
          <w:sz w:val="22"/>
          <w:szCs w:val="22"/>
        </w:rPr>
        <w:t>Shock 15(6):471-78, 2001</w:t>
      </w:r>
      <w:r w:rsidRPr="00D552B3">
        <w:rPr>
          <w:rFonts w:ascii="Arial" w:hAnsi="Arial" w:cs="Arial"/>
          <w:sz w:val="22"/>
          <w:szCs w:val="22"/>
        </w:rPr>
        <w:t>. PMID: 11386621</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 xml:space="preserve">Molina PE, N Ahmed, J Gatley, ND Volkow, NN Abumrad. L-Tryptophan Modulation of Neurochemical and Behavioral Responses to Cocaine.  </w:t>
      </w:r>
      <w:r w:rsidRPr="00D552B3">
        <w:rPr>
          <w:rFonts w:ascii="Arial" w:hAnsi="Arial" w:cs="Arial"/>
          <w:iCs/>
          <w:sz w:val="22"/>
          <w:szCs w:val="22"/>
        </w:rPr>
        <w:t xml:space="preserve">Life Sci.  </w:t>
      </w:r>
      <w:r w:rsidRPr="00D552B3">
        <w:rPr>
          <w:rFonts w:ascii="Arial" w:hAnsi="Arial" w:cs="Arial"/>
          <w:sz w:val="22"/>
          <w:szCs w:val="22"/>
        </w:rPr>
        <w:t>69(16):1897-06, 2001. PMID: 11693270</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bCs/>
          <w:sz w:val="22"/>
          <w:szCs w:val="22"/>
        </w:rPr>
        <w:t xml:space="preserve">Molina, PE, Bagby GJ Stahls P.  Hemorrhage Alters Neuroendocrine, Hemodynamic and Cytokine Responses to LPS. </w:t>
      </w:r>
      <w:r w:rsidRPr="00D552B3">
        <w:rPr>
          <w:rFonts w:ascii="Arial" w:hAnsi="Arial" w:cs="Arial"/>
          <w:bCs/>
          <w:iCs/>
          <w:sz w:val="22"/>
          <w:szCs w:val="22"/>
        </w:rPr>
        <w:t xml:space="preserve">Shock </w:t>
      </w:r>
      <w:r w:rsidRPr="00D552B3">
        <w:rPr>
          <w:rFonts w:ascii="Arial" w:hAnsi="Arial" w:cs="Arial"/>
          <w:bCs/>
          <w:sz w:val="22"/>
          <w:szCs w:val="22"/>
        </w:rPr>
        <w:t>16(6): 459-65, 2001. PMID: 11770045</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 xml:space="preserve">Molina PE.  Noradrenergic Inhibition of Stress-Induced TNF Upregulation in Hemorrhagic Shock.  </w:t>
      </w:r>
      <w:r w:rsidRPr="00D552B3">
        <w:rPr>
          <w:rFonts w:ascii="Arial" w:hAnsi="Arial" w:cs="Arial"/>
          <w:iCs/>
          <w:sz w:val="22"/>
          <w:szCs w:val="22"/>
        </w:rPr>
        <w:t>J Neuroimmunomodulation</w:t>
      </w:r>
      <w:r w:rsidRPr="00D552B3">
        <w:rPr>
          <w:rFonts w:ascii="Arial" w:hAnsi="Arial" w:cs="Arial"/>
          <w:sz w:val="22"/>
          <w:szCs w:val="22"/>
        </w:rPr>
        <w:t xml:space="preserve"> 9:125-33, 2001. PMID: 11752885</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 xml:space="preserve">Molina PE.  Stress-Specific Opioid Modulation of Hemodynamic Counterregulation.  </w:t>
      </w:r>
      <w:r w:rsidRPr="00D552B3">
        <w:rPr>
          <w:rFonts w:ascii="Arial" w:hAnsi="Arial" w:cs="Arial"/>
          <w:iCs/>
          <w:sz w:val="22"/>
          <w:szCs w:val="22"/>
        </w:rPr>
        <w:t>Clin Exp Pharmacol &amp; Physiol</w:t>
      </w:r>
      <w:r w:rsidRPr="00D552B3">
        <w:rPr>
          <w:rFonts w:ascii="Arial" w:hAnsi="Arial" w:cs="Arial"/>
          <w:sz w:val="22"/>
          <w:szCs w:val="22"/>
        </w:rPr>
        <w:t>.  29:248-53, 2002. PMID: 11906493</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McClain C, Vallah D, Guidot D, Diehl AM, Lang CH, Neuman M.  Molecular Pathology and Clinical Aspects of Alcohol-Induced Tissue Injury. Alcoholism Clinical and Experimental Research 26:120-28, 2002. PMID: 11821662</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 xml:space="preserve">Phelan H, Stahls P, Hunt J, Bagby G, Molina PE.  Impact of Alcohol Intoxication on Hemodynamic, Metabolic and Cytokine Responses to Hemorrhagic Shock.  </w:t>
      </w:r>
      <w:r w:rsidRPr="00D552B3">
        <w:rPr>
          <w:rFonts w:ascii="Arial" w:hAnsi="Arial" w:cs="Arial"/>
          <w:iCs/>
          <w:sz w:val="22"/>
          <w:szCs w:val="22"/>
        </w:rPr>
        <w:t>J Trauma</w:t>
      </w:r>
      <w:r w:rsidRPr="00D552B3">
        <w:rPr>
          <w:rFonts w:ascii="Arial" w:hAnsi="Arial" w:cs="Arial"/>
          <w:sz w:val="22"/>
          <w:szCs w:val="22"/>
        </w:rPr>
        <w:t xml:space="preserve"> 52(4):675-82, 2002. PMID: 11956381</w:t>
      </w:r>
    </w:p>
    <w:p w:rsidR="00986F03" w:rsidRPr="00D552B3" w:rsidRDefault="00986F03" w:rsidP="00986F03">
      <w:pPr>
        <w:numPr>
          <w:ilvl w:val="0"/>
          <w:numId w:val="6"/>
        </w:numPr>
        <w:tabs>
          <w:tab w:val="left" w:pos="-1440"/>
        </w:tabs>
        <w:rPr>
          <w:rFonts w:ascii="Arial" w:hAnsi="Arial" w:cs="Arial"/>
          <w:sz w:val="22"/>
          <w:szCs w:val="22"/>
          <w:u w:val="single"/>
        </w:rPr>
      </w:pPr>
      <w:r w:rsidRPr="00D552B3">
        <w:rPr>
          <w:rFonts w:ascii="Arial" w:hAnsi="Arial" w:cs="Arial"/>
          <w:sz w:val="22"/>
          <w:szCs w:val="22"/>
        </w:rPr>
        <w:t>Marsteller DA, Gerasimov M, Schiffer WK, Geiger JM, Barnett CR, Borg JS, Volkow ND, Molina PE, Alexoff DL, Dewey SL.  Acute Handling Stress Modulates Methylphenidate Induced Catecholamines Overflow in the Medial Prefrontal Cortex. Neuropsychopharmacology. 27(2):163-70, 2002.  PMID: 12093590</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JB Hoek, S Nelson, DM Guidot, CH Lang, JR Wands, JM Crawford.  Mechanisms of Alcohol-Induced Tissue Injury.  Mechanisms of Alcohol-Induced Tissue Injury. Alcohol Clin Exp Res. 27(3):563-75, 2003. PMID: 12658123</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bCs/>
          <w:sz w:val="22"/>
          <w:szCs w:val="22"/>
        </w:rPr>
        <w:t>Volkow ND, Wang GJ, Fowler JS, Molina PE, Logan J, Gatley SJ, Gifford A, Ding YS, Wong C, Pappas NR, Zhu W, Swanson JM.  Cardiovascular Effects of Methylphenidate in Humans are Associated with Increases of Dopamine in Brain and of Epinephrine in Plasma.</w:t>
      </w:r>
      <w:r w:rsidRPr="00D552B3">
        <w:rPr>
          <w:rFonts w:ascii="Arial" w:hAnsi="Arial" w:cs="Arial"/>
          <w:sz w:val="22"/>
          <w:szCs w:val="22"/>
        </w:rPr>
        <w:t xml:space="preserve"> Psychopharmacology.  66(3):264-70, 2003. PMID: 12589522</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Endogenous Opioid Analgesia in Hemorrhagic Shock.  J. of Trauma 54:S126-32, 2003. PMID: 12768114</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Winsauer PJ, Moerschbaecher JM, Molina PE, Rousell AM.  Contingent and Non-Contingent Cocaine Administration in Rhesus Monkeys: a Comparison of the Effects on the Acquisition and Performance of Response Sequences.  Behav Pharmacol. 14(4):295-06, 2003. PMID: 12838035</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Zambell KL, Phelan H, Vande Stouwe C, Zhang P, Shellito JE, Molina PE.  Acute Alcohol Intoxication During Hemorrhagic Shock; Impact on Host Defense from Infection.  Alcohol Clin Exp Res. 28(4):635-42, 2004. PMID: 15100616</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Zambell KL, Zhang P, Vande Stouwe C, Carnal J. Hemodynamic and Immune Consequences of Opiate Analgesia After  Trauma/Hemorrhage. Shock 21 (6):526-34, 2004.  PMID: 15167681</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bCs/>
          <w:color w:val="000000"/>
          <w:sz w:val="22"/>
          <w:szCs w:val="22"/>
        </w:rPr>
        <w:t>Molina</w:t>
      </w:r>
      <w:bookmarkStart w:id="0" w:name="bcor1"/>
      <w:bookmarkStart w:id="1" w:name="au2"/>
      <w:bookmarkEnd w:id="0"/>
      <w:bookmarkEnd w:id="1"/>
      <w:r w:rsidRPr="00D552B3">
        <w:rPr>
          <w:rFonts w:ascii="Arial" w:hAnsi="Arial" w:cs="Arial"/>
          <w:bCs/>
          <w:color w:val="000000"/>
          <w:sz w:val="22"/>
          <w:szCs w:val="22"/>
        </w:rPr>
        <w:t xml:space="preserve"> PE, Zambell KL, </w:t>
      </w:r>
      <w:bookmarkStart w:id="2" w:name="au3"/>
      <w:bookmarkEnd w:id="2"/>
      <w:r w:rsidRPr="00D552B3">
        <w:rPr>
          <w:rFonts w:ascii="Arial" w:hAnsi="Arial" w:cs="Arial"/>
          <w:bCs/>
          <w:color w:val="000000"/>
          <w:sz w:val="22"/>
          <w:szCs w:val="22"/>
        </w:rPr>
        <w:t xml:space="preserve">Norenberg K, </w:t>
      </w:r>
      <w:bookmarkStart w:id="3" w:name="au4"/>
      <w:bookmarkEnd w:id="3"/>
      <w:r w:rsidRPr="00D552B3">
        <w:rPr>
          <w:rFonts w:ascii="Arial" w:hAnsi="Arial" w:cs="Arial"/>
          <w:bCs/>
          <w:color w:val="000000"/>
          <w:sz w:val="22"/>
          <w:szCs w:val="22"/>
        </w:rPr>
        <w:t xml:space="preserve">Eason J, </w:t>
      </w:r>
      <w:bookmarkStart w:id="4" w:name="au5"/>
      <w:bookmarkEnd w:id="4"/>
      <w:r w:rsidRPr="00D552B3">
        <w:rPr>
          <w:rFonts w:ascii="Arial" w:hAnsi="Arial" w:cs="Arial"/>
          <w:bCs/>
          <w:color w:val="000000"/>
          <w:sz w:val="22"/>
          <w:szCs w:val="22"/>
        </w:rPr>
        <w:t xml:space="preserve">Phelan H, </w:t>
      </w:r>
      <w:bookmarkStart w:id="5" w:name="au6"/>
      <w:bookmarkEnd w:id="5"/>
      <w:r w:rsidRPr="00D552B3">
        <w:rPr>
          <w:rFonts w:ascii="Arial" w:hAnsi="Arial" w:cs="Arial"/>
          <w:bCs/>
          <w:color w:val="000000"/>
          <w:sz w:val="22"/>
          <w:szCs w:val="22"/>
        </w:rPr>
        <w:t xml:space="preserve">Zhang P, </w:t>
      </w:r>
      <w:bookmarkStart w:id="6" w:name="au7"/>
      <w:bookmarkEnd w:id="6"/>
      <w:r w:rsidRPr="00D552B3">
        <w:rPr>
          <w:rFonts w:ascii="Arial" w:hAnsi="Arial" w:cs="Arial"/>
          <w:bCs/>
          <w:color w:val="000000"/>
          <w:sz w:val="22"/>
          <w:szCs w:val="22"/>
        </w:rPr>
        <w:t xml:space="preserve">Vande Stouwe C, Carnal JW, </w:t>
      </w:r>
      <w:bookmarkStart w:id="7" w:name="au9"/>
      <w:bookmarkEnd w:id="7"/>
      <w:r w:rsidRPr="00D552B3">
        <w:rPr>
          <w:rFonts w:ascii="Arial" w:hAnsi="Arial" w:cs="Arial"/>
          <w:bCs/>
          <w:color w:val="000000"/>
          <w:sz w:val="22"/>
          <w:szCs w:val="22"/>
        </w:rPr>
        <w:t>Porreta C. Consequences of Alcohol-Induced Early Dysregulation of Responses to Trauma/Hemorrhage.  Alcohol 33:217-27, 2004. PMID: 15596090</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bCs/>
          <w:color w:val="000000"/>
          <w:sz w:val="22"/>
          <w:szCs w:val="22"/>
        </w:rPr>
        <w:t xml:space="preserve">Molina PE. </w:t>
      </w:r>
      <w:r w:rsidRPr="00D552B3">
        <w:rPr>
          <w:rFonts w:ascii="Arial" w:hAnsi="Arial" w:cs="Arial"/>
          <w:sz w:val="22"/>
          <w:szCs w:val="22"/>
        </w:rPr>
        <w:t>Neurobiology of the Stress Response; Contribution of the Sympathetic Nervous System to the Neuro-Immune Axis in Traumatic Injury. Shock. 24(1):3-10. 2005 PMID: 1598831</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Opioids and Opiates: Analgesia with Cardiovascular, Haemodynamic and Immune Implications in Critical Illness. J Intern Med. 259(2):138-54, 2006. PMID: 16420543</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color w:val="000000"/>
          <w:sz w:val="22"/>
          <w:szCs w:val="22"/>
        </w:rPr>
        <w:lastRenderedPageBreak/>
        <w:t xml:space="preserve">Mathis KW, Zambell K., Olubadewo JO, Molina, PE.  </w:t>
      </w:r>
      <w:r w:rsidRPr="00D552B3">
        <w:rPr>
          <w:rFonts w:ascii="Arial" w:hAnsi="Arial" w:cs="Arial"/>
          <w:sz w:val="22"/>
          <w:szCs w:val="22"/>
        </w:rPr>
        <w:t>Altered Hemodynamic Counter-Regulation to Hemorrhage by Acute Moderate Alcohol Intoxication</w:t>
      </w:r>
      <w:r w:rsidRPr="00D552B3">
        <w:rPr>
          <w:rFonts w:ascii="Arial" w:hAnsi="Arial" w:cs="Arial"/>
          <w:color w:val="000000"/>
          <w:sz w:val="22"/>
          <w:szCs w:val="22"/>
        </w:rPr>
        <w:t xml:space="preserve">.  Shock </w:t>
      </w:r>
      <w:r w:rsidRPr="00D552B3">
        <w:rPr>
          <w:rFonts w:ascii="Arial" w:hAnsi="Arial" w:cs="Arial"/>
          <w:sz w:val="22"/>
          <w:szCs w:val="22"/>
        </w:rPr>
        <w:t>26(1):55-61, 2006.PMID: 16783199</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Dincer UD, Araiza AG, Knudson JD, Molina PE, Tune JD. Sensitization of Coronary Alpha-Adrenoceptor Vasoconstriction in the Prediabetic Metabolic Syndrome. Microcirculation. 13(7):587-95, 2006. PMID: 16990217</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Molina PE, McNurlan M, Rathmacher J, Lang CH, Zambell KL, Purcell J, Bohm RP, Zhang P, Bagby GJ, Nelson S. Chronic Alcohol Accentuates Nutritional, Metabolic, and Immune Alterations During Asymptomatic Simian Immunodeficiency Virus Infection. Alcohol Clin Exp Res. 30(12):2065-78, 2006. PMID:17117972</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Greiffenstein P, Mathis KW, Vande Stouwe C, Molina PE.  Alcohol Binge Prior to Trauma/Hemorrhage Impairs Integrity of Host Defense Mechanisms During Recovery. Alcohol Clin Exp Res. 31(4):704-15, 2007. PMID: 17374050</w:t>
      </w:r>
    </w:p>
    <w:p w:rsidR="00986F03" w:rsidRPr="00D552B3" w:rsidRDefault="00986F03" w:rsidP="00986F03">
      <w:pPr>
        <w:numPr>
          <w:ilvl w:val="0"/>
          <w:numId w:val="6"/>
        </w:numPr>
        <w:tabs>
          <w:tab w:val="left" w:pos="-1440"/>
        </w:tabs>
        <w:rPr>
          <w:rFonts w:ascii="Arial" w:hAnsi="Arial" w:cs="Arial"/>
          <w:sz w:val="22"/>
          <w:szCs w:val="22"/>
        </w:rPr>
      </w:pPr>
      <w:r w:rsidRPr="00D552B3">
        <w:rPr>
          <w:rFonts w:ascii="Arial" w:hAnsi="Arial" w:cs="Arial"/>
          <w:sz w:val="22"/>
          <w:szCs w:val="22"/>
        </w:rPr>
        <w:t xml:space="preserve">Greiffenstein P, Molina PE. Alcohol-Induced Alterations of Host Defense Following Traumatic Injury. J. Trauma </w:t>
      </w:r>
      <w:r w:rsidRPr="00D552B3">
        <w:rPr>
          <w:rStyle w:val="volume"/>
          <w:rFonts w:ascii="Arial" w:hAnsi="Arial" w:cs="Arial"/>
          <w:sz w:val="22"/>
          <w:szCs w:val="22"/>
        </w:rPr>
        <w:t>64</w:t>
      </w:r>
      <w:r w:rsidRPr="00D552B3">
        <w:rPr>
          <w:rFonts w:ascii="Arial" w:hAnsi="Arial" w:cs="Arial"/>
          <w:sz w:val="22"/>
          <w:szCs w:val="22"/>
        </w:rPr>
        <w:t>(</w:t>
      </w:r>
      <w:r w:rsidRPr="00D552B3">
        <w:rPr>
          <w:rStyle w:val="issue"/>
          <w:rFonts w:ascii="Arial" w:hAnsi="Arial" w:cs="Arial"/>
          <w:sz w:val="22"/>
          <w:szCs w:val="22"/>
        </w:rPr>
        <w:t>1</w:t>
      </w:r>
      <w:r w:rsidRPr="00D552B3">
        <w:rPr>
          <w:rFonts w:ascii="Arial" w:hAnsi="Arial" w:cs="Arial"/>
          <w:sz w:val="22"/>
          <w:szCs w:val="22"/>
        </w:rPr>
        <w:t>):</w:t>
      </w:r>
      <w:r w:rsidRPr="00D552B3">
        <w:rPr>
          <w:rStyle w:val="pages"/>
          <w:rFonts w:ascii="Arial" w:hAnsi="Arial" w:cs="Arial"/>
          <w:sz w:val="22"/>
          <w:szCs w:val="22"/>
        </w:rPr>
        <w:t xml:space="preserve">230-40, </w:t>
      </w:r>
      <w:r w:rsidRPr="00D552B3">
        <w:rPr>
          <w:rFonts w:ascii="Arial" w:hAnsi="Arial" w:cs="Arial"/>
          <w:sz w:val="22"/>
          <w:szCs w:val="22"/>
        </w:rPr>
        <w:t>2008. PMID: 18188126</w:t>
      </w:r>
    </w:p>
    <w:p w:rsidR="00986F03" w:rsidRPr="00D552B3" w:rsidRDefault="00986F03" w:rsidP="00986F03">
      <w:pPr>
        <w:numPr>
          <w:ilvl w:val="0"/>
          <w:numId w:val="6"/>
        </w:numPr>
        <w:tabs>
          <w:tab w:val="left" w:pos="-1440"/>
        </w:tabs>
        <w:jc w:val="both"/>
        <w:rPr>
          <w:rFonts w:ascii="Arial" w:hAnsi="Arial" w:cs="Arial"/>
          <w:sz w:val="22"/>
          <w:szCs w:val="22"/>
        </w:rPr>
      </w:pPr>
      <w:r w:rsidRPr="00D552B3">
        <w:rPr>
          <w:rFonts w:ascii="Arial" w:hAnsi="Arial" w:cs="Arial"/>
          <w:sz w:val="22"/>
          <w:szCs w:val="22"/>
        </w:rPr>
        <w:t>Molina PE, Lang CH, McNurlan M, Bagby GJ, Nelson S. Chronic Alcohol Accentuates Simian Acquired Immunodeficiency Syndrome-Associated Wasting. Alcohol Clin Exp Res.</w:t>
      </w:r>
      <w:r w:rsidRPr="00D552B3">
        <w:rPr>
          <w:rFonts w:ascii="Arial" w:hAnsi="Arial" w:cs="Arial"/>
          <w:color w:val="000000"/>
          <w:sz w:val="22"/>
          <w:szCs w:val="22"/>
        </w:rPr>
        <w:t>32:138-47, 2008. PMID: 18028526</w:t>
      </w:r>
    </w:p>
    <w:p w:rsidR="00986F03" w:rsidRPr="00D552B3" w:rsidRDefault="00986F03" w:rsidP="00986F03">
      <w:pPr>
        <w:numPr>
          <w:ilvl w:val="0"/>
          <w:numId w:val="6"/>
        </w:numPr>
        <w:tabs>
          <w:tab w:val="left" w:pos="-1440"/>
        </w:tabs>
        <w:jc w:val="both"/>
        <w:rPr>
          <w:rFonts w:ascii="Arial" w:hAnsi="Arial" w:cs="Arial"/>
          <w:sz w:val="22"/>
          <w:szCs w:val="22"/>
        </w:rPr>
      </w:pPr>
      <w:r w:rsidRPr="00D552B3">
        <w:rPr>
          <w:rFonts w:ascii="Arial" w:hAnsi="Arial" w:cs="Arial"/>
          <w:sz w:val="22"/>
          <w:szCs w:val="22"/>
        </w:rPr>
        <w:t>Molina PE. Alcohol--Intoxicating Roadblocks and Bottlenecks in Hepatic Protein and Lipid Metabolism. Am J Physiol Endocrinol Metab. 295(1):E1-2, 2008. PMID: 18477701</w:t>
      </w:r>
    </w:p>
    <w:p w:rsidR="00986F03" w:rsidRPr="00D552B3" w:rsidRDefault="00986F03" w:rsidP="00986F03">
      <w:pPr>
        <w:numPr>
          <w:ilvl w:val="0"/>
          <w:numId w:val="6"/>
        </w:numPr>
        <w:tabs>
          <w:tab w:val="left" w:pos="-1440"/>
        </w:tabs>
        <w:autoSpaceDE w:val="0"/>
        <w:autoSpaceDN w:val="0"/>
        <w:adjustRightInd w:val="0"/>
        <w:jc w:val="both"/>
        <w:outlineLvl w:val="0"/>
        <w:rPr>
          <w:rFonts w:ascii="Arial" w:hAnsi="Arial" w:cs="Arial"/>
          <w:sz w:val="22"/>
          <w:szCs w:val="22"/>
        </w:rPr>
      </w:pPr>
      <w:r w:rsidRPr="00D552B3">
        <w:rPr>
          <w:rFonts w:ascii="Arial" w:hAnsi="Arial" w:cs="Arial"/>
          <w:sz w:val="22"/>
          <w:szCs w:val="22"/>
        </w:rPr>
        <w:t xml:space="preserve">Molina PE. Alcohol Abuse; an Added Burden to Immunodeficiency Virus Infection and Acquired Immunodeficiency Syndrome. Proceedings of International Conference on Biotechnological Approaches to Neuroimmunomodulation and Infectious Diseases 255-70, 2008. </w:t>
      </w:r>
    </w:p>
    <w:p w:rsidR="00986F03" w:rsidRPr="00D552B3" w:rsidRDefault="00986F03" w:rsidP="00986F03">
      <w:pPr>
        <w:numPr>
          <w:ilvl w:val="0"/>
          <w:numId w:val="6"/>
        </w:numPr>
        <w:shd w:val="clear" w:color="auto" w:fill="FFFFFF"/>
        <w:tabs>
          <w:tab w:val="left" w:pos="-1440"/>
        </w:tabs>
        <w:autoSpaceDE w:val="0"/>
        <w:autoSpaceDN w:val="0"/>
        <w:adjustRightInd w:val="0"/>
        <w:ind w:left="634"/>
        <w:jc w:val="both"/>
        <w:outlineLvl w:val="0"/>
        <w:rPr>
          <w:rFonts w:ascii="Arial" w:hAnsi="Arial" w:cs="Arial"/>
          <w:sz w:val="22"/>
          <w:szCs w:val="22"/>
        </w:rPr>
      </w:pPr>
      <w:r w:rsidRPr="00D552B3">
        <w:rPr>
          <w:rFonts w:ascii="Arial" w:hAnsi="Arial" w:cs="Arial"/>
          <w:sz w:val="22"/>
          <w:szCs w:val="22"/>
        </w:rPr>
        <w:t>Bird MD, Choudhry MA, Molina PE, Kovacs EJ. Alcohol and Trauma: a Summary of the Satellite Symposium at the 30th Annual Meeting of the Shock Society. Alcohol. 2009 43(3):247-52. PMID: 19393863.</w:t>
      </w:r>
    </w:p>
    <w:p w:rsidR="00986F03" w:rsidRPr="00D552B3" w:rsidRDefault="00986F03" w:rsidP="00986F03">
      <w:pPr>
        <w:numPr>
          <w:ilvl w:val="0"/>
          <w:numId w:val="6"/>
        </w:numPr>
        <w:shd w:val="clear" w:color="auto" w:fill="FFFFFF"/>
        <w:tabs>
          <w:tab w:val="left" w:pos="-1440"/>
        </w:tabs>
        <w:autoSpaceDE w:val="0"/>
        <w:autoSpaceDN w:val="0"/>
        <w:adjustRightInd w:val="0"/>
        <w:ind w:left="634"/>
        <w:jc w:val="both"/>
        <w:outlineLvl w:val="0"/>
        <w:rPr>
          <w:rFonts w:ascii="Arial" w:hAnsi="Arial" w:cs="Arial"/>
          <w:sz w:val="22"/>
          <w:szCs w:val="22"/>
        </w:rPr>
      </w:pPr>
      <w:r w:rsidRPr="00D552B3">
        <w:rPr>
          <w:rFonts w:ascii="Arial" w:hAnsi="Arial" w:cs="Arial"/>
          <w:sz w:val="22"/>
          <w:szCs w:val="22"/>
        </w:rPr>
        <w:t xml:space="preserve">Molina MF, Whitaker A, Molina PE, McDonough KH. Alcohol does not Modulate the  Augmented Acetylcholine-Induced Vasodilatory Response in Hemorrhaged Rodents. </w:t>
      </w:r>
      <w:r w:rsidRPr="00D552B3">
        <w:rPr>
          <w:rStyle w:val="jrnl"/>
          <w:rFonts w:ascii="Arial" w:hAnsi="Arial" w:cs="Arial"/>
          <w:sz w:val="22"/>
          <w:szCs w:val="22"/>
        </w:rPr>
        <w:t>Shock</w:t>
      </w:r>
      <w:r w:rsidRPr="00D552B3">
        <w:rPr>
          <w:rFonts w:ascii="Arial" w:hAnsi="Arial" w:cs="Arial"/>
          <w:sz w:val="22"/>
          <w:szCs w:val="22"/>
        </w:rPr>
        <w:t>. 2009 Dec;32(6):601-07.  PMID: 19197228.</w:t>
      </w:r>
    </w:p>
    <w:p w:rsidR="00986F03" w:rsidRPr="00D552B3" w:rsidRDefault="00986F03" w:rsidP="00986F03">
      <w:pPr>
        <w:numPr>
          <w:ilvl w:val="0"/>
          <w:numId w:val="6"/>
        </w:numPr>
        <w:shd w:val="clear" w:color="auto" w:fill="FFFFFF"/>
        <w:tabs>
          <w:tab w:val="left" w:pos="-1440"/>
        </w:tabs>
        <w:ind w:left="634"/>
        <w:jc w:val="both"/>
        <w:outlineLvl w:val="0"/>
        <w:rPr>
          <w:rFonts w:ascii="Arial" w:hAnsi="Arial" w:cs="Arial"/>
          <w:sz w:val="22"/>
          <w:szCs w:val="22"/>
        </w:rPr>
      </w:pPr>
      <w:r w:rsidRPr="00D552B3">
        <w:rPr>
          <w:rFonts w:ascii="Arial" w:hAnsi="Arial" w:cs="Arial"/>
          <w:sz w:val="22"/>
          <w:szCs w:val="22"/>
        </w:rPr>
        <w:t xml:space="preserve">Mathis K, Molina PE. Transient Central Cholinergic Activation Enhances Sympathetic Nervous System Activity but does not Improve Hemorrhage-Induced Hypotension in Alcohol-Intoxicated Rodents. </w:t>
      </w:r>
      <w:r w:rsidRPr="00D552B3">
        <w:rPr>
          <w:rStyle w:val="jrnl"/>
          <w:rFonts w:ascii="Arial" w:hAnsi="Arial" w:cs="Arial"/>
          <w:sz w:val="22"/>
          <w:szCs w:val="22"/>
        </w:rPr>
        <w:t>Shock</w:t>
      </w:r>
      <w:r w:rsidRPr="00D552B3">
        <w:rPr>
          <w:rFonts w:ascii="Arial" w:hAnsi="Arial" w:cs="Arial"/>
          <w:sz w:val="22"/>
          <w:szCs w:val="22"/>
        </w:rPr>
        <w:t>. 2009 Oct;32(4):410-15.  PMID: 19197225.</w:t>
      </w:r>
    </w:p>
    <w:p w:rsidR="00986F03" w:rsidRPr="00D552B3" w:rsidRDefault="00986F03" w:rsidP="00986F03">
      <w:pPr>
        <w:numPr>
          <w:ilvl w:val="0"/>
          <w:numId w:val="6"/>
        </w:numPr>
        <w:tabs>
          <w:tab w:val="left" w:pos="-1440"/>
        </w:tabs>
        <w:autoSpaceDE w:val="0"/>
        <w:autoSpaceDN w:val="0"/>
        <w:adjustRightInd w:val="0"/>
        <w:ind w:left="634"/>
        <w:jc w:val="both"/>
        <w:outlineLvl w:val="0"/>
        <w:rPr>
          <w:rFonts w:ascii="Arial" w:hAnsi="Arial" w:cs="Arial"/>
          <w:sz w:val="22"/>
          <w:szCs w:val="22"/>
        </w:rPr>
      </w:pPr>
      <w:r w:rsidRPr="00D552B3">
        <w:rPr>
          <w:rFonts w:ascii="Arial" w:hAnsi="Arial" w:cs="Arial"/>
          <w:sz w:val="22"/>
          <w:szCs w:val="22"/>
        </w:rPr>
        <w:t xml:space="preserve">Siggins RW II, Bagby GJ, Molina PE, Dufour J, Welsh DA, Nelson S, Zhang P. Alcohol Exposure Impairs Myeloid Dendritic Cell Function in Rhesus Macaques. Alcohol Clin Exp Res; </w:t>
      </w:r>
      <w:r w:rsidRPr="00D552B3">
        <w:rPr>
          <w:rStyle w:val="src1"/>
          <w:rFonts w:ascii="Arial" w:hAnsi="Arial" w:cs="Arial"/>
          <w:sz w:val="22"/>
          <w:szCs w:val="22"/>
        </w:rPr>
        <w:t>Sep;33(9):1524-31</w:t>
      </w:r>
      <w:r w:rsidRPr="00D552B3">
        <w:rPr>
          <w:rFonts w:ascii="Arial" w:hAnsi="Arial" w:cs="Arial"/>
          <w:sz w:val="22"/>
          <w:szCs w:val="22"/>
        </w:rPr>
        <w:t xml:space="preserve"> 2009. PMID: 19485975</w:t>
      </w:r>
    </w:p>
    <w:p w:rsidR="00986F03" w:rsidRPr="00D552B3" w:rsidRDefault="00986F03" w:rsidP="00986F03">
      <w:pPr>
        <w:numPr>
          <w:ilvl w:val="0"/>
          <w:numId w:val="6"/>
        </w:numPr>
        <w:tabs>
          <w:tab w:val="left" w:pos="-1440"/>
        </w:tabs>
        <w:autoSpaceDE w:val="0"/>
        <w:autoSpaceDN w:val="0"/>
        <w:adjustRightInd w:val="0"/>
        <w:jc w:val="both"/>
        <w:outlineLvl w:val="0"/>
        <w:rPr>
          <w:rFonts w:ascii="Arial" w:hAnsi="Arial" w:cs="Arial"/>
          <w:sz w:val="22"/>
          <w:szCs w:val="22"/>
        </w:rPr>
      </w:pPr>
      <w:r w:rsidRPr="00D552B3">
        <w:rPr>
          <w:rFonts w:ascii="Arial" w:hAnsi="Arial" w:cs="Arial"/>
          <w:sz w:val="22"/>
          <w:szCs w:val="22"/>
        </w:rPr>
        <w:t xml:space="preserve">Mathis KW, Molina PE. Central Acetylcholinesterase Inhibition Improves Hemodynamic Counter-Regulation to Severe Blood Loss in Alcohol-Intoxicated Rats.  Am J Physiol Regul Integr Comp Physiol. 2009 Aug;297(2):R437-45. Epub 2009 Jun 10. PMID: 19515985. </w:t>
      </w:r>
    </w:p>
    <w:p w:rsidR="00986F03" w:rsidRPr="00D552B3" w:rsidRDefault="00986F03" w:rsidP="00986F03">
      <w:pPr>
        <w:numPr>
          <w:ilvl w:val="0"/>
          <w:numId w:val="6"/>
        </w:numPr>
        <w:tabs>
          <w:tab w:val="left" w:pos="-1440"/>
        </w:tabs>
        <w:autoSpaceDE w:val="0"/>
        <w:autoSpaceDN w:val="0"/>
        <w:adjustRightInd w:val="0"/>
        <w:jc w:val="both"/>
        <w:outlineLvl w:val="0"/>
        <w:rPr>
          <w:rFonts w:ascii="Arial" w:hAnsi="Arial" w:cs="Arial"/>
          <w:sz w:val="22"/>
          <w:szCs w:val="22"/>
        </w:rPr>
      </w:pPr>
      <w:r w:rsidRPr="00D552B3">
        <w:rPr>
          <w:rFonts w:ascii="Arial" w:hAnsi="Arial" w:cs="Arial"/>
          <w:sz w:val="22"/>
          <w:szCs w:val="22"/>
        </w:rPr>
        <w:t>Molina PE. Surviving Adversity and Embracing New Challenges. Physiologist.2010 Feb; 53(1):13-15. PMID: 20222498.</w:t>
      </w:r>
    </w:p>
    <w:p w:rsidR="00986F03" w:rsidRPr="00D552B3" w:rsidRDefault="00986F03" w:rsidP="00986F03">
      <w:pPr>
        <w:numPr>
          <w:ilvl w:val="0"/>
          <w:numId w:val="6"/>
        </w:numPr>
        <w:tabs>
          <w:tab w:val="left" w:pos="-1440"/>
        </w:tabs>
        <w:autoSpaceDE w:val="0"/>
        <w:autoSpaceDN w:val="0"/>
        <w:adjustRightInd w:val="0"/>
        <w:outlineLvl w:val="0"/>
        <w:rPr>
          <w:rFonts w:ascii="Arial" w:hAnsi="Arial" w:cs="Arial"/>
          <w:sz w:val="22"/>
          <w:szCs w:val="22"/>
        </w:rPr>
      </w:pPr>
      <w:r w:rsidRPr="00D552B3">
        <w:rPr>
          <w:rFonts w:ascii="Arial" w:hAnsi="Arial" w:cs="Arial"/>
          <w:sz w:val="22"/>
          <w:szCs w:val="22"/>
        </w:rPr>
        <w:t>Mathis KW, Sulzer J, Molina PE. Systemic Administration of a Centrally-Acting Acetylcholinesterase Inhibitor Improves Outcome From Hemorrhagic Shock During Acute Alcohol Intoxication. Shock. 2010 Aug;34(2):162-68. PMID: 20023599.</w:t>
      </w:r>
    </w:p>
    <w:p w:rsidR="00986F03" w:rsidRPr="00D552B3" w:rsidRDefault="00986F03" w:rsidP="00986F03">
      <w:pPr>
        <w:numPr>
          <w:ilvl w:val="0"/>
          <w:numId w:val="6"/>
        </w:numPr>
        <w:shd w:val="clear" w:color="auto" w:fill="FFFFFF"/>
        <w:tabs>
          <w:tab w:val="left" w:pos="-1440"/>
        </w:tabs>
        <w:autoSpaceDE w:val="0"/>
        <w:autoSpaceDN w:val="0"/>
        <w:adjustRightInd w:val="0"/>
        <w:ind w:right="300"/>
        <w:outlineLvl w:val="0"/>
        <w:rPr>
          <w:rFonts w:ascii="Arial" w:hAnsi="Arial" w:cs="Arial"/>
          <w:sz w:val="22"/>
          <w:szCs w:val="22"/>
        </w:rPr>
      </w:pPr>
      <w:r w:rsidRPr="00D552B3">
        <w:rPr>
          <w:rFonts w:ascii="Arial" w:hAnsi="Arial" w:cs="Arial"/>
          <w:sz w:val="22"/>
          <w:szCs w:val="22"/>
        </w:rPr>
        <w:t xml:space="preserve">Birke LL, Molina PE, Baker DG, Leonard ST, Marrero LJ, Johnson M, Simkin J.Comparison of Selamectin and Imidacloprid Plus Permethrin in Eliminating Leporacarus Gibbus Infestation in Laboratory Rabbits (Oryctolagus cuniculus). J Am Assoc Lab Anim Sci. 2009 Nov;48(6):757-62. PMID: 19930824 </w:t>
      </w:r>
    </w:p>
    <w:p w:rsidR="00986F03" w:rsidRPr="00D552B3" w:rsidRDefault="00986F03" w:rsidP="00986F03">
      <w:pPr>
        <w:numPr>
          <w:ilvl w:val="0"/>
          <w:numId w:val="6"/>
        </w:numPr>
        <w:shd w:val="clear" w:color="auto" w:fill="FFFFFF"/>
        <w:tabs>
          <w:tab w:val="left" w:pos="-1440"/>
        </w:tabs>
        <w:autoSpaceDE w:val="0"/>
        <w:autoSpaceDN w:val="0"/>
        <w:adjustRightInd w:val="0"/>
        <w:ind w:right="300"/>
        <w:outlineLvl w:val="0"/>
        <w:rPr>
          <w:rFonts w:ascii="Arial" w:hAnsi="Arial" w:cs="Arial"/>
          <w:sz w:val="22"/>
          <w:szCs w:val="22"/>
        </w:rPr>
      </w:pPr>
      <w:r w:rsidRPr="00D552B3">
        <w:rPr>
          <w:rFonts w:ascii="Arial" w:hAnsi="Arial" w:cs="Arial"/>
          <w:bCs/>
          <w:sz w:val="22"/>
          <w:szCs w:val="22"/>
        </w:rPr>
        <w:lastRenderedPageBreak/>
        <w:t>Whitaker AM, Sulzer J, Walker E, Mathis K, Molina PE. Sympathetic Modulation of the Host Defense Response to Infectious Challenge During Recovery from Hemorrhage.</w:t>
      </w:r>
      <w:r w:rsidRPr="00D552B3">
        <w:rPr>
          <w:rFonts w:ascii="Arial" w:hAnsi="Arial" w:cs="Arial"/>
          <w:b/>
          <w:bCs/>
          <w:sz w:val="22"/>
          <w:szCs w:val="22"/>
        </w:rPr>
        <w:t xml:space="preserve"> </w:t>
      </w:r>
      <w:r w:rsidRPr="00D552B3">
        <w:rPr>
          <w:rFonts w:ascii="Arial" w:hAnsi="Arial" w:cs="Arial"/>
          <w:bCs/>
          <w:sz w:val="22"/>
          <w:szCs w:val="22"/>
        </w:rPr>
        <w:t>N</w:t>
      </w:r>
      <w:r w:rsidRPr="00D552B3">
        <w:rPr>
          <w:rFonts w:ascii="Arial" w:hAnsi="Arial" w:cs="Arial"/>
          <w:sz w:val="22"/>
          <w:szCs w:val="22"/>
        </w:rPr>
        <w:t>euroimmunomodulation 17:349-358, 2010. PMID: 20516716 .</w:t>
      </w:r>
    </w:p>
    <w:p w:rsidR="00986F03" w:rsidRPr="00D552B3" w:rsidRDefault="00986F03" w:rsidP="00986F03">
      <w:pPr>
        <w:numPr>
          <w:ilvl w:val="0"/>
          <w:numId w:val="6"/>
        </w:numPr>
        <w:shd w:val="clear" w:color="auto" w:fill="FFFFFF"/>
        <w:tabs>
          <w:tab w:val="left" w:pos="-1440"/>
        </w:tabs>
        <w:autoSpaceDE w:val="0"/>
        <w:autoSpaceDN w:val="0"/>
        <w:adjustRightInd w:val="0"/>
        <w:ind w:right="300"/>
        <w:outlineLvl w:val="0"/>
        <w:rPr>
          <w:rFonts w:ascii="Arial" w:hAnsi="Arial" w:cs="Arial"/>
          <w:sz w:val="22"/>
          <w:szCs w:val="22"/>
        </w:rPr>
      </w:pPr>
      <w:r w:rsidRPr="00D552B3">
        <w:rPr>
          <w:rFonts w:ascii="Arial" w:hAnsi="Arial" w:cs="Arial"/>
          <w:sz w:val="22"/>
          <w:szCs w:val="22"/>
        </w:rPr>
        <w:t xml:space="preserve">Sulzer J, Molina PE. Delayed Resuscitation with Physostigmine Increases End Organ Damage in Alcohol Intoxicated Rats. </w:t>
      </w:r>
      <w:r w:rsidRPr="00D552B3">
        <w:rPr>
          <w:rStyle w:val="jrnl"/>
          <w:rFonts w:ascii="Arial" w:hAnsi="Arial" w:cs="Arial"/>
          <w:sz w:val="22"/>
          <w:szCs w:val="22"/>
        </w:rPr>
        <w:t>Shock</w:t>
      </w:r>
      <w:r w:rsidRPr="00D552B3">
        <w:rPr>
          <w:rFonts w:ascii="Arial" w:hAnsi="Arial" w:cs="Arial"/>
          <w:sz w:val="22"/>
          <w:szCs w:val="22"/>
        </w:rPr>
        <w:t>. 35(1):74-79, 2011.PMID:  20577152</w:t>
      </w:r>
    </w:p>
    <w:p w:rsidR="00986F03" w:rsidRPr="00D552B3" w:rsidRDefault="00986F03" w:rsidP="00986F03">
      <w:pPr>
        <w:numPr>
          <w:ilvl w:val="0"/>
          <w:numId w:val="6"/>
        </w:numPr>
        <w:shd w:val="clear" w:color="auto" w:fill="FFFFFF"/>
        <w:autoSpaceDE w:val="0"/>
        <w:autoSpaceDN w:val="0"/>
        <w:adjustRightInd w:val="0"/>
        <w:outlineLvl w:val="0"/>
        <w:rPr>
          <w:rFonts w:ascii="Arial" w:hAnsi="Arial" w:cs="Arial"/>
          <w:sz w:val="22"/>
          <w:szCs w:val="22"/>
        </w:rPr>
      </w:pPr>
      <w:r w:rsidRPr="00D552B3">
        <w:rPr>
          <w:rFonts w:ascii="Arial" w:hAnsi="Arial" w:cs="Arial"/>
          <w:sz w:val="22"/>
          <w:szCs w:val="22"/>
        </w:rPr>
        <w:t xml:space="preserve"> Molina PE, Happel KI, Zhang P, Kolls JK, Nelson S. Alcohol and Health--Focus On: Alcohol and the Immune System. In press, Alcohol Research &amp; Health 33:97-08, 2010. </w:t>
      </w:r>
    </w:p>
    <w:p w:rsidR="00986F03" w:rsidRPr="00D552B3" w:rsidRDefault="00986F03" w:rsidP="00986F03">
      <w:pPr>
        <w:numPr>
          <w:ilvl w:val="0"/>
          <w:numId w:val="6"/>
        </w:numPr>
        <w:shd w:val="clear" w:color="auto" w:fill="FFFFFF"/>
        <w:autoSpaceDE w:val="0"/>
        <w:autoSpaceDN w:val="0"/>
        <w:adjustRightInd w:val="0"/>
        <w:ind w:right="-180"/>
        <w:outlineLvl w:val="0"/>
        <w:rPr>
          <w:rFonts w:ascii="Arial" w:hAnsi="Arial" w:cs="Arial"/>
          <w:sz w:val="22"/>
          <w:szCs w:val="22"/>
        </w:rPr>
      </w:pPr>
      <w:r w:rsidRPr="00D552B3">
        <w:rPr>
          <w:rFonts w:ascii="Arial" w:hAnsi="Arial" w:cs="Arial"/>
          <w:sz w:val="22"/>
          <w:szCs w:val="22"/>
        </w:rPr>
        <w:t>Molina PE, Winsauer P, Walker E, Birke L, Amedee A, Zhang P, Vande Stouwe C, Troxclair D, , McGoey R, Varner K, Byerley L, LaMotte L. Chronic Cannabinoid Treatment Decreases Early Mortality From Simian Immunodeficiency Virus Infection.</w:t>
      </w:r>
      <w:r w:rsidRPr="00D552B3">
        <w:rPr>
          <w:rStyle w:val="Hyperlink"/>
          <w:rFonts w:ascii="Arial" w:hAnsi="Arial" w:cs="Arial"/>
          <w:sz w:val="22"/>
          <w:szCs w:val="22"/>
        </w:rPr>
        <w:t xml:space="preserve"> </w:t>
      </w:r>
      <w:r w:rsidRPr="00D552B3">
        <w:rPr>
          <w:rFonts w:ascii="Arial" w:hAnsi="Arial" w:cs="Arial"/>
          <w:sz w:val="22"/>
          <w:szCs w:val="22"/>
        </w:rPr>
        <w:t>AIDS Res Hum Retroviruses. 27(6):585-92, 2011. PMID: 20874519</w:t>
      </w:r>
    </w:p>
    <w:p w:rsidR="00986F03" w:rsidRPr="00D552B3" w:rsidRDefault="00986F03" w:rsidP="00986F03">
      <w:pPr>
        <w:numPr>
          <w:ilvl w:val="0"/>
          <w:numId w:val="6"/>
        </w:numPr>
        <w:shd w:val="clear" w:color="auto" w:fill="FFFFFF"/>
        <w:autoSpaceDE w:val="0"/>
        <w:autoSpaceDN w:val="0"/>
        <w:adjustRightInd w:val="0"/>
        <w:ind w:right="-180"/>
        <w:outlineLvl w:val="0"/>
        <w:rPr>
          <w:rFonts w:ascii="Arial" w:hAnsi="Arial" w:cs="Arial"/>
          <w:sz w:val="22"/>
          <w:szCs w:val="22"/>
        </w:rPr>
      </w:pPr>
      <w:r w:rsidRPr="00D552B3">
        <w:rPr>
          <w:rFonts w:ascii="Arial" w:hAnsi="Arial" w:cs="Arial"/>
          <w:sz w:val="22"/>
          <w:szCs w:val="22"/>
        </w:rPr>
        <w:t xml:space="preserve"> Winsauer PJ, Molina PE, Amedee AM, Filipeanu CM, McGoey RR, Troxclair DA, Walker EM,. Birke LL, Vande Stouwe C, Weyand TG, Howard JM, Leonard ST, Moerschbaecher JM and Lewis P. Chronic Delta-9-Tetrahydrocannabinol (Δ9-THC) Attenuates its Neuropsychological Disruptions and Disease Progression in Rhesus Macaques Infected with Simian Immunodeficiency Virus (SIV). Exp and Clin Psychopharmacology 19:154–72, 2011. PMID: 21463073</w:t>
      </w:r>
    </w:p>
    <w:p w:rsidR="00986F03" w:rsidRPr="00D552B3" w:rsidRDefault="00986F03" w:rsidP="00986F03">
      <w:pPr>
        <w:numPr>
          <w:ilvl w:val="0"/>
          <w:numId w:val="6"/>
        </w:numPr>
        <w:shd w:val="clear" w:color="auto" w:fill="FFFFFF"/>
        <w:autoSpaceDE w:val="0"/>
        <w:autoSpaceDN w:val="0"/>
        <w:adjustRightInd w:val="0"/>
        <w:ind w:right="-180"/>
        <w:outlineLvl w:val="0"/>
        <w:rPr>
          <w:rStyle w:val="pmid1"/>
          <w:rFonts w:ascii="Arial" w:hAnsi="Arial" w:cs="Arial"/>
          <w:sz w:val="22"/>
          <w:szCs w:val="22"/>
        </w:rPr>
      </w:pPr>
      <w:r w:rsidRPr="00D552B3">
        <w:rPr>
          <w:rFonts w:ascii="Arial" w:hAnsi="Arial" w:cs="Arial"/>
          <w:sz w:val="22"/>
          <w:szCs w:val="22"/>
        </w:rPr>
        <w:t xml:space="preserve">Souza-Smith FM, Kurtz KM, Molina PE, Breslin JE. Adaptation of Mesenteric Collecting Lymphatic Pump Function Following Acute Alcohol Intoxication. Microcirculation 17(7):514-24, 2010. </w:t>
      </w:r>
      <w:r w:rsidRPr="00D552B3">
        <w:rPr>
          <w:rStyle w:val="pmid1"/>
          <w:rFonts w:ascii="Arial" w:hAnsi="Arial" w:cs="Arial"/>
          <w:sz w:val="22"/>
          <w:szCs w:val="22"/>
        </w:rPr>
        <w:t>PMID: 21040117</w:t>
      </w:r>
    </w:p>
    <w:p w:rsidR="00986F03" w:rsidRPr="00D552B3" w:rsidRDefault="00986F03" w:rsidP="00986F03">
      <w:pPr>
        <w:numPr>
          <w:ilvl w:val="0"/>
          <w:numId w:val="6"/>
        </w:numPr>
        <w:shd w:val="clear" w:color="auto" w:fill="FFFFFF"/>
        <w:autoSpaceDE w:val="0"/>
        <w:autoSpaceDN w:val="0"/>
        <w:adjustRightInd w:val="0"/>
        <w:ind w:right="-180"/>
        <w:outlineLvl w:val="0"/>
        <w:rPr>
          <w:rFonts w:ascii="Arial" w:hAnsi="Arial" w:cs="Arial"/>
          <w:sz w:val="22"/>
          <w:szCs w:val="22"/>
        </w:rPr>
      </w:pPr>
      <w:r w:rsidRPr="00D552B3">
        <w:rPr>
          <w:rFonts w:ascii="Arial" w:hAnsi="Arial" w:cs="Arial"/>
          <w:sz w:val="22"/>
          <w:szCs w:val="22"/>
        </w:rPr>
        <w:t>LeCapitaine NJ, Zhang P, Winsauer P, Walker E, Vande Stouwe C, Porretta C, Molina PE. Chronic Δ9-Tetrahydrocannabinol Administration Increases Lymphocyte CXCR4 Expression in Rhesus Macaques. J Neuroimmune Pharmacol. 2011 6(4):540-45. PMID: 21484257</w:t>
      </w:r>
    </w:p>
    <w:p w:rsidR="00986F03" w:rsidRPr="00D552B3" w:rsidRDefault="00986F03" w:rsidP="00986F03">
      <w:pPr>
        <w:numPr>
          <w:ilvl w:val="0"/>
          <w:numId w:val="6"/>
        </w:numPr>
        <w:shd w:val="clear" w:color="auto" w:fill="FFFFFF"/>
        <w:autoSpaceDE w:val="0"/>
        <w:autoSpaceDN w:val="0"/>
        <w:adjustRightInd w:val="0"/>
        <w:ind w:right="-180"/>
        <w:outlineLvl w:val="0"/>
        <w:rPr>
          <w:rFonts w:ascii="Arial" w:hAnsi="Arial" w:cs="Arial"/>
          <w:sz w:val="22"/>
          <w:szCs w:val="22"/>
        </w:rPr>
      </w:pPr>
      <w:r w:rsidRPr="00D552B3">
        <w:rPr>
          <w:rFonts w:ascii="Arial" w:hAnsi="Arial" w:cs="Arial"/>
          <w:color w:val="000000"/>
          <w:sz w:val="22"/>
          <w:szCs w:val="22"/>
        </w:rPr>
        <w:t xml:space="preserve"> Whitaker AM, Sulzer JK, Molina PE. </w:t>
      </w:r>
      <w:r w:rsidRPr="00D552B3">
        <w:rPr>
          <w:rFonts w:ascii="Arial" w:hAnsi="Arial" w:cs="Arial"/>
          <w:bCs/>
          <w:sz w:val="22"/>
          <w:szCs w:val="22"/>
        </w:rPr>
        <w:t xml:space="preserve">Augmented Nitric Oxide Production in the Paraventricular Nucleus Inhibits Vasopressin Release During Hemorrhage in Acute Alcohol Intoxicated Rodents. </w:t>
      </w:r>
      <w:r w:rsidRPr="00D552B3">
        <w:rPr>
          <w:rFonts w:ascii="Arial" w:hAnsi="Arial" w:cs="Arial"/>
          <w:sz w:val="22"/>
          <w:szCs w:val="22"/>
        </w:rPr>
        <w:t>Am J Physiol Regul Integr Comp Physiol. 2011 301(5):R1529-39. PMID: 21849630</w:t>
      </w:r>
    </w:p>
    <w:p w:rsidR="00986F03" w:rsidRPr="00D552B3" w:rsidRDefault="00986F03" w:rsidP="00986F03">
      <w:pPr>
        <w:numPr>
          <w:ilvl w:val="0"/>
          <w:numId w:val="6"/>
        </w:numPr>
        <w:shd w:val="clear" w:color="auto" w:fill="FFFFFF"/>
        <w:autoSpaceDE w:val="0"/>
        <w:autoSpaceDN w:val="0"/>
        <w:adjustRightInd w:val="0"/>
        <w:ind w:right="-180"/>
        <w:jc w:val="both"/>
        <w:outlineLvl w:val="0"/>
        <w:rPr>
          <w:rFonts w:ascii="Arial" w:hAnsi="Arial" w:cs="Arial"/>
          <w:sz w:val="22"/>
          <w:szCs w:val="22"/>
        </w:rPr>
      </w:pPr>
      <w:r w:rsidRPr="00D552B3">
        <w:rPr>
          <w:rFonts w:ascii="Arial" w:hAnsi="Arial" w:cs="Arial"/>
          <w:sz w:val="22"/>
          <w:szCs w:val="22"/>
        </w:rPr>
        <w:t xml:space="preserve"> LeCapitaine N J, Wang</w:t>
      </w:r>
      <w:r w:rsidRPr="00D552B3">
        <w:rPr>
          <w:rFonts w:ascii="Arial" w:hAnsi="Arial" w:cs="Arial"/>
          <w:sz w:val="22"/>
          <w:szCs w:val="22"/>
          <w:vertAlign w:val="superscript"/>
        </w:rPr>
        <w:t xml:space="preserve"> </w:t>
      </w:r>
      <w:r w:rsidRPr="00D552B3">
        <w:rPr>
          <w:rFonts w:ascii="Arial" w:hAnsi="Arial" w:cs="Arial"/>
          <w:sz w:val="22"/>
          <w:szCs w:val="22"/>
        </w:rPr>
        <w:t>ZQ, Dufour</w:t>
      </w:r>
      <w:r w:rsidRPr="00D552B3">
        <w:rPr>
          <w:rFonts w:ascii="Arial" w:hAnsi="Arial" w:cs="Arial"/>
          <w:sz w:val="22"/>
          <w:szCs w:val="22"/>
          <w:vertAlign w:val="superscript"/>
        </w:rPr>
        <w:t xml:space="preserve"> </w:t>
      </w:r>
      <w:r w:rsidRPr="00D552B3">
        <w:rPr>
          <w:rFonts w:ascii="Arial" w:hAnsi="Arial" w:cs="Arial"/>
          <w:sz w:val="22"/>
          <w:szCs w:val="22"/>
        </w:rPr>
        <w:t xml:space="preserve">JP, Potter BJ, Bagby GJ, Nelson S, Cefalu WT, Molina PE. Disrupted Anabolic and Catabolic Processes May Contribute to Alcohol-Accentuated SAIDS-Associated Wasting. J Infectious Diseases. 2011 204:1246-55. PMID:21917898, </w:t>
      </w:r>
    </w:p>
    <w:p w:rsidR="00986F03" w:rsidRPr="00D552B3" w:rsidRDefault="00986F03" w:rsidP="00986F03">
      <w:pPr>
        <w:numPr>
          <w:ilvl w:val="0"/>
          <w:numId w:val="6"/>
        </w:numPr>
        <w:shd w:val="clear" w:color="auto" w:fill="FFFFFF"/>
        <w:adjustRightInd w:val="0"/>
        <w:ind w:right="-180"/>
        <w:outlineLvl w:val="0"/>
        <w:rPr>
          <w:rFonts w:ascii="Arial" w:hAnsi="Arial" w:cs="Arial"/>
          <w:sz w:val="22"/>
          <w:szCs w:val="22"/>
        </w:rPr>
      </w:pPr>
      <w:r w:rsidRPr="00D552B3">
        <w:rPr>
          <w:rFonts w:ascii="Arial" w:hAnsi="Arial" w:cs="Arial"/>
          <w:sz w:val="22"/>
          <w:szCs w:val="22"/>
        </w:rPr>
        <w:t>Molina PE, Amedee A, LeCapitaine NJ, Zabaleta J, Mohan M, Winsauer P, Vande Stouwe C. Cannabinoid Neuroimmune Modulation of SIV Disease. J Neuroimmune Pharmacol. 2011 Dec; 6 (4):516-27. PMID: 21830069</w:t>
      </w:r>
    </w:p>
    <w:p w:rsidR="00986F03" w:rsidRPr="00D552B3" w:rsidRDefault="00986F03" w:rsidP="00986F03">
      <w:pPr>
        <w:numPr>
          <w:ilvl w:val="0"/>
          <w:numId w:val="6"/>
        </w:numPr>
        <w:shd w:val="clear" w:color="auto" w:fill="FFFFFF"/>
        <w:adjustRightInd w:val="0"/>
        <w:ind w:right="-180"/>
        <w:outlineLvl w:val="0"/>
        <w:rPr>
          <w:rFonts w:ascii="Arial" w:hAnsi="Arial" w:cs="Arial"/>
          <w:bCs/>
          <w:sz w:val="22"/>
          <w:szCs w:val="22"/>
        </w:rPr>
      </w:pPr>
      <w:r w:rsidRPr="00D552B3">
        <w:rPr>
          <w:rFonts w:ascii="Arial" w:hAnsi="Arial" w:cs="Arial"/>
          <w:sz w:val="22"/>
          <w:szCs w:val="22"/>
        </w:rPr>
        <w:t xml:space="preserve">Kharbanda KK, Bardag-Gorce F, Barve S, Molina PE, Osna NA. Impact of Altered Methylation in Cytokine Signaling and Proteasome Function in Alcohol and Viral-Mediated Diseases. Alcohol Clin Exp Res. 2012 May 11. doi: 10.1111/j.1530-0277.2012.01840.x. PMID: 22577887. </w:t>
      </w:r>
    </w:p>
    <w:p w:rsidR="00986F03" w:rsidRPr="00D552B3" w:rsidRDefault="00986F03" w:rsidP="00986F03">
      <w:pPr>
        <w:numPr>
          <w:ilvl w:val="0"/>
          <w:numId w:val="6"/>
        </w:numPr>
        <w:shd w:val="clear" w:color="auto" w:fill="FFFFFF"/>
        <w:adjustRightInd w:val="0"/>
        <w:ind w:right="-180"/>
        <w:outlineLvl w:val="0"/>
        <w:rPr>
          <w:rFonts w:ascii="Arial" w:hAnsi="Arial" w:cs="Arial"/>
          <w:bCs/>
          <w:sz w:val="22"/>
          <w:szCs w:val="22"/>
        </w:rPr>
      </w:pPr>
      <w:r w:rsidRPr="00D552B3">
        <w:rPr>
          <w:rFonts w:ascii="Arial" w:hAnsi="Arial" w:cs="Arial"/>
          <w:sz w:val="22"/>
          <w:szCs w:val="22"/>
        </w:rPr>
        <w:t>Whitaker AM, Sulzer JK, Molina PE. Augmented Central Nitric Oxide Production Inhibits Vasopressin Release During Hemorrhage in Acute Alcohol-Intoxicated Rodents. Am J Physiol Regul Integr Comp Physiol. 2011 Nov;301 (5):R1529-39. Epub 2011 Aug 17. PMID: 21849630</w:t>
      </w:r>
    </w:p>
    <w:p w:rsidR="00986F03" w:rsidRPr="00D552B3" w:rsidRDefault="00986F03" w:rsidP="00986F03">
      <w:pPr>
        <w:numPr>
          <w:ilvl w:val="0"/>
          <w:numId w:val="6"/>
        </w:numPr>
        <w:shd w:val="clear" w:color="auto" w:fill="FFFFFF"/>
        <w:adjustRightInd w:val="0"/>
        <w:ind w:right="-180"/>
        <w:outlineLvl w:val="0"/>
        <w:rPr>
          <w:rFonts w:ascii="Arial" w:hAnsi="Arial" w:cs="Arial"/>
          <w:bCs/>
          <w:sz w:val="22"/>
          <w:szCs w:val="22"/>
          <w:u w:val="single"/>
        </w:rPr>
      </w:pPr>
      <w:r w:rsidRPr="00D552B3">
        <w:rPr>
          <w:rFonts w:ascii="Arial" w:hAnsi="Arial" w:cs="Arial"/>
          <w:sz w:val="22"/>
          <w:szCs w:val="22"/>
        </w:rPr>
        <w:t>Sulzer JK, Whitaker AM, Molina PE. Hypertonic Saline Resuscitation Enhances Blood Pressure Recovery and Decreases Organ Injury Following</w:t>
      </w:r>
      <w:r w:rsidRPr="00D552B3">
        <w:rPr>
          <w:rFonts w:ascii="Arial" w:hAnsi="Arial" w:cs="Arial"/>
          <w:b/>
          <w:bCs/>
          <w:sz w:val="22"/>
          <w:szCs w:val="22"/>
        </w:rPr>
        <w:t xml:space="preserve"> </w:t>
      </w:r>
      <w:r w:rsidRPr="00D552B3">
        <w:rPr>
          <w:rFonts w:ascii="Arial" w:hAnsi="Arial" w:cs="Arial"/>
          <w:bCs/>
          <w:sz w:val="22"/>
          <w:szCs w:val="22"/>
        </w:rPr>
        <w:t>Hemorrhage in Acute Alcohol Intoxicated</w:t>
      </w:r>
      <w:r w:rsidRPr="00D552B3">
        <w:rPr>
          <w:rFonts w:ascii="Arial" w:hAnsi="Arial" w:cs="Arial"/>
          <w:b/>
          <w:bCs/>
          <w:sz w:val="22"/>
          <w:szCs w:val="22"/>
        </w:rPr>
        <w:t xml:space="preserve"> </w:t>
      </w:r>
      <w:r w:rsidRPr="00D552B3">
        <w:rPr>
          <w:rFonts w:ascii="Arial" w:hAnsi="Arial" w:cs="Arial"/>
          <w:bCs/>
          <w:sz w:val="22"/>
          <w:szCs w:val="22"/>
        </w:rPr>
        <w:t>Rodents. J. Trauma. PMID: TBA</w:t>
      </w:r>
    </w:p>
    <w:p w:rsidR="00986F03" w:rsidRPr="00D552B3" w:rsidRDefault="00986F03" w:rsidP="00986F03">
      <w:pPr>
        <w:numPr>
          <w:ilvl w:val="0"/>
          <w:numId w:val="6"/>
        </w:numPr>
        <w:shd w:val="clear" w:color="auto" w:fill="FFFFFF"/>
        <w:adjustRightInd w:val="0"/>
        <w:ind w:right="-180"/>
        <w:outlineLvl w:val="0"/>
        <w:rPr>
          <w:rFonts w:ascii="Arial" w:hAnsi="Arial" w:cs="Arial"/>
          <w:bCs/>
          <w:sz w:val="22"/>
          <w:szCs w:val="22"/>
        </w:rPr>
      </w:pPr>
      <w:bookmarkStart w:id="8" w:name="_GoBack"/>
      <w:bookmarkEnd w:id="8"/>
      <w:r w:rsidRPr="00D552B3">
        <w:rPr>
          <w:rFonts w:ascii="Arial" w:hAnsi="Arial" w:cs="Arial"/>
          <w:bCs/>
          <w:sz w:val="22"/>
          <w:szCs w:val="22"/>
        </w:rPr>
        <w:t>Souza-Smith FM, Molina PE, Breslin JE. Reduced RhoA Activity Mediates Acute Alcohol Intoxication-Induced Inhibition of Lymphatic Myogenic Constriction Independently of Cytosolic [Ca</w:t>
      </w:r>
      <w:r w:rsidRPr="00D552B3">
        <w:rPr>
          <w:rFonts w:ascii="Arial" w:hAnsi="Arial" w:cs="Arial"/>
          <w:bCs/>
          <w:sz w:val="22"/>
          <w:szCs w:val="22"/>
          <w:vertAlign w:val="superscript"/>
        </w:rPr>
        <w:t>2+</w:t>
      </w:r>
      <w:r w:rsidRPr="00D552B3">
        <w:rPr>
          <w:rFonts w:ascii="Arial" w:hAnsi="Arial" w:cs="Arial"/>
          <w:bCs/>
          <w:sz w:val="22"/>
          <w:szCs w:val="22"/>
        </w:rPr>
        <w:t>]. Submitted Microcirculation. PMID: TBA</w:t>
      </w:r>
    </w:p>
    <w:p w:rsidR="00986F03" w:rsidRPr="00D552B3" w:rsidRDefault="00986F03" w:rsidP="00986F03">
      <w:pPr>
        <w:numPr>
          <w:ilvl w:val="0"/>
          <w:numId w:val="6"/>
        </w:numPr>
        <w:shd w:val="clear" w:color="auto" w:fill="FFFFFF"/>
        <w:adjustRightInd w:val="0"/>
        <w:ind w:right="-180"/>
        <w:outlineLvl w:val="0"/>
        <w:rPr>
          <w:rFonts w:ascii="Arial" w:hAnsi="Arial" w:cs="Arial"/>
          <w:bCs/>
          <w:sz w:val="22"/>
          <w:szCs w:val="22"/>
        </w:rPr>
      </w:pPr>
      <w:r w:rsidRPr="00D552B3">
        <w:rPr>
          <w:rFonts w:ascii="Arial" w:hAnsi="Arial" w:cs="Arial"/>
          <w:bCs/>
          <w:sz w:val="22"/>
          <w:szCs w:val="22"/>
        </w:rPr>
        <w:t>Voloshenyuk T, Khoutorova E, Hart A, El Hajj M, Molina P, Gardner J. Alcohol Modulation of MMP and TIMP Expression in Cardiac Fibroblasts Favors Collagen Accumulation. Submitted October 2012 ACER. PMID: TBA</w:t>
      </w:r>
    </w:p>
    <w:p w:rsidR="00AA0EBB" w:rsidRPr="00E00368" w:rsidRDefault="00AA0EBB" w:rsidP="00AA0EBB">
      <w:pPr>
        <w:tabs>
          <w:tab w:val="left" w:pos="-1440"/>
        </w:tabs>
        <w:autoSpaceDE w:val="0"/>
        <w:autoSpaceDN w:val="0"/>
        <w:adjustRightInd w:val="0"/>
        <w:ind w:left="360"/>
        <w:jc w:val="both"/>
        <w:outlineLvl w:val="0"/>
        <w:rPr>
          <w:rFonts w:ascii="Arial" w:hAnsi="Arial" w:cs="Arial"/>
          <w:sz w:val="22"/>
          <w:szCs w:val="22"/>
        </w:rPr>
      </w:pPr>
    </w:p>
    <w:p w:rsidR="007971DF" w:rsidRPr="00E00368" w:rsidRDefault="005B6B19">
      <w:pPr>
        <w:rPr>
          <w:rFonts w:ascii="Arial" w:hAnsi="Arial" w:cs="Arial"/>
          <w:sz w:val="22"/>
          <w:szCs w:val="22"/>
          <w:u w:val="single"/>
        </w:rPr>
      </w:pPr>
      <w:r w:rsidRPr="00E00368">
        <w:rPr>
          <w:rFonts w:ascii="Arial" w:hAnsi="Arial" w:cs="Arial"/>
          <w:sz w:val="22"/>
          <w:szCs w:val="22"/>
          <w:u w:val="single"/>
        </w:rPr>
        <w:t xml:space="preserve">Books </w:t>
      </w:r>
    </w:p>
    <w:p w:rsidR="007971DF" w:rsidRDefault="007971DF" w:rsidP="00A77690">
      <w:pPr>
        <w:numPr>
          <w:ilvl w:val="0"/>
          <w:numId w:val="1"/>
        </w:numPr>
        <w:tabs>
          <w:tab w:val="left" w:pos="-1440"/>
        </w:tabs>
        <w:rPr>
          <w:rFonts w:ascii="Arial" w:hAnsi="Arial" w:cs="Arial"/>
          <w:sz w:val="22"/>
          <w:szCs w:val="22"/>
        </w:rPr>
      </w:pPr>
      <w:r>
        <w:rPr>
          <w:rFonts w:ascii="Arial" w:hAnsi="Arial" w:cs="Arial"/>
          <w:sz w:val="22"/>
        </w:rPr>
        <w:t>Endocrine Physiology, P.E. Molina, McGraw Hill,</w:t>
      </w:r>
      <w:r w:rsidR="00156EC3">
        <w:rPr>
          <w:rFonts w:ascii="Arial" w:hAnsi="Arial" w:cs="Arial"/>
          <w:sz w:val="22"/>
        </w:rPr>
        <w:t xml:space="preserve"> </w:t>
      </w:r>
      <w:r w:rsidR="009E0DFB">
        <w:rPr>
          <w:rFonts w:ascii="Arial" w:hAnsi="Arial" w:cs="Arial"/>
          <w:sz w:val="22"/>
        </w:rPr>
        <w:t>1</w:t>
      </w:r>
      <w:r w:rsidR="009E0DFB" w:rsidRPr="009E0DFB">
        <w:rPr>
          <w:rFonts w:ascii="Arial" w:hAnsi="Arial" w:cs="Arial"/>
          <w:sz w:val="22"/>
          <w:vertAlign w:val="superscript"/>
        </w:rPr>
        <w:t>st</w:t>
      </w:r>
      <w:r w:rsidR="009E0DFB">
        <w:rPr>
          <w:rFonts w:ascii="Arial" w:hAnsi="Arial" w:cs="Arial"/>
          <w:sz w:val="22"/>
        </w:rPr>
        <w:t xml:space="preserve"> edition </w:t>
      </w:r>
      <w:r w:rsidR="00156EC3">
        <w:rPr>
          <w:rFonts w:ascii="Arial" w:hAnsi="Arial" w:cs="Arial"/>
          <w:sz w:val="22"/>
        </w:rPr>
        <w:t>300 p.</w:t>
      </w:r>
      <w:r>
        <w:rPr>
          <w:rFonts w:ascii="Arial" w:hAnsi="Arial" w:cs="Arial"/>
          <w:sz w:val="22"/>
        </w:rPr>
        <w:t xml:space="preserve"> </w:t>
      </w:r>
      <w:smartTag w:uri="urn:schemas-microsoft-com:office:smarttags" w:element="date">
        <w:smartTagPr>
          <w:attr w:name="Year" w:val="2003"/>
          <w:attr w:name="Day" w:val="19"/>
          <w:attr w:name="Month" w:val="9"/>
        </w:smartTagPr>
        <w:r>
          <w:rPr>
            <w:rFonts w:ascii="Arial" w:hAnsi="Arial" w:cs="Arial"/>
            <w:sz w:val="22"/>
          </w:rPr>
          <w:t>September 19, 2003</w:t>
        </w:r>
      </w:smartTag>
      <w:r>
        <w:rPr>
          <w:rFonts w:ascii="Arial" w:hAnsi="Arial" w:cs="Arial"/>
          <w:sz w:val="22"/>
        </w:rPr>
        <w:t>.</w:t>
      </w:r>
      <w:r w:rsidR="00156EC3" w:rsidRPr="00156EC3">
        <w:rPr>
          <w:rFonts w:ascii="Verdana" w:hAnsi="Verdana"/>
          <w:sz w:val="18"/>
          <w:szCs w:val="18"/>
        </w:rPr>
        <w:t xml:space="preserve"> </w:t>
      </w:r>
      <w:r w:rsidR="00156EC3" w:rsidRPr="00156EC3">
        <w:rPr>
          <w:rFonts w:ascii="Arial" w:hAnsi="Arial" w:cs="Arial"/>
          <w:sz w:val="22"/>
          <w:szCs w:val="22"/>
        </w:rPr>
        <w:t>ISBN: 0071402578</w:t>
      </w:r>
      <w:r w:rsidR="00156EC3">
        <w:rPr>
          <w:rFonts w:ascii="Arial" w:hAnsi="Arial" w:cs="Arial"/>
          <w:sz w:val="22"/>
          <w:szCs w:val="22"/>
        </w:rPr>
        <w:t>.</w:t>
      </w:r>
    </w:p>
    <w:p w:rsidR="00DC3D95" w:rsidRDefault="00F92E3C" w:rsidP="00A77690">
      <w:pPr>
        <w:numPr>
          <w:ilvl w:val="0"/>
          <w:numId w:val="1"/>
        </w:numPr>
        <w:tabs>
          <w:tab w:val="left" w:pos="-1440"/>
        </w:tabs>
        <w:rPr>
          <w:rFonts w:ascii="Arial" w:hAnsi="Arial" w:cs="Arial"/>
          <w:sz w:val="22"/>
          <w:szCs w:val="22"/>
        </w:rPr>
      </w:pPr>
      <w:r>
        <w:rPr>
          <w:rFonts w:ascii="Arial" w:hAnsi="Arial" w:cs="Arial"/>
          <w:sz w:val="22"/>
          <w:szCs w:val="22"/>
        </w:rPr>
        <w:t>E</w:t>
      </w:r>
      <w:r w:rsidRPr="00630B4A">
        <w:rPr>
          <w:rFonts w:ascii="Arial" w:hAnsi="Arial" w:cs="Arial"/>
          <w:sz w:val="22"/>
          <w:szCs w:val="22"/>
        </w:rPr>
        <w:t xml:space="preserve">ndocrine Physiology, PE Molina, McGraw Hill, </w:t>
      </w:r>
      <w:r w:rsidR="009E0DFB">
        <w:rPr>
          <w:rFonts w:ascii="Arial" w:hAnsi="Arial" w:cs="Arial"/>
          <w:sz w:val="22"/>
          <w:szCs w:val="22"/>
        </w:rPr>
        <w:t>2</w:t>
      </w:r>
      <w:r w:rsidR="009E0DFB" w:rsidRPr="009E0DFB">
        <w:rPr>
          <w:rFonts w:ascii="Arial" w:hAnsi="Arial" w:cs="Arial"/>
          <w:sz w:val="22"/>
          <w:szCs w:val="22"/>
          <w:vertAlign w:val="superscript"/>
        </w:rPr>
        <w:t>nd</w:t>
      </w:r>
      <w:r w:rsidR="009E0DFB">
        <w:rPr>
          <w:rFonts w:ascii="Arial" w:hAnsi="Arial" w:cs="Arial"/>
          <w:sz w:val="22"/>
          <w:szCs w:val="22"/>
        </w:rPr>
        <w:t xml:space="preserve"> edition </w:t>
      </w:r>
      <w:r w:rsidRPr="00630B4A">
        <w:rPr>
          <w:rFonts w:ascii="Arial" w:hAnsi="Arial" w:cs="Arial"/>
          <w:sz w:val="22"/>
          <w:szCs w:val="22"/>
        </w:rPr>
        <w:t>296 p. 2006. ISBN: 0071460489.</w:t>
      </w:r>
    </w:p>
    <w:p w:rsidR="0085036B" w:rsidRPr="0085036B" w:rsidRDefault="00123EEC" w:rsidP="0085036B">
      <w:pPr>
        <w:numPr>
          <w:ilvl w:val="0"/>
          <w:numId w:val="1"/>
        </w:numPr>
        <w:tabs>
          <w:tab w:val="left" w:pos="-1440"/>
        </w:tabs>
        <w:rPr>
          <w:rFonts w:ascii="Arial" w:hAnsi="Arial" w:cs="Arial"/>
          <w:sz w:val="22"/>
          <w:szCs w:val="22"/>
        </w:rPr>
      </w:pPr>
      <w:r>
        <w:rPr>
          <w:rFonts w:ascii="Arial" w:hAnsi="Arial" w:cs="Arial"/>
          <w:sz w:val="22"/>
          <w:szCs w:val="22"/>
        </w:rPr>
        <w:t>Endocrine Physiology, PE Molina, McGraw Hill, 3</w:t>
      </w:r>
      <w:r w:rsidRPr="00123EEC">
        <w:rPr>
          <w:rFonts w:ascii="Arial" w:hAnsi="Arial" w:cs="Arial"/>
          <w:sz w:val="22"/>
          <w:szCs w:val="22"/>
          <w:vertAlign w:val="superscript"/>
        </w:rPr>
        <w:t>rd</w:t>
      </w:r>
      <w:r>
        <w:rPr>
          <w:rFonts w:ascii="Arial" w:hAnsi="Arial" w:cs="Arial"/>
          <w:sz w:val="22"/>
          <w:szCs w:val="22"/>
        </w:rPr>
        <w:t xml:space="preserve"> edition 303 p. 2010. ISBN: 9780071613019</w:t>
      </w:r>
      <w:r w:rsidR="00325336">
        <w:rPr>
          <w:rFonts w:ascii="Arial" w:hAnsi="Arial" w:cs="Arial"/>
          <w:sz w:val="22"/>
          <w:szCs w:val="22"/>
        </w:rPr>
        <w:t>.</w:t>
      </w:r>
    </w:p>
    <w:p w:rsidR="007971DF" w:rsidRDefault="007971DF">
      <w:pPr>
        <w:rPr>
          <w:rFonts w:ascii="Arial" w:hAnsi="Arial" w:cs="Arial"/>
          <w:sz w:val="22"/>
          <w:u w:val="single"/>
        </w:rPr>
      </w:pPr>
    </w:p>
    <w:p w:rsidR="005B6B19" w:rsidRDefault="005B6B19">
      <w:pPr>
        <w:rPr>
          <w:rFonts w:ascii="Arial" w:hAnsi="Arial" w:cs="Arial"/>
          <w:sz w:val="22"/>
          <w:u w:val="single"/>
        </w:rPr>
      </w:pPr>
      <w:r>
        <w:rPr>
          <w:rFonts w:ascii="Arial" w:hAnsi="Arial" w:cs="Arial"/>
          <w:sz w:val="22"/>
          <w:u w:val="single"/>
        </w:rPr>
        <w:t>Chapters:</w:t>
      </w:r>
    </w:p>
    <w:p w:rsidR="00F92E3C" w:rsidRDefault="005B6B19" w:rsidP="00A77690">
      <w:pPr>
        <w:numPr>
          <w:ilvl w:val="2"/>
          <w:numId w:val="4"/>
        </w:numPr>
        <w:tabs>
          <w:tab w:val="clear" w:pos="2340"/>
          <w:tab w:val="left" w:pos="-1440"/>
          <w:tab w:val="num" w:pos="360"/>
        </w:tabs>
        <w:ind w:left="360"/>
        <w:rPr>
          <w:rFonts w:ascii="Arial" w:hAnsi="Arial" w:cs="Arial"/>
          <w:sz w:val="22"/>
        </w:rPr>
      </w:pPr>
      <w:r>
        <w:rPr>
          <w:rFonts w:ascii="Arial" w:hAnsi="Arial" w:cs="Arial"/>
          <w:sz w:val="22"/>
        </w:rPr>
        <w:t xml:space="preserve">Lang CH, PE Molina, GJ Bagby, JJ Spitzer.  Chronic alcohol consumption prevents the sepsis-induced increases in gluconeogenesis and metabolic clearance rate.  In, </w:t>
      </w:r>
      <w:r>
        <w:rPr>
          <w:rFonts w:ascii="Arial" w:hAnsi="Arial" w:cs="Arial"/>
          <w:sz w:val="22"/>
          <w:u w:val="single"/>
        </w:rPr>
        <w:t>Alcohol, Immunomodulation and AIDS</w:t>
      </w:r>
      <w:r>
        <w:rPr>
          <w:rFonts w:ascii="Arial" w:hAnsi="Arial" w:cs="Arial"/>
          <w:sz w:val="22"/>
        </w:rPr>
        <w:t>.  Eds.  RR Watson, D Seminara and A Pawloski.  A.R. Liss:</w:t>
      </w:r>
      <w:r w:rsidR="00B52A38">
        <w:rPr>
          <w:rFonts w:ascii="Arial" w:hAnsi="Arial" w:cs="Arial"/>
          <w:sz w:val="22"/>
        </w:rPr>
        <w:t xml:space="preserve"> </w:t>
      </w:r>
      <w:r>
        <w:rPr>
          <w:rFonts w:ascii="Arial" w:hAnsi="Arial" w:cs="Arial"/>
          <w:sz w:val="22"/>
        </w:rPr>
        <w:t>New York, pp. 373-382, 1989.</w:t>
      </w:r>
    </w:p>
    <w:p w:rsidR="00F92E3C" w:rsidRDefault="005B6B19" w:rsidP="00A77690">
      <w:pPr>
        <w:numPr>
          <w:ilvl w:val="2"/>
          <w:numId w:val="4"/>
        </w:numPr>
        <w:tabs>
          <w:tab w:val="clear" w:pos="2340"/>
          <w:tab w:val="left" w:pos="-1440"/>
          <w:tab w:val="num" w:pos="360"/>
        </w:tabs>
        <w:ind w:left="360"/>
        <w:rPr>
          <w:rFonts w:ascii="Arial" w:hAnsi="Arial" w:cs="Arial"/>
          <w:sz w:val="22"/>
        </w:rPr>
      </w:pPr>
      <w:r>
        <w:rPr>
          <w:rFonts w:ascii="Arial" w:hAnsi="Arial" w:cs="Arial"/>
          <w:sz w:val="22"/>
        </w:rPr>
        <w:t xml:space="preserve">Lang CH, NB D' Souza, PE Molina, GJ Bagby, JJ Spitzer.  Ethanol inhibits the increased glucose flux induced by sepsis or endotoxin.  In, </w:t>
      </w:r>
      <w:r>
        <w:rPr>
          <w:rFonts w:ascii="Arial" w:hAnsi="Arial" w:cs="Arial"/>
          <w:sz w:val="22"/>
          <w:u w:val="single"/>
        </w:rPr>
        <w:t>Focus on Biochemistry and Physiology of Substance Abuse</w:t>
      </w:r>
      <w:r>
        <w:rPr>
          <w:rFonts w:ascii="Arial" w:hAnsi="Arial" w:cs="Arial"/>
          <w:sz w:val="22"/>
        </w:rPr>
        <w:t xml:space="preserve">.  Vol. II Ed.  RR Watson.  CRC Press, </w:t>
      </w:r>
      <w:smartTag w:uri="urn:schemas-microsoft-com:office:smarttags" w:element="City">
        <w:smartTag w:uri="urn:schemas-microsoft-com:office:smarttags" w:element="place">
          <w:r>
            <w:rPr>
              <w:rFonts w:ascii="Arial" w:hAnsi="Arial" w:cs="Arial"/>
              <w:sz w:val="22"/>
            </w:rPr>
            <w:t>Boca Raton</w:t>
          </w:r>
        </w:smartTag>
      </w:smartTag>
      <w:r>
        <w:rPr>
          <w:rFonts w:ascii="Arial" w:hAnsi="Arial" w:cs="Arial"/>
          <w:sz w:val="22"/>
        </w:rPr>
        <w:t xml:space="preserve"> pp 245-256, 1990.</w:t>
      </w:r>
    </w:p>
    <w:p w:rsidR="00F92E3C" w:rsidRDefault="005B6B19" w:rsidP="00A77690">
      <w:pPr>
        <w:numPr>
          <w:ilvl w:val="2"/>
          <w:numId w:val="4"/>
        </w:numPr>
        <w:tabs>
          <w:tab w:val="clear" w:pos="2340"/>
          <w:tab w:val="left" w:pos="-1440"/>
          <w:tab w:val="num" w:pos="360"/>
        </w:tabs>
        <w:ind w:left="360"/>
        <w:rPr>
          <w:rFonts w:ascii="Arial" w:hAnsi="Arial" w:cs="Arial"/>
          <w:sz w:val="22"/>
        </w:rPr>
      </w:pPr>
      <w:r>
        <w:rPr>
          <w:rFonts w:ascii="Arial" w:hAnsi="Arial" w:cs="Arial"/>
          <w:sz w:val="22"/>
        </w:rPr>
        <w:t xml:space="preserve">Spitzer JJ, GJ Bagby, AP </w:t>
      </w:r>
      <w:smartTag w:uri="urn:schemas-microsoft-com:office:smarttags" w:element="place">
        <w:smartTag w:uri="urn:schemas-microsoft-com:office:smarttags" w:element="City">
          <w:r>
            <w:rPr>
              <w:rFonts w:ascii="Arial" w:hAnsi="Arial" w:cs="Arial"/>
              <w:sz w:val="22"/>
            </w:rPr>
            <w:t>Bautista</w:t>
          </w:r>
        </w:smartTag>
        <w:r>
          <w:rPr>
            <w:rFonts w:ascii="Arial" w:hAnsi="Arial" w:cs="Arial"/>
            <w:sz w:val="22"/>
          </w:rPr>
          <w:t xml:space="preserve">, </w:t>
        </w:r>
        <w:smartTag w:uri="urn:schemas-microsoft-com:office:smarttags" w:element="State">
          <w:r>
            <w:rPr>
              <w:rFonts w:ascii="Arial" w:hAnsi="Arial" w:cs="Arial"/>
              <w:sz w:val="22"/>
            </w:rPr>
            <w:t>NB</w:t>
          </w:r>
        </w:smartTag>
      </w:smartTag>
      <w:r>
        <w:rPr>
          <w:rFonts w:ascii="Arial" w:hAnsi="Arial" w:cs="Arial"/>
          <w:sz w:val="22"/>
        </w:rPr>
        <w:t xml:space="preserve"> D'Souza, PE Molina, CH Lang.  Immunosuppressive effect of alcohol on hepatic parenchymal and non-parenchymal cell functions following endotoxin.  In, </w:t>
      </w:r>
      <w:r>
        <w:rPr>
          <w:rFonts w:ascii="Arial" w:hAnsi="Arial" w:cs="Arial"/>
          <w:sz w:val="22"/>
          <w:u w:val="single"/>
        </w:rPr>
        <w:t>Drugs of Abuse, Immunity and Immunodeficiency</w:t>
      </w:r>
      <w:r>
        <w:rPr>
          <w:rFonts w:ascii="Arial" w:hAnsi="Arial" w:cs="Arial"/>
          <w:sz w:val="22"/>
        </w:rPr>
        <w:t xml:space="preserve">. pp. 255-264.  Plenum Press, </w:t>
      </w:r>
      <w:smartTag w:uri="urn:schemas-microsoft-com:office:smarttags" w:element="State">
        <w:smartTag w:uri="urn:schemas-microsoft-com:office:smarttags" w:element="place">
          <w:r>
            <w:rPr>
              <w:rFonts w:ascii="Arial" w:hAnsi="Arial" w:cs="Arial"/>
              <w:sz w:val="22"/>
            </w:rPr>
            <w:t>New York</w:t>
          </w:r>
        </w:smartTag>
      </w:smartTag>
      <w:r>
        <w:rPr>
          <w:rFonts w:ascii="Arial" w:hAnsi="Arial" w:cs="Arial"/>
          <w:sz w:val="22"/>
        </w:rPr>
        <w:t>. 1991.</w:t>
      </w:r>
    </w:p>
    <w:p w:rsidR="00F92E3C" w:rsidRDefault="005B6B19" w:rsidP="00A77690">
      <w:pPr>
        <w:numPr>
          <w:ilvl w:val="2"/>
          <w:numId w:val="4"/>
        </w:numPr>
        <w:tabs>
          <w:tab w:val="clear" w:pos="2340"/>
          <w:tab w:val="left" w:pos="-1440"/>
          <w:tab w:val="num" w:pos="360"/>
        </w:tabs>
        <w:ind w:left="360"/>
        <w:rPr>
          <w:rFonts w:ascii="Arial" w:hAnsi="Arial" w:cs="Arial"/>
          <w:sz w:val="22"/>
        </w:rPr>
      </w:pPr>
      <w:r>
        <w:rPr>
          <w:rFonts w:ascii="Arial" w:hAnsi="Arial" w:cs="Arial"/>
          <w:sz w:val="22"/>
        </w:rPr>
        <w:t xml:space="preserve">Abumrad NN, H </w:t>
      </w:r>
      <w:smartTag w:uri="urn:schemas-microsoft-com:office:smarttags" w:element="place">
        <w:smartTag w:uri="urn:schemas-microsoft-com:office:smarttags" w:element="City">
          <w:r>
            <w:rPr>
              <w:rFonts w:ascii="Arial" w:hAnsi="Arial" w:cs="Arial"/>
              <w:sz w:val="22"/>
            </w:rPr>
            <w:t>Hourani</w:t>
          </w:r>
        </w:smartTag>
        <w:r>
          <w:rPr>
            <w:rFonts w:ascii="Arial" w:hAnsi="Arial" w:cs="Arial"/>
            <w:sz w:val="22"/>
          </w:rPr>
          <w:t xml:space="preserve">, </w:t>
        </w:r>
        <w:smartTag w:uri="urn:schemas-microsoft-com:office:smarttags" w:element="State">
          <w:r>
            <w:rPr>
              <w:rFonts w:ascii="Arial" w:hAnsi="Arial" w:cs="Arial"/>
              <w:sz w:val="22"/>
            </w:rPr>
            <w:t>PE</w:t>
          </w:r>
        </w:smartTag>
      </w:smartTag>
      <w:r>
        <w:rPr>
          <w:rFonts w:ascii="Arial" w:hAnsi="Arial" w:cs="Arial"/>
          <w:sz w:val="22"/>
        </w:rPr>
        <w:t xml:space="preserve"> Molina.  Hypoglycemia alters insulin's effects on amino acid and protein kinetics in vivo.  In: </w:t>
      </w:r>
      <w:r>
        <w:rPr>
          <w:rFonts w:ascii="Arial" w:hAnsi="Arial" w:cs="Arial"/>
          <w:sz w:val="22"/>
          <w:u w:val="single"/>
        </w:rPr>
        <w:t>Protein metabolism in diabetes mellitus</w:t>
      </w:r>
      <w:r>
        <w:rPr>
          <w:rFonts w:ascii="Arial" w:hAnsi="Arial" w:cs="Arial"/>
          <w:sz w:val="22"/>
        </w:rPr>
        <w:t>.  Ed. K.S. Nair, 215-221, 1992.</w:t>
      </w:r>
    </w:p>
    <w:p w:rsidR="00F92E3C" w:rsidRDefault="005B6B19" w:rsidP="00A77690">
      <w:pPr>
        <w:numPr>
          <w:ilvl w:val="2"/>
          <w:numId w:val="4"/>
        </w:numPr>
        <w:tabs>
          <w:tab w:val="clear" w:pos="2340"/>
          <w:tab w:val="left" w:pos="-1440"/>
          <w:tab w:val="num" w:pos="360"/>
        </w:tabs>
        <w:ind w:left="360"/>
        <w:rPr>
          <w:rFonts w:ascii="Arial" w:hAnsi="Arial" w:cs="Arial"/>
          <w:sz w:val="22"/>
        </w:rPr>
      </w:pPr>
      <w:r>
        <w:rPr>
          <w:rFonts w:ascii="Arial" w:hAnsi="Arial" w:cs="Arial"/>
          <w:sz w:val="22"/>
        </w:rPr>
        <w:t xml:space="preserve">Abumrad NN, </w:t>
      </w:r>
      <w:smartTag w:uri="urn:schemas-microsoft-com:office:smarttags" w:element="place">
        <w:r>
          <w:rPr>
            <w:rFonts w:ascii="Arial" w:hAnsi="Arial" w:cs="Arial"/>
            <w:sz w:val="22"/>
          </w:rPr>
          <w:t>S Helou</w:t>
        </w:r>
      </w:smartTag>
      <w:r>
        <w:rPr>
          <w:rFonts w:ascii="Arial" w:hAnsi="Arial" w:cs="Arial"/>
          <w:sz w:val="22"/>
        </w:rPr>
        <w:t xml:space="preserve">, P Molina, PJ Flakoll.  Regulation by amino acids of glucose utilization in humans.  in: Branched-Chain amino acids: Biochemistry, Physiopathology, and Clinical Science. Ed: P. Schauder.  Raven Press, </w:t>
      </w:r>
      <w:smartTag w:uri="urn:schemas-microsoft-com:office:smarttags" w:element="State">
        <w:smartTag w:uri="urn:schemas-microsoft-com:office:smarttags" w:element="place">
          <w:r>
            <w:rPr>
              <w:rFonts w:ascii="Arial" w:hAnsi="Arial" w:cs="Arial"/>
              <w:sz w:val="22"/>
            </w:rPr>
            <w:t>New York</w:t>
          </w:r>
        </w:smartTag>
      </w:smartTag>
      <w:r>
        <w:rPr>
          <w:rFonts w:ascii="Arial" w:hAnsi="Arial" w:cs="Arial"/>
          <w:sz w:val="22"/>
        </w:rPr>
        <w:t>, pp 9-17, 1992.</w:t>
      </w:r>
    </w:p>
    <w:p w:rsidR="00F92E3C" w:rsidRDefault="005B6B19" w:rsidP="00A77690">
      <w:pPr>
        <w:numPr>
          <w:ilvl w:val="2"/>
          <w:numId w:val="4"/>
        </w:numPr>
        <w:tabs>
          <w:tab w:val="clear" w:pos="2340"/>
          <w:tab w:val="left" w:pos="-1440"/>
          <w:tab w:val="num" w:pos="360"/>
        </w:tabs>
        <w:ind w:left="360"/>
        <w:rPr>
          <w:rFonts w:ascii="Arial" w:hAnsi="Arial" w:cs="Arial"/>
          <w:sz w:val="22"/>
        </w:rPr>
      </w:pPr>
      <w:smartTag w:uri="urn:schemas-microsoft-com:office:smarttags" w:element="place">
        <w:smartTag w:uri="urn:schemas-microsoft-com:office:smarttags" w:element="City">
          <w:r>
            <w:rPr>
              <w:rFonts w:ascii="Arial" w:hAnsi="Arial" w:cs="Arial"/>
              <w:sz w:val="22"/>
            </w:rPr>
            <w:t>Molina</w:t>
          </w:r>
        </w:smartTag>
        <w:r>
          <w:rPr>
            <w:rFonts w:ascii="Arial" w:hAnsi="Arial" w:cs="Arial"/>
            <w:sz w:val="22"/>
          </w:rPr>
          <w:t xml:space="preserve"> </w:t>
        </w:r>
        <w:smartTag w:uri="urn:schemas-microsoft-com:office:smarttags" w:element="State">
          <w:r>
            <w:rPr>
              <w:rFonts w:ascii="Arial" w:hAnsi="Arial" w:cs="Arial"/>
              <w:sz w:val="22"/>
            </w:rPr>
            <w:t>PE</w:t>
          </w:r>
        </w:smartTag>
      </w:smartTag>
      <w:r>
        <w:rPr>
          <w:rFonts w:ascii="Arial" w:hAnsi="Arial" w:cs="Arial"/>
          <w:sz w:val="22"/>
        </w:rPr>
        <w:t xml:space="preserve">, NN Abumrad.  Hypothalamus, glucopenia and fuel mobilization.  In: Organ metabolism and nutrition: ideas for future critical care.  Eds. J.M. Kinney, H.N. Tucker. pp 69-90, 1994Molina PE, </w:t>
      </w:r>
      <w:smartTag w:uri="urn:schemas-microsoft-com:office:smarttags" w:element="place">
        <w:r>
          <w:rPr>
            <w:rFonts w:ascii="Arial" w:hAnsi="Arial" w:cs="Arial"/>
            <w:sz w:val="22"/>
          </w:rPr>
          <w:t>S Burzstein</w:t>
        </w:r>
      </w:smartTag>
      <w:r>
        <w:rPr>
          <w:rFonts w:ascii="Arial" w:hAnsi="Arial" w:cs="Arial"/>
          <w:sz w:val="22"/>
        </w:rPr>
        <w:t xml:space="preserve">, NN Abumrad.  </w:t>
      </w:r>
      <w:r>
        <w:rPr>
          <w:rFonts w:ascii="Arial" w:hAnsi="Arial" w:cs="Arial"/>
          <w:sz w:val="22"/>
          <w:u w:val="single"/>
        </w:rPr>
        <w:t>Energy Expenditure:  Theories and Assumption</w:t>
      </w:r>
      <w:r>
        <w:rPr>
          <w:rFonts w:ascii="Arial" w:hAnsi="Arial" w:cs="Arial"/>
          <w:sz w:val="22"/>
        </w:rPr>
        <w:t xml:space="preserve">.  Determinations in the Clinical Setting.  </w:t>
      </w:r>
      <w:r>
        <w:rPr>
          <w:rFonts w:ascii="Arial" w:hAnsi="Arial" w:cs="Arial"/>
          <w:i/>
          <w:sz w:val="22"/>
        </w:rPr>
        <w:t>Crit. Care Clin.</w:t>
      </w:r>
      <w:r>
        <w:rPr>
          <w:rFonts w:ascii="Arial" w:hAnsi="Arial" w:cs="Arial"/>
          <w:sz w:val="22"/>
        </w:rPr>
        <w:t xml:space="preserve"> 11:587-601, 1995.</w:t>
      </w:r>
    </w:p>
    <w:p w:rsidR="00F92E3C" w:rsidRDefault="005B6B19" w:rsidP="00A77690">
      <w:pPr>
        <w:numPr>
          <w:ilvl w:val="2"/>
          <w:numId w:val="4"/>
        </w:numPr>
        <w:tabs>
          <w:tab w:val="clear" w:pos="2340"/>
          <w:tab w:val="left" w:pos="-1440"/>
          <w:tab w:val="num" w:pos="360"/>
        </w:tabs>
        <w:ind w:left="360"/>
        <w:rPr>
          <w:rFonts w:ascii="Arial" w:hAnsi="Arial" w:cs="Arial"/>
          <w:sz w:val="22"/>
        </w:rPr>
      </w:pPr>
      <w:smartTag w:uri="urn:schemas-microsoft-com:office:smarttags" w:element="place">
        <w:smartTag w:uri="urn:schemas-microsoft-com:office:smarttags" w:element="City">
          <w:r>
            <w:rPr>
              <w:rFonts w:ascii="Arial" w:hAnsi="Arial" w:cs="Arial"/>
              <w:sz w:val="22"/>
            </w:rPr>
            <w:t>Abumrad NN</w:t>
          </w:r>
        </w:smartTag>
        <w:r>
          <w:rPr>
            <w:rFonts w:ascii="Arial" w:hAnsi="Arial" w:cs="Arial"/>
            <w:sz w:val="22"/>
          </w:rPr>
          <w:t xml:space="preserve">, </w:t>
        </w:r>
        <w:smartTag w:uri="urn:schemas-microsoft-com:office:smarttags" w:element="State">
          <w:r>
            <w:rPr>
              <w:rFonts w:ascii="Arial" w:hAnsi="Arial" w:cs="Arial"/>
              <w:sz w:val="22"/>
            </w:rPr>
            <w:t>PE</w:t>
          </w:r>
        </w:smartTag>
      </w:smartTag>
      <w:r>
        <w:rPr>
          <w:rFonts w:ascii="Arial" w:hAnsi="Arial" w:cs="Arial"/>
          <w:sz w:val="22"/>
        </w:rPr>
        <w:t xml:space="preserve"> Molina. Role of central opiates, glutamate and catecholamines in modulating glucose and protein metabolism.  In: </w:t>
      </w:r>
      <w:r>
        <w:rPr>
          <w:rFonts w:ascii="Arial" w:hAnsi="Arial" w:cs="Arial"/>
          <w:sz w:val="22"/>
          <w:u w:val="single"/>
        </w:rPr>
        <w:t>Liver and the Nervous System</w:t>
      </w:r>
      <w:r>
        <w:rPr>
          <w:rFonts w:ascii="Arial" w:hAnsi="Arial" w:cs="Arial"/>
          <w:sz w:val="22"/>
        </w:rPr>
        <w:t>, Proceedings of the Falk Symposium No. 103. Ed. D. Haussinger, K. Jungermann, published 1998 by Kluwer Academic Publishers, Chap. 13, pp 141-155.</w:t>
      </w:r>
    </w:p>
    <w:p w:rsidR="00F92E3C" w:rsidRDefault="005B6B19" w:rsidP="00A77690">
      <w:pPr>
        <w:numPr>
          <w:ilvl w:val="2"/>
          <w:numId w:val="4"/>
        </w:numPr>
        <w:tabs>
          <w:tab w:val="clear" w:pos="2340"/>
          <w:tab w:val="left" w:pos="-1440"/>
          <w:tab w:val="num" w:pos="360"/>
        </w:tabs>
        <w:ind w:left="360"/>
        <w:rPr>
          <w:rFonts w:ascii="Arial" w:hAnsi="Arial" w:cs="Arial"/>
          <w:sz w:val="22"/>
        </w:rPr>
      </w:pPr>
      <w:r>
        <w:rPr>
          <w:rFonts w:ascii="Arial" w:hAnsi="Arial" w:cs="Arial"/>
          <w:sz w:val="22"/>
        </w:rPr>
        <w:t xml:space="preserve">Abumrad NN, SM </w:t>
      </w:r>
      <w:smartTag w:uri="urn:schemas-microsoft-com:office:smarttags" w:element="place">
        <w:smartTag w:uri="urn:schemas-microsoft-com:office:smarttags" w:element="City">
          <w:r>
            <w:rPr>
              <w:rFonts w:ascii="Arial" w:hAnsi="Arial" w:cs="Arial"/>
              <w:sz w:val="22"/>
            </w:rPr>
            <w:t>Ystueta</w:t>
          </w:r>
        </w:smartTag>
        <w:r>
          <w:rPr>
            <w:rFonts w:ascii="Arial" w:hAnsi="Arial" w:cs="Arial"/>
            <w:sz w:val="22"/>
          </w:rPr>
          <w:t xml:space="preserve">, </w:t>
        </w:r>
        <w:smartTag w:uri="urn:schemas-microsoft-com:office:smarttags" w:element="State">
          <w:r>
            <w:rPr>
              <w:rFonts w:ascii="Arial" w:hAnsi="Arial" w:cs="Arial"/>
              <w:sz w:val="22"/>
            </w:rPr>
            <w:t>PE</w:t>
          </w:r>
        </w:smartTag>
      </w:smartTag>
      <w:r>
        <w:rPr>
          <w:rFonts w:ascii="Arial" w:hAnsi="Arial" w:cs="Arial"/>
          <w:sz w:val="22"/>
        </w:rPr>
        <w:t xml:space="preserve"> Molina, </w:t>
      </w:r>
      <w:smartTag w:uri="urn:schemas-microsoft-com:office:smarttags" w:element="place">
        <w:r>
          <w:rPr>
            <w:rFonts w:ascii="Arial" w:hAnsi="Arial" w:cs="Arial"/>
            <w:sz w:val="22"/>
          </w:rPr>
          <w:t>S Bursztein</w:t>
        </w:r>
      </w:smartTag>
      <w:r>
        <w:rPr>
          <w:rFonts w:ascii="Arial" w:hAnsi="Arial" w:cs="Arial"/>
          <w:sz w:val="22"/>
        </w:rPr>
        <w:t xml:space="preserve">.  Energy metabolism.  In: </w:t>
      </w:r>
      <w:r>
        <w:rPr>
          <w:rFonts w:ascii="Arial" w:hAnsi="Arial" w:cs="Arial"/>
          <w:sz w:val="22"/>
          <w:u w:val="single"/>
        </w:rPr>
        <w:t>Nutrition and Metabolism in the Surgical Patient</w:t>
      </w:r>
      <w:r>
        <w:rPr>
          <w:rFonts w:ascii="Arial" w:hAnsi="Arial" w:cs="Arial"/>
          <w:sz w:val="22"/>
        </w:rPr>
        <w:t xml:space="preserve">.  Ed; JE Fisher.-2nd ed. Little, Brown and Company.  </w:t>
      </w:r>
      <w:smartTag w:uri="urn:schemas-microsoft-com:office:smarttags" w:element="State">
        <w:smartTag w:uri="urn:schemas-microsoft-com:office:smarttags" w:element="place">
          <w:r>
            <w:rPr>
              <w:rFonts w:ascii="Arial" w:hAnsi="Arial" w:cs="Arial"/>
              <w:sz w:val="22"/>
            </w:rPr>
            <w:t>New York</w:t>
          </w:r>
        </w:smartTag>
      </w:smartTag>
      <w:r>
        <w:rPr>
          <w:rFonts w:ascii="Arial" w:hAnsi="Arial" w:cs="Arial"/>
          <w:sz w:val="22"/>
        </w:rPr>
        <w:t>.  pp 105-127.</w:t>
      </w:r>
    </w:p>
    <w:p w:rsidR="005B6B19" w:rsidRDefault="005B6B19" w:rsidP="00A77690">
      <w:pPr>
        <w:numPr>
          <w:ilvl w:val="2"/>
          <w:numId w:val="4"/>
        </w:numPr>
        <w:tabs>
          <w:tab w:val="clear" w:pos="2340"/>
          <w:tab w:val="left" w:pos="-1440"/>
          <w:tab w:val="num" w:pos="360"/>
        </w:tabs>
        <w:ind w:left="360"/>
        <w:rPr>
          <w:rFonts w:ascii="Arial" w:hAnsi="Arial" w:cs="Arial"/>
          <w:sz w:val="22"/>
        </w:rPr>
      </w:pPr>
      <w:smartTag w:uri="urn:schemas-microsoft-com:office:smarttags" w:element="place">
        <w:smartTag w:uri="urn:schemas-microsoft-com:office:smarttags" w:element="City">
          <w:r>
            <w:rPr>
              <w:rFonts w:ascii="Arial" w:hAnsi="Arial" w:cs="Arial"/>
              <w:sz w:val="22"/>
            </w:rPr>
            <w:t>Abumrad NN</w:t>
          </w:r>
        </w:smartTag>
        <w:r>
          <w:rPr>
            <w:rFonts w:ascii="Arial" w:hAnsi="Arial" w:cs="Arial"/>
            <w:sz w:val="22"/>
          </w:rPr>
          <w:t xml:space="preserve">, </w:t>
        </w:r>
        <w:smartTag w:uri="urn:schemas-microsoft-com:office:smarttags" w:element="State">
          <w:r>
            <w:rPr>
              <w:rFonts w:ascii="Arial" w:hAnsi="Arial" w:cs="Arial"/>
              <w:sz w:val="22"/>
            </w:rPr>
            <w:t>PE</w:t>
          </w:r>
        </w:smartTag>
      </w:smartTag>
      <w:r>
        <w:rPr>
          <w:rFonts w:ascii="Arial" w:hAnsi="Arial" w:cs="Arial"/>
          <w:sz w:val="22"/>
        </w:rPr>
        <w:t xml:space="preserve"> Molina, JA Rathmacher, </w:t>
      </w:r>
      <w:smartTag w:uri="urn:schemas-microsoft-com:office:smarttags" w:element="place">
        <w:r>
          <w:rPr>
            <w:rFonts w:ascii="Arial" w:hAnsi="Arial" w:cs="Arial"/>
            <w:sz w:val="22"/>
          </w:rPr>
          <w:t>S Nissen</w:t>
        </w:r>
      </w:smartTag>
      <w:r>
        <w:rPr>
          <w:rFonts w:ascii="Arial" w:hAnsi="Arial" w:cs="Arial"/>
          <w:sz w:val="22"/>
        </w:rPr>
        <w:t xml:space="preserve">.  Injury, Body Composition, and Nitrogen Metabolism in the Surgical Patient.  In: </w:t>
      </w:r>
      <w:r>
        <w:rPr>
          <w:rFonts w:ascii="Arial" w:hAnsi="Arial" w:cs="Arial"/>
          <w:sz w:val="22"/>
          <w:u w:val="single"/>
        </w:rPr>
        <w:t xml:space="preserve">Quality of the Body Cell Mass: Body Composition in the Third </w:t>
      </w:r>
      <w:r w:rsidR="0090758F">
        <w:rPr>
          <w:rFonts w:ascii="Arial" w:hAnsi="Arial" w:cs="Arial"/>
          <w:sz w:val="22"/>
          <w:u w:val="single"/>
        </w:rPr>
        <w:t>Millenium</w:t>
      </w:r>
      <w:r w:rsidR="0090758F">
        <w:rPr>
          <w:rFonts w:ascii="Arial" w:hAnsi="Arial" w:cs="Arial"/>
          <w:sz w:val="22"/>
        </w:rPr>
        <w:t xml:space="preserve"> Ed</w:t>
      </w:r>
      <w:r>
        <w:rPr>
          <w:rFonts w:ascii="Arial" w:hAnsi="Arial" w:cs="Arial"/>
          <w:sz w:val="22"/>
        </w:rPr>
        <w:t xml:space="preserve">; RN Pierson, Jr.  Serono Symposia </w:t>
      </w:r>
      <w:smartTag w:uri="urn:schemas-microsoft-com:office:smarttags" w:element="country-region">
        <w:smartTag w:uri="urn:schemas-microsoft-com:office:smarttags" w:element="place">
          <w:r>
            <w:rPr>
              <w:rFonts w:ascii="Arial" w:hAnsi="Arial" w:cs="Arial"/>
              <w:sz w:val="22"/>
            </w:rPr>
            <w:t>USA</w:t>
          </w:r>
        </w:smartTag>
      </w:smartTag>
      <w:r>
        <w:rPr>
          <w:rFonts w:ascii="Arial" w:hAnsi="Arial" w:cs="Arial"/>
          <w:sz w:val="22"/>
        </w:rPr>
        <w:t>. 2000 Springer-Verlag New York, Inc.  pp 291-305.</w:t>
      </w:r>
    </w:p>
    <w:p w:rsidR="008355A6" w:rsidRDefault="008355A6" w:rsidP="008355A6">
      <w:pPr>
        <w:tabs>
          <w:tab w:val="left" w:pos="-1440"/>
        </w:tabs>
        <w:rPr>
          <w:rFonts w:ascii="Arial" w:hAnsi="Arial" w:cs="Arial"/>
          <w:sz w:val="22"/>
        </w:rPr>
      </w:pPr>
    </w:p>
    <w:p w:rsidR="008355A6" w:rsidRPr="008355A6" w:rsidRDefault="008355A6" w:rsidP="008355A6">
      <w:pPr>
        <w:tabs>
          <w:tab w:val="left" w:pos="-1440"/>
        </w:tabs>
        <w:rPr>
          <w:rFonts w:ascii="Arial" w:hAnsi="Arial" w:cs="Arial"/>
          <w:sz w:val="22"/>
          <w:u w:val="single"/>
        </w:rPr>
      </w:pPr>
      <w:r w:rsidRPr="008355A6">
        <w:rPr>
          <w:rFonts w:ascii="Arial" w:hAnsi="Arial" w:cs="Arial"/>
          <w:sz w:val="22"/>
          <w:u w:val="single"/>
        </w:rPr>
        <w:t>Non-peer reviewed publication</w:t>
      </w:r>
      <w:r>
        <w:rPr>
          <w:rFonts w:ascii="Arial" w:hAnsi="Arial" w:cs="Arial"/>
          <w:sz w:val="22"/>
          <w:u w:val="single"/>
        </w:rPr>
        <w:t>s:</w:t>
      </w:r>
    </w:p>
    <w:p w:rsidR="008355A6" w:rsidRPr="008355A6" w:rsidRDefault="008355A6" w:rsidP="008355A6">
      <w:pPr>
        <w:tabs>
          <w:tab w:val="left" w:pos="-1440"/>
        </w:tabs>
        <w:rPr>
          <w:rFonts w:ascii="Arial" w:hAnsi="Arial" w:cs="Arial"/>
          <w:sz w:val="22"/>
        </w:rPr>
      </w:pPr>
      <w:r>
        <w:rPr>
          <w:rFonts w:ascii="Arial" w:hAnsi="Arial" w:cs="Arial"/>
          <w:sz w:val="22"/>
        </w:rPr>
        <w:t xml:space="preserve">Teenage alcohol use, is it a problem? Published in </w:t>
      </w:r>
      <w:r w:rsidRPr="008355A6">
        <w:rPr>
          <w:rFonts w:ascii="Arial" w:hAnsi="Arial" w:cs="Arial"/>
          <w:bCs/>
          <w:i/>
          <w:iCs/>
          <w:sz w:val="22"/>
        </w:rPr>
        <w:t>Jaynotes</w:t>
      </w:r>
      <w:r>
        <w:rPr>
          <w:rFonts w:ascii="Arial" w:hAnsi="Arial" w:cs="Arial"/>
          <w:bCs/>
          <w:i/>
          <w:iCs/>
          <w:sz w:val="22"/>
        </w:rPr>
        <w:t>,</w:t>
      </w:r>
      <w:r w:rsidRPr="008355A6">
        <w:rPr>
          <w:rFonts w:ascii="Arial" w:hAnsi="Arial" w:cs="Arial"/>
          <w:bCs/>
          <w:sz w:val="22"/>
        </w:rPr>
        <w:t xml:space="preserve"> Jesuit High School’s alumni magazine</w:t>
      </w:r>
      <w:r>
        <w:rPr>
          <w:rFonts w:ascii="Arial" w:hAnsi="Arial" w:cs="Arial"/>
          <w:bCs/>
          <w:sz w:val="22"/>
        </w:rPr>
        <w:t>.</w:t>
      </w:r>
      <w:r w:rsidRPr="008355A6">
        <w:rPr>
          <w:rFonts w:ascii="Arial" w:hAnsi="Arial" w:cs="Arial"/>
          <w:bCs/>
          <w:sz w:val="22"/>
        </w:rPr>
        <w:t xml:space="preserve"> </w:t>
      </w:r>
      <w:r>
        <w:rPr>
          <w:rFonts w:ascii="Arial" w:hAnsi="Arial" w:cs="Arial"/>
          <w:bCs/>
          <w:sz w:val="22"/>
        </w:rPr>
        <w:t>This special edition</w:t>
      </w:r>
      <w:r w:rsidRPr="008355A6">
        <w:rPr>
          <w:rFonts w:ascii="Arial" w:hAnsi="Arial" w:cs="Arial"/>
          <w:bCs/>
          <w:sz w:val="22"/>
        </w:rPr>
        <w:t xml:space="preserve"> devoted entirely to the issue of teenagers and alcohol won a national Mothers Against Drunk Driving (MADD) Media Award.</w:t>
      </w:r>
    </w:p>
    <w:p w:rsidR="005B6B19" w:rsidRDefault="005B6B19">
      <w:pPr>
        <w:tabs>
          <w:tab w:val="left" w:pos="-1440"/>
        </w:tabs>
        <w:ind w:left="360"/>
        <w:rPr>
          <w:rFonts w:ascii="Arial" w:hAnsi="Arial" w:cs="Arial"/>
          <w:sz w:val="22"/>
        </w:rPr>
      </w:pPr>
    </w:p>
    <w:p w:rsidR="005B6B19" w:rsidRDefault="005B6B19">
      <w:pPr>
        <w:rPr>
          <w:rFonts w:ascii="Arial" w:hAnsi="Arial" w:cs="Arial"/>
          <w:sz w:val="22"/>
          <w:u w:val="single"/>
        </w:rPr>
      </w:pPr>
      <w:r>
        <w:rPr>
          <w:rFonts w:ascii="Arial" w:hAnsi="Arial" w:cs="Arial"/>
          <w:sz w:val="22"/>
          <w:u w:val="single"/>
        </w:rPr>
        <w:t>Editorial Activities:</w:t>
      </w:r>
    </w:p>
    <w:p w:rsidR="005B6B19" w:rsidRDefault="00F92E3C">
      <w:pPr>
        <w:rPr>
          <w:rFonts w:ascii="Arial" w:hAnsi="Arial" w:cs="Arial"/>
          <w:sz w:val="22"/>
          <w:u w:val="single"/>
        </w:rPr>
      </w:pPr>
      <w:r>
        <w:rPr>
          <w:rFonts w:ascii="Arial" w:hAnsi="Arial" w:cs="Arial"/>
          <w:sz w:val="22"/>
        </w:rPr>
        <w:t>Review Board</w:t>
      </w:r>
    </w:p>
    <w:p w:rsidR="005B6B19" w:rsidRDefault="005B6B19">
      <w:pPr>
        <w:pStyle w:val="Heading4"/>
        <w:rPr>
          <w:rFonts w:ascii="Arial" w:hAnsi="Arial" w:cs="Arial"/>
          <w:sz w:val="22"/>
        </w:rPr>
      </w:pPr>
      <w:r>
        <w:rPr>
          <w:rFonts w:ascii="Arial" w:hAnsi="Arial" w:cs="Arial"/>
          <w:sz w:val="22"/>
        </w:rPr>
        <w:lastRenderedPageBreak/>
        <w:t xml:space="preserve">Shock Journal </w:t>
      </w:r>
      <w:r w:rsidR="0085036B">
        <w:rPr>
          <w:rFonts w:ascii="Arial" w:hAnsi="Arial" w:cs="Arial"/>
          <w:sz w:val="22"/>
        </w:rPr>
        <w:t>(Associate Editor)</w:t>
      </w:r>
    </w:p>
    <w:p w:rsidR="005B6B19" w:rsidRPr="006E6F7C" w:rsidRDefault="005B6B19">
      <w:pPr>
        <w:rPr>
          <w:rFonts w:ascii="Arial" w:hAnsi="Arial" w:cs="Arial"/>
          <w:sz w:val="22"/>
          <w:szCs w:val="22"/>
        </w:rPr>
      </w:pPr>
      <w:r>
        <w:rPr>
          <w:rFonts w:ascii="Arial" w:hAnsi="Arial" w:cs="Arial"/>
          <w:sz w:val="22"/>
        </w:rPr>
        <w:t xml:space="preserve">American Journal of </w:t>
      </w:r>
      <w:r w:rsidRPr="006E6F7C">
        <w:rPr>
          <w:rFonts w:ascii="Arial" w:hAnsi="Arial" w:cs="Arial"/>
          <w:sz w:val="22"/>
          <w:szCs w:val="22"/>
        </w:rPr>
        <w:t xml:space="preserve">Physiology; </w:t>
      </w:r>
      <w:r w:rsidR="00F92E3C" w:rsidRPr="006E6F7C">
        <w:rPr>
          <w:rFonts w:ascii="Arial" w:hAnsi="Arial" w:cs="Arial"/>
          <w:sz w:val="22"/>
          <w:szCs w:val="22"/>
        </w:rPr>
        <w:t>Endocrinology and Metabolism</w:t>
      </w:r>
    </w:p>
    <w:p w:rsidR="006E6F7C" w:rsidRPr="006E6F7C" w:rsidRDefault="00D55D1E">
      <w:pPr>
        <w:rPr>
          <w:rFonts w:ascii="Arial" w:hAnsi="Arial" w:cs="Arial"/>
          <w:iCs/>
          <w:sz w:val="22"/>
          <w:szCs w:val="22"/>
        </w:rPr>
      </w:pPr>
      <w:r w:rsidRPr="006E6F7C">
        <w:rPr>
          <w:rFonts w:ascii="Arial" w:hAnsi="Arial" w:cs="Arial"/>
          <w:iCs/>
          <w:sz w:val="22"/>
          <w:szCs w:val="22"/>
        </w:rPr>
        <w:t>Addiction Science &amp; Clinical Practice</w:t>
      </w:r>
    </w:p>
    <w:p w:rsidR="00D55D1E" w:rsidRDefault="006E6F7C">
      <w:pPr>
        <w:rPr>
          <w:rFonts w:ascii="Arial" w:hAnsi="Arial" w:cs="Arial"/>
          <w:bCs/>
          <w:iCs/>
          <w:sz w:val="22"/>
          <w:szCs w:val="22"/>
        </w:rPr>
      </w:pPr>
      <w:r w:rsidRPr="006E6F7C">
        <w:rPr>
          <w:rFonts w:ascii="Arial" w:hAnsi="Arial" w:cs="Arial"/>
          <w:bCs/>
          <w:iCs/>
          <w:sz w:val="22"/>
          <w:szCs w:val="22"/>
        </w:rPr>
        <w:t>International Journal of Clinical and Experimental Medicine</w:t>
      </w:r>
    </w:p>
    <w:p w:rsidR="00F92E3C" w:rsidRPr="006E6F7C" w:rsidRDefault="00F92E3C" w:rsidP="00F92E3C">
      <w:pPr>
        <w:rPr>
          <w:rFonts w:ascii="Arial" w:hAnsi="Arial" w:cs="Arial"/>
          <w:sz w:val="22"/>
          <w:szCs w:val="22"/>
        </w:rPr>
      </w:pPr>
    </w:p>
    <w:p w:rsidR="00F92E3C" w:rsidRPr="00D81F35" w:rsidRDefault="00F92E3C" w:rsidP="00F92E3C">
      <w:pPr>
        <w:rPr>
          <w:rFonts w:ascii="Arial" w:hAnsi="Arial" w:cs="Arial"/>
          <w:sz w:val="22"/>
          <w:szCs w:val="22"/>
        </w:rPr>
      </w:pPr>
      <w:r w:rsidRPr="00D81F35">
        <w:rPr>
          <w:rFonts w:ascii="Arial" w:hAnsi="Arial" w:cs="Arial"/>
          <w:sz w:val="22"/>
          <w:szCs w:val="22"/>
        </w:rPr>
        <w:t>Guest reviewer</w:t>
      </w:r>
      <w:r w:rsidR="00321E4C">
        <w:rPr>
          <w:rFonts w:ascii="Arial" w:hAnsi="Arial" w:cs="Arial"/>
          <w:sz w:val="22"/>
          <w:szCs w:val="22"/>
        </w:rPr>
        <w:t>:</w:t>
      </w:r>
    </w:p>
    <w:p w:rsidR="005B6B19" w:rsidRPr="00D81F35" w:rsidRDefault="005B6B19">
      <w:pPr>
        <w:rPr>
          <w:rFonts w:ascii="Arial" w:hAnsi="Arial" w:cs="Arial"/>
          <w:sz w:val="22"/>
          <w:szCs w:val="22"/>
        </w:rPr>
      </w:pPr>
      <w:r w:rsidRPr="00D81F35">
        <w:rPr>
          <w:rFonts w:ascii="Arial" w:hAnsi="Arial" w:cs="Arial"/>
          <w:sz w:val="22"/>
          <w:szCs w:val="22"/>
        </w:rPr>
        <w:t>Life Sciences</w:t>
      </w:r>
    </w:p>
    <w:p w:rsidR="005B6B19" w:rsidRPr="00D81F35" w:rsidRDefault="005B6B19">
      <w:pPr>
        <w:rPr>
          <w:rFonts w:ascii="Arial" w:hAnsi="Arial" w:cs="Arial"/>
          <w:sz w:val="22"/>
          <w:szCs w:val="22"/>
        </w:rPr>
      </w:pPr>
      <w:r w:rsidRPr="00D81F35">
        <w:rPr>
          <w:rFonts w:ascii="Arial" w:hAnsi="Arial" w:cs="Arial"/>
          <w:sz w:val="22"/>
          <w:szCs w:val="22"/>
        </w:rPr>
        <w:t>Journal of NeuroImmunomodulation</w:t>
      </w:r>
    </w:p>
    <w:p w:rsidR="007971DF" w:rsidRPr="00D81F35" w:rsidRDefault="007971DF">
      <w:pPr>
        <w:rPr>
          <w:rFonts w:ascii="Arial" w:hAnsi="Arial" w:cs="Arial"/>
          <w:sz w:val="22"/>
          <w:szCs w:val="22"/>
        </w:rPr>
      </w:pPr>
      <w:r w:rsidRPr="00D81F35">
        <w:rPr>
          <w:rFonts w:ascii="Arial" w:hAnsi="Arial" w:cs="Arial"/>
          <w:sz w:val="22"/>
          <w:szCs w:val="22"/>
        </w:rPr>
        <w:t>Brain Research</w:t>
      </w:r>
    </w:p>
    <w:p w:rsidR="008F79C0" w:rsidRPr="00D81F35" w:rsidRDefault="008F79C0">
      <w:pPr>
        <w:rPr>
          <w:rFonts w:ascii="Arial" w:hAnsi="Arial" w:cs="Arial"/>
          <w:sz w:val="22"/>
          <w:szCs w:val="22"/>
        </w:rPr>
      </w:pPr>
      <w:r w:rsidRPr="00D81F35">
        <w:rPr>
          <w:rFonts w:ascii="Arial" w:hAnsi="Arial" w:cs="Arial"/>
          <w:sz w:val="22"/>
          <w:szCs w:val="22"/>
        </w:rPr>
        <w:t>Alcohol, Clinical and Experimental Research</w:t>
      </w:r>
    </w:p>
    <w:p w:rsidR="00F92E3C" w:rsidRPr="00D81F35" w:rsidRDefault="00F92E3C">
      <w:pPr>
        <w:rPr>
          <w:rFonts w:ascii="Arial" w:hAnsi="Arial" w:cs="Arial"/>
          <w:sz w:val="22"/>
          <w:szCs w:val="22"/>
        </w:rPr>
      </w:pPr>
      <w:r w:rsidRPr="00D81F35">
        <w:rPr>
          <w:rFonts w:ascii="Arial" w:hAnsi="Arial" w:cs="Arial"/>
          <w:sz w:val="22"/>
          <w:szCs w:val="22"/>
        </w:rPr>
        <w:t>Cytokine</w:t>
      </w:r>
    </w:p>
    <w:p w:rsidR="002107B9" w:rsidRPr="00D81F35" w:rsidRDefault="00F92E3C">
      <w:pPr>
        <w:rPr>
          <w:rFonts w:ascii="Arial" w:hAnsi="Arial" w:cs="Arial"/>
          <w:sz w:val="22"/>
          <w:szCs w:val="22"/>
        </w:rPr>
      </w:pPr>
      <w:r w:rsidRPr="00D81F35">
        <w:rPr>
          <w:rFonts w:ascii="Arial" w:hAnsi="Arial" w:cs="Arial"/>
          <w:sz w:val="22"/>
          <w:szCs w:val="22"/>
        </w:rPr>
        <w:t>Journal of Applied Physiology</w:t>
      </w:r>
    </w:p>
    <w:p w:rsidR="005B6B19" w:rsidRDefault="002107B9">
      <w:pPr>
        <w:rPr>
          <w:rFonts w:ascii="Arial" w:hAnsi="Arial" w:cs="Arial"/>
          <w:sz w:val="22"/>
          <w:szCs w:val="22"/>
        </w:rPr>
      </w:pPr>
      <w:r w:rsidRPr="00D81F35">
        <w:rPr>
          <w:rFonts w:ascii="Arial" w:hAnsi="Arial" w:cs="Arial"/>
          <w:sz w:val="22"/>
          <w:szCs w:val="22"/>
        </w:rPr>
        <w:t>Critical Care Medicine</w:t>
      </w:r>
      <w:r w:rsidR="005B6B19" w:rsidRPr="00D81F35">
        <w:rPr>
          <w:rFonts w:ascii="Arial" w:hAnsi="Arial" w:cs="Arial"/>
          <w:sz w:val="22"/>
          <w:szCs w:val="22"/>
        </w:rPr>
        <w:tab/>
      </w:r>
    </w:p>
    <w:p w:rsidR="006E6F7C" w:rsidRDefault="006E6F7C">
      <w:pPr>
        <w:rPr>
          <w:rFonts w:ascii="Arial" w:hAnsi="Arial" w:cs="Arial"/>
          <w:sz w:val="22"/>
          <w:szCs w:val="22"/>
        </w:rPr>
      </w:pPr>
      <w:r>
        <w:rPr>
          <w:rFonts w:ascii="Arial" w:hAnsi="Arial" w:cs="Arial"/>
          <w:sz w:val="22"/>
          <w:szCs w:val="22"/>
        </w:rPr>
        <w:t>Psychoneuroendocrinology</w:t>
      </w:r>
    </w:p>
    <w:p w:rsidR="00EA465C" w:rsidRDefault="00EA465C">
      <w:pPr>
        <w:rPr>
          <w:rFonts w:ascii="Arial" w:hAnsi="Arial" w:cs="Arial"/>
          <w:sz w:val="22"/>
          <w:szCs w:val="22"/>
        </w:rPr>
      </w:pPr>
      <w:r>
        <w:rPr>
          <w:rFonts w:ascii="Arial" w:hAnsi="Arial" w:cs="Arial"/>
          <w:sz w:val="22"/>
          <w:szCs w:val="22"/>
        </w:rPr>
        <w:t>Journal of Neuroimmunepharmacology</w:t>
      </w:r>
    </w:p>
    <w:p w:rsidR="00D81F35" w:rsidRPr="00321E4C" w:rsidRDefault="00D81F35" w:rsidP="00D81F35">
      <w:pPr>
        <w:pStyle w:val="Heading9"/>
        <w:rPr>
          <w:rFonts w:ascii="Arial" w:hAnsi="Arial" w:cs="Arial"/>
          <w:u w:val="single"/>
        </w:rPr>
      </w:pPr>
      <w:r w:rsidRPr="00321E4C">
        <w:rPr>
          <w:rFonts w:ascii="Arial" w:hAnsi="Arial" w:cs="Arial"/>
          <w:u w:val="single"/>
        </w:rPr>
        <w:t>University service</w:t>
      </w:r>
    </w:p>
    <w:p w:rsidR="00D81F35" w:rsidRPr="006C021E" w:rsidRDefault="00D81F35" w:rsidP="00A77690">
      <w:pPr>
        <w:pStyle w:val="Quick1"/>
        <w:widowControl/>
        <w:numPr>
          <w:ilvl w:val="0"/>
          <w:numId w:val="5"/>
        </w:numPr>
        <w:rPr>
          <w:rFonts w:ascii="Arial" w:hAnsi="Arial" w:cs="Arial"/>
          <w:snapToGrid/>
          <w:sz w:val="22"/>
          <w:szCs w:val="22"/>
        </w:rPr>
      </w:pPr>
      <w:r w:rsidRPr="006C021E">
        <w:rPr>
          <w:rFonts w:ascii="Arial" w:hAnsi="Arial" w:cs="Arial"/>
          <w:snapToGrid/>
          <w:sz w:val="22"/>
          <w:szCs w:val="22"/>
        </w:rPr>
        <w:t xml:space="preserve">Participating </w:t>
      </w:r>
      <w:r w:rsidR="006C021E" w:rsidRPr="006C021E">
        <w:rPr>
          <w:rFonts w:ascii="Arial" w:hAnsi="Arial" w:cs="Arial"/>
          <w:snapToGrid/>
          <w:sz w:val="22"/>
          <w:szCs w:val="22"/>
        </w:rPr>
        <w:t xml:space="preserve">host </w:t>
      </w:r>
      <w:r w:rsidRPr="006C021E">
        <w:rPr>
          <w:rFonts w:ascii="Arial" w:hAnsi="Arial" w:cs="Arial"/>
          <w:snapToGrid/>
          <w:sz w:val="22"/>
          <w:szCs w:val="22"/>
        </w:rPr>
        <w:t xml:space="preserve">faculty for Minority Research Day.  </w:t>
      </w:r>
    </w:p>
    <w:p w:rsidR="006C021E" w:rsidRDefault="00D81F35" w:rsidP="00A77690">
      <w:pPr>
        <w:numPr>
          <w:ilvl w:val="0"/>
          <w:numId w:val="5"/>
        </w:numPr>
        <w:rPr>
          <w:rFonts w:ascii="Arial" w:hAnsi="Arial" w:cs="Arial"/>
          <w:sz w:val="22"/>
          <w:szCs w:val="22"/>
        </w:rPr>
      </w:pPr>
      <w:r w:rsidRPr="006C021E">
        <w:rPr>
          <w:rFonts w:ascii="Arial" w:hAnsi="Arial" w:cs="Arial"/>
          <w:sz w:val="22"/>
          <w:szCs w:val="22"/>
        </w:rPr>
        <w:t xml:space="preserve">LSUHSC Biomedical Research Fund Review Committee.  </w:t>
      </w:r>
    </w:p>
    <w:p w:rsidR="00D81F35" w:rsidRPr="006C021E" w:rsidRDefault="00D81F35" w:rsidP="00A77690">
      <w:pPr>
        <w:numPr>
          <w:ilvl w:val="0"/>
          <w:numId w:val="5"/>
        </w:numPr>
        <w:rPr>
          <w:rFonts w:ascii="Arial" w:hAnsi="Arial" w:cs="Arial"/>
          <w:sz w:val="22"/>
          <w:szCs w:val="22"/>
        </w:rPr>
      </w:pPr>
      <w:r w:rsidRPr="006C021E">
        <w:rPr>
          <w:rFonts w:ascii="Arial" w:hAnsi="Arial" w:cs="Arial"/>
          <w:sz w:val="22"/>
          <w:szCs w:val="22"/>
        </w:rPr>
        <w:t xml:space="preserve">Reviewer and Judge for Medical Student Summer Research Presentations and Proposals (2001-2004). </w:t>
      </w:r>
    </w:p>
    <w:p w:rsidR="00D81F35" w:rsidRPr="00D81F35" w:rsidRDefault="00D81F35" w:rsidP="00A77690">
      <w:pPr>
        <w:numPr>
          <w:ilvl w:val="0"/>
          <w:numId w:val="5"/>
        </w:numPr>
        <w:rPr>
          <w:rFonts w:ascii="Arial" w:hAnsi="Arial" w:cs="Arial"/>
          <w:sz w:val="22"/>
          <w:szCs w:val="22"/>
        </w:rPr>
      </w:pPr>
      <w:r w:rsidRPr="00D81F35">
        <w:rPr>
          <w:rFonts w:ascii="Arial" w:hAnsi="Arial" w:cs="Arial"/>
          <w:sz w:val="22"/>
          <w:szCs w:val="22"/>
        </w:rPr>
        <w:t xml:space="preserve">Judge for Poster and Oral Presentations, Department of Medicine Research Day (2001, 2002, 2003).  </w:t>
      </w:r>
    </w:p>
    <w:p w:rsidR="00D81F35" w:rsidRPr="00D81F35" w:rsidRDefault="00D81F35" w:rsidP="00A77690">
      <w:pPr>
        <w:numPr>
          <w:ilvl w:val="0"/>
          <w:numId w:val="5"/>
        </w:numPr>
        <w:rPr>
          <w:rFonts w:ascii="Arial" w:hAnsi="Arial" w:cs="Arial"/>
          <w:sz w:val="22"/>
          <w:szCs w:val="22"/>
        </w:rPr>
      </w:pPr>
      <w:r w:rsidRPr="00D81F35">
        <w:rPr>
          <w:rFonts w:ascii="Arial" w:hAnsi="Arial" w:cs="Arial"/>
          <w:sz w:val="22"/>
          <w:szCs w:val="22"/>
        </w:rPr>
        <w:t>IACUC (2002-present)</w:t>
      </w:r>
    </w:p>
    <w:p w:rsidR="00D81F35" w:rsidRPr="00D81F35" w:rsidRDefault="00D81F35" w:rsidP="00A77690">
      <w:pPr>
        <w:numPr>
          <w:ilvl w:val="0"/>
          <w:numId w:val="5"/>
        </w:numPr>
        <w:rPr>
          <w:rFonts w:ascii="Arial" w:hAnsi="Arial" w:cs="Arial"/>
          <w:sz w:val="22"/>
          <w:szCs w:val="22"/>
        </w:rPr>
      </w:pPr>
      <w:r w:rsidRPr="00D81F35">
        <w:rPr>
          <w:rFonts w:ascii="Arial" w:hAnsi="Arial" w:cs="Arial"/>
          <w:sz w:val="22"/>
          <w:szCs w:val="22"/>
        </w:rPr>
        <w:t>Animal Care Advisory Committee (2002-present)</w:t>
      </w:r>
    </w:p>
    <w:p w:rsidR="00D81F35" w:rsidRPr="00D81F35" w:rsidRDefault="00D81F35" w:rsidP="00A77690">
      <w:pPr>
        <w:numPr>
          <w:ilvl w:val="0"/>
          <w:numId w:val="5"/>
        </w:numPr>
        <w:rPr>
          <w:rFonts w:ascii="Arial" w:hAnsi="Arial" w:cs="Arial"/>
          <w:sz w:val="22"/>
          <w:szCs w:val="22"/>
        </w:rPr>
      </w:pPr>
      <w:r w:rsidRPr="00D81F35">
        <w:rPr>
          <w:rFonts w:ascii="Arial" w:hAnsi="Arial" w:cs="Arial"/>
          <w:sz w:val="22"/>
          <w:szCs w:val="22"/>
        </w:rPr>
        <w:t>MD/PhD Admissions Committee (2003-present)</w:t>
      </w:r>
    </w:p>
    <w:p w:rsidR="00D81F35" w:rsidRDefault="00D81F35" w:rsidP="00A77690">
      <w:pPr>
        <w:numPr>
          <w:ilvl w:val="0"/>
          <w:numId w:val="5"/>
        </w:numPr>
        <w:rPr>
          <w:rFonts w:ascii="Arial" w:hAnsi="Arial" w:cs="Arial"/>
          <w:sz w:val="22"/>
          <w:szCs w:val="22"/>
        </w:rPr>
      </w:pPr>
      <w:r w:rsidRPr="00D81F35">
        <w:rPr>
          <w:rFonts w:ascii="Arial" w:hAnsi="Arial" w:cs="Arial"/>
          <w:sz w:val="22"/>
          <w:szCs w:val="22"/>
        </w:rPr>
        <w:t>Physiology Graduate Student Committee (2002-</w:t>
      </w:r>
      <w:r w:rsidR="00FB2166">
        <w:rPr>
          <w:rFonts w:ascii="Arial" w:hAnsi="Arial" w:cs="Arial"/>
          <w:sz w:val="22"/>
          <w:szCs w:val="22"/>
        </w:rPr>
        <w:t>2008)</w:t>
      </w:r>
    </w:p>
    <w:p w:rsidR="00D4238A" w:rsidRPr="00D81F35" w:rsidRDefault="00D4238A" w:rsidP="00A77690">
      <w:pPr>
        <w:numPr>
          <w:ilvl w:val="0"/>
          <w:numId w:val="5"/>
        </w:numPr>
        <w:rPr>
          <w:rFonts w:ascii="Arial" w:hAnsi="Arial" w:cs="Arial"/>
          <w:sz w:val="22"/>
          <w:szCs w:val="22"/>
        </w:rPr>
      </w:pPr>
      <w:r>
        <w:rPr>
          <w:rFonts w:ascii="Arial" w:hAnsi="Arial" w:cs="Arial"/>
          <w:sz w:val="22"/>
          <w:szCs w:val="22"/>
        </w:rPr>
        <w:t>Interdisciplinary Program Advisory Committee (2005-present)</w:t>
      </w:r>
    </w:p>
    <w:p w:rsidR="00D81F35" w:rsidRPr="00D81F35" w:rsidRDefault="00D81F35" w:rsidP="00A77690">
      <w:pPr>
        <w:numPr>
          <w:ilvl w:val="0"/>
          <w:numId w:val="5"/>
        </w:numPr>
        <w:rPr>
          <w:rFonts w:ascii="Arial" w:hAnsi="Arial" w:cs="Arial"/>
          <w:sz w:val="22"/>
          <w:szCs w:val="22"/>
        </w:rPr>
      </w:pPr>
      <w:r w:rsidRPr="00D81F35">
        <w:rPr>
          <w:rFonts w:ascii="Arial" w:hAnsi="Arial" w:cs="Arial"/>
          <w:sz w:val="22"/>
          <w:szCs w:val="22"/>
        </w:rPr>
        <w:t>Advisory Board Clinical Research Center (2003-</w:t>
      </w:r>
      <w:r w:rsidR="0085036B">
        <w:rPr>
          <w:rFonts w:ascii="Arial" w:hAnsi="Arial" w:cs="Arial"/>
          <w:sz w:val="22"/>
          <w:szCs w:val="22"/>
        </w:rPr>
        <w:t>2005</w:t>
      </w:r>
      <w:r w:rsidRPr="00D81F35">
        <w:rPr>
          <w:rFonts w:ascii="Arial" w:hAnsi="Arial" w:cs="Arial"/>
          <w:sz w:val="22"/>
          <w:szCs w:val="22"/>
        </w:rPr>
        <w:t>)</w:t>
      </w:r>
    </w:p>
    <w:p w:rsidR="00D81F35" w:rsidRPr="00D81F35" w:rsidRDefault="00D81F35" w:rsidP="00A77690">
      <w:pPr>
        <w:numPr>
          <w:ilvl w:val="0"/>
          <w:numId w:val="5"/>
        </w:numPr>
        <w:rPr>
          <w:rFonts w:ascii="Arial" w:hAnsi="Arial" w:cs="Arial"/>
          <w:sz w:val="22"/>
          <w:szCs w:val="22"/>
        </w:rPr>
      </w:pPr>
      <w:r w:rsidRPr="00D81F35">
        <w:rPr>
          <w:rFonts w:ascii="Arial" w:hAnsi="Arial" w:cs="Arial"/>
          <w:sz w:val="22"/>
          <w:szCs w:val="22"/>
        </w:rPr>
        <w:t>Diversity Committee (2003-present)</w:t>
      </w:r>
    </w:p>
    <w:p w:rsidR="00D81F35" w:rsidRDefault="00D81F35" w:rsidP="00A77690">
      <w:pPr>
        <w:numPr>
          <w:ilvl w:val="0"/>
          <w:numId w:val="5"/>
        </w:numPr>
        <w:rPr>
          <w:rFonts w:ascii="Arial" w:hAnsi="Arial" w:cs="Arial"/>
          <w:sz w:val="22"/>
          <w:szCs w:val="22"/>
        </w:rPr>
      </w:pPr>
      <w:r w:rsidRPr="00D81F35">
        <w:rPr>
          <w:rFonts w:ascii="Arial" w:hAnsi="Arial" w:cs="Arial"/>
          <w:sz w:val="22"/>
          <w:szCs w:val="22"/>
        </w:rPr>
        <w:t>Faculty Assembly (2002-</w:t>
      </w:r>
      <w:r w:rsidR="00FB2166">
        <w:rPr>
          <w:rFonts w:ascii="Arial" w:hAnsi="Arial" w:cs="Arial"/>
          <w:sz w:val="22"/>
          <w:szCs w:val="22"/>
        </w:rPr>
        <w:t>2008</w:t>
      </w:r>
      <w:r w:rsidRPr="00D81F35">
        <w:rPr>
          <w:rFonts w:ascii="Arial" w:hAnsi="Arial" w:cs="Arial"/>
          <w:sz w:val="22"/>
          <w:szCs w:val="22"/>
        </w:rPr>
        <w:t>)</w:t>
      </w:r>
    </w:p>
    <w:p w:rsidR="00642FCB" w:rsidRPr="008C2B8C" w:rsidRDefault="00642FCB" w:rsidP="00A77690">
      <w:pPr>
        <w:numPr>
          <w:ilvl w:val="0"/>
          <w:numId w:val="5"/>
        </w:numPr>
        <w:rPr>
          <w:rFonts w:ascii="Arial" w:hAnsi="Arial" w:cs="Arial"/>
          <w:sz w:val="22"/>
          <w:szCs w:val="22"/>
        </w:rPr>
      </w:pPr>
      <w:r w:rsidRPr="008C2B8C">
        <w:rPr>
          <w:rFonts w:ascii="Arial" w:hAnsi="Arial" w:cs="Arial"/>
          <w:sz w:val="22"/>
          <w:szCs w:val="22"/>
        </w:rPr>
        <w:t>Appointments, Promotions, and Tenure Committee (2006-</w:t>
      </w:r>
      <w:r w:rsidR="00FB2166" w:rsidRPr="008C2B8C">
        <w:rPr>
          <w:rFonts w:ascii="Arial" w:hAnsi="Arial" w:cs="Arial"/>
          <w:sz w:val="22"/>
          <w:szCs w:val="22"/>
        </w:rPr>
        <w:t>2008</w:t>
      </w:r>
      <w:r w:rsidRPr="008C2B8C">
        <w:rPr>
          <w:rFonts w:ascii="Arial" w:hAnsi="Arial" w:cs="Arial"/>
          <w:sz w:val="22"/>
          <w:szCs w:val="22"/>
        </w:rPr>
        <w:t>)</w:t>
      </w:r>
    </w:p>
    <w:p w:rsidR="00642FCB" w:rsidRPr="008C2B8C" w:rsidRDefault="00642FCB" w:rsidP="00A77690">
      <w:pPr>
        <w:numPr>
          <w:ilvl w:val="0"/>
          <w:numId w:val="5"/>
        </w:numPr>
        <w:rPr>
          <w:rFonts w:ascii="Arial" w:hAnsi="Arial" w:cs="Arial"/>
          <w:sz w:val="22"/>
          <w:szCs w:val="22"/>
        </w:rPr>
      </w:pPr>
      <w:r w:rsidRPr="008C2B8C">
        <w:rPr>
          <w:rFonts w:ascii="Arial" w:hAnsi="Arial" w:cs="Arial"/>
          <w:sz w:val="22"/>
          <w:szCs w:val="22"/>
        </w:rPr>
        <w:t>Graduate Advisory Council (2006-present)</w:t>
      </w:r>
    </w:p>
    <w:p w:rsidR="008C2B8C" w:rsidRPr="008C2B8C" w:rsidRDefault="008C2B8C" w:rsidP="00A77690">
      <w:pPr>
        <w:numPr>
          <w:ilvl w:val="0"/>
          <w:numId w:val="5"/>
        </w:numPr>
        <w:rPr>
          <w:rFonts w:ascii="Arial" w:hAnsi="Arial" w:cs="Arial"/>
          <w:sz w:val="22"/>
          <w:szCs w:val="22"/>
        </w:rPr>
      </w:pPr>
      <w:r w:rsidRPr="008C2B8C">
        <w:rPr>
          <w:rFonts w:ascii="Arial" w:hAnsi="Arial" w:cs="Arial"/>
          <w:sz w:val="22"/>
          <w:szCs w:val="22"/>
        </w:rPr>
        <w:t>Communications committee (Chair) 2008-2009</w:t>
      </w:r>
      <w:r w:rsidRPr="008C2B8C">
        <w:rPr>
          <w:rFonts w:ascii="Arial" w:hAnsi="Arial" w:cs="Arial"/>
          <w:sz w:val="22"/>
          <w:szCs w:val="22"/>
        </w:rPr>
        <w:tab/>
      </w:r>
    </w:p>
    <w:p w:rsidR="008C2B8C" w:rsidRPr="008C2B8C" w:rsidRDefault="008C2B8C" w:rsidP="00A77690">
      <w:pPr>
        <w:numPr>
          <w:ilvl w:val="0"/>
          <w:numId w:val="5"/>
        </w:numPr>
        <w:rPr>
          <w:rFonts w:ascii="Arial" w:hAnsi="Arial" w:cs="Arial"/>
          <w:sz w:val="22"/>
          <w:szCs w:val="22"/>
        </w:rPr>
      </w:pPr>
      <w:r w:rsidRPr="008C2B8C">
        <w:rPr>
          <w:rFonts w:ascii="Arial" w:hAnsi="Arial" w:cs="Arial"/>
          <w:sz w:val="22"/>
          <w:szCs w:val="22"/>
        </w:rPr>
        <w:t>LCME Self Study Committee 2008-</w:t>
      </w:r>
      <w:r w:rsidR="006C3613">
        <w:rPr>
          <w:rFonts w:ascii="Arial" w:hAnsi="Arial" w:cs="Arial"/>
          <w:sz w:val="22"/>
          <w:szCs w:val="22"/>
        </w:rPr>
        <w:t>2009</w:t>
      </w:r>
    </w:p>
    <w:p w:rsidR="008C2B8C" w:rsidRPr="008C2B8C" w:rsidRDefault="008C2B8C" w:rsidP="00A77690">
      <w:pPr>
        <w:numPr>
          <w:ilvl w:val="0"/>
          <w:numId w:val="5"/>
        </w:numPr>
        <w:rPr>
          <w:rFonts w:ascii="Arial" w:hAnsi="Arial" w:cs="Arial"/>
          <w:sz w:val="22"/>
          <w:szCs w:val="22"/>
        </w:rPr>
      </w:pPr>
      <w:r w:rsidRPr="008C2B8C">
        <w:rPr>
          <w:rFonts w:ascii="Arial" w:hAnsi="Arial" w:cs="Arial"/>
          <w:sz w:val="22"/>
          <w:szCs w:val="22"/>
        </w:rPr>
        <w:t>Pathology Chair search committee</w:t>
      </w:r>
      <w:r w:rsidR="006C3613">
        <w:rPr>
          <w:rFonts w:ascii="Arial" w:hAnsi="Arial" w:cs="Arial"/>
          <w:sz w:val="22"/>
          <w:szCs w:val="22"/>
        </w:rPr>
        <w:t xml:space="preserve"> </w:t>
      </w:r>
      <w:r w:rsidRPr="008C2B8C">
        <w:rPr>
          <w:rFonts w:ascii="Arial" w:hAnsi="Arial" w:cs="Arial"/>
          <w:sz w:val="22"/>
          <w:szCs w:val="22"/>
        </w:rPr>
        <w:t xml:space="preserve">2008-2009  </w:t>
      </w:r>
    </w:p>
    <w:p w:rsidR="002C17ED" w:rsidRDefault="008C2B8C" w:rsidP="00A77690">
      <w:pPr>
        <w:numPr>
          <w:ilvl w:val="0"/>
          <w:numId w:val="5"/>
        </w:numPr>
        <w:rPr>
          <w:rFonts w:ascii="Arial" w:hAnsi="Arial" w:cs="Arial"/>
          <w:sz w:val="22"/>
          <w:szCs w:val="22"/>
        </w:rPr>
      </w:pPr>
      <w:r w:rsidRPr="008C2B8C">
        <w:rPr>
          <w:rFonts w:ascii="Arial" w:hAnsi="Arial" w:cs="Arial"/>
          <w:sz w:val="22"/>
          <w:szCs w:val="22"/>
        </w:rPr>
        <w:t xml:space="preserve">Panelist for Appointment, Promotion, and Tenure Workshop </w:t>
      </w:r>
      <w:r w:rsidR="006C3613">
        <w:rPr>
          <w:rFonts w:ascii="Arial" w:hAnsi="Arial" w:cs="Arial"/>
          <w:sz w:val="22"/>
          <w:szCs w:val="22"/>
        </w:rPr>
        <w:t xml:space="preserve">LSUHSC, </w:t>
      </w:r>
      <w:r w:rsidRPr="008C2B8C">
        <w:rPr>
          <w:rFonts w:ascii="Arial" w:hAnsi="Arial" w:cs="Arial"/>
          <w:sz w:val="22"/>
          <w:szCs w:val="22"/>
        </w:rPr>
        <w:t>2009</w:t>
      </w:r>
      <w:r w:rsidR="006C3613">
        <w:rPr>
          <w:rFonts w:ascii="Arial" w:hAnsi="Arial" w:cs="Arial"/>
          <w:sz w:val="22"/>
          <w:szCs w:val="22"/>
        </w:rPr>
        <w:t>, 2010</w:t>
      </w:r>
      <w:r w:rsidR="00EA465C">
        <w:rPr>
          <w:rFonts w:ascii="Arial" w:hAnsi="Arial" w:cs="Arial"/>
          <w:sz w:val="22"/>
          <w:szCs w:val="22"/>
        </w:rPr>
        <w:t>, 2011</w:t>
      </w:r>
    </w:p>
    <w:p w:rsidR="00EA465C" w:rsidRDefault="00EA465C" w:rsidP="00A77690">
      <w:pPr>
        <w:numPr>
          <w:ilvl w:val="0"/>
          <w:numId w:val="5"/>
        </w:numPr>
        <w:rPr>
          <w:rFonts w:ascii="Arial" w:hAnsi="Arial" w:cs="Arial"/>
          <w:sz w:val="22"/>
          <w:szCs w:val="22"/>
        </w:rPr>
      </w:pPr>
      <w:r>
        <w:rPr>
          <w:rFonts w:ascii="Arial" w:hAnsi="Arial" w:cs="Arial"/>
          <w:sz w:val="22"/>
          <w:szCs w:val="22"/>
        </w:rPr>
        <w:t>Surgery Chair search committee (2010-2011)</w:t>
      </w:r>
    </w:p>
    <w:p w:rsidR="00EA465C" w:rsidRDefault="00EA465C" w:rsidP="00A77690">
      <w:pPr>
        <w:numPr>
          <w:ilvl w:val="0"/>
          <w:numId w:val="5"/>
        </w:numPr>
        <w:rPr>
          <w:rFonts w:ascii="Arial" w:hAnsi="Arial" w:cs="Arial"/>
          <w:sz w:val="22"/>
          <w:szCs w:val="22"/>
        </w:rPr>
      </w:pPr>
      <w:r>
        <w:rPr>
          <w:rFonts w:ascii="Arial" w:hAnsi="Arial" w:cs="Arial"/>
          <w:sz w:val="22"/>
          <w:szCs w:val="22"/>
        </w:rPr>
        <w:t>Cardiology Chief search committee (2010-2011)</w:t>
      </w:r>
    </w:p>
    <w:p w:rsidR="008C2B8C" w:rsidRPr="008C2B8C" w:rsidRDefault="002C17ED" w:rsidP="00A77690">
      <w:pPr>
        <w:numPr>
          <w:ilvl w:val="0"/>
          <w:numId w:val="5"/>
        </w:numPr>
        <w:rPr>
          <w:rFonts w:ascii="Arial" w:hAnsi="Arial" w:cs="Arial"/>
          <w:sz w:val="22"/>
          <w:szCs w:val="22"/>
        </w:rPr>
      </w:pPr>
      <w:r>
        <w:rPr>
          <w:rFonts w:ascii="Arial" w:hAnsi="Arial" w:cs="Arial"/>
          <w:sz w:val="22"/>
          <w:szCs w:val="22"/>
        </w:rPr>
        <w:t>Outreach Committee (2010- present)</w:t>
      </w:r>
      <w:r w:rsidR="008C2B8C" w:rsidRPr="008C2B8C">
        <w:rPr>
          <w:rFonts w:ascii="Arial" w:hAnsi="Arial" w:cs="Arial"/>
          <w:sz w:val="22"/>
          <w:szCs w:val="22"/>
        </w:rPr>
        <w:t xml:space="preserve">          </w:t>
      </w:r>
    </w:p>
    <w:p w:rsidR="008C2B8C" w:rsidRPr="00D81F35" w:rsidRDefault="008C2B8C" w:rsidP="008C2B8C">
      <w:pPr>
        <w:ind w:left="720"/>
        <w:rPr>
          <w:rFonts w:ascii="Arial" w:hAnsi="Arial" w:cs="Arial"/>
          <w:sz w:val="22"/>
          <w:szCs w:val="22"/>
        </w:rPr>
      </w:pPr>
    </w:p>
    <w:p w:rsidR="00D81F35" w:rsidRPr="00D81F35" w:rsidRDefault="00D81F35">
      <w:pPr>
        <w:rPr>
          <w:rFonts w:ascii="Arial" w:hAnsi="Arial" w:cs="Arial"/>
          <w:sz w:val="22"/>
          <w:szCs w:val="22"/>
          <w:u w:val="single"/>
        </w:rPr>
      </w:pPr>
    </w:p>
    <w:p w:rsidR="00135872" w:rsidRPr="00D81F35" w:rsidRDefault="00135872">
      <w:pPr>
        <w:rPr>
          <w:rFonts w:ascii="Arial" w:hAnsi="Arial" w:cs="Arial"/>
          <w:sz w:val="22"/>
          <w:szCs w:val="22"/>
          <w:u w:val="single"/>
        </w:rPr>
      </w:pPr>
      <w:r w:rsidRPr="00D81F35">
        <w:rPr>
          <w:rFonts w:ascii="Arial" w:hAnsi="Arial" w:cs="Arial"/>
          <w:sz w:val="22"/>
          <w:szCs w:val="22"/>
          <w:u w:val="single"/>
        </w:rPr>
        <w:t>Community work</w:t>
      </w:r>
    </w:p>
    <w:p w:rsidR="00135872" w:rsidRPr="00D81F35" w:rsidRDefault="00135872">
      <w:pPr>
        <w:rPr>
          <w:rFonts w:ascii="Arial" w:hAnsi="Arial" w:cs="Arial"/>
          <w:sz w:val="22"/>
          <w:szCs w:val="22"/>
        </w:rPr>
      </w:pPr>
    </w:p>
    <w:p w:rsidR="00653DAF" w:rsidRPr="00CB6B12" w:rsidRDefault="00653DAF" w:rsidP="00A77690">
      <w:pPr>
        <w:numPr>
          <w:ilvl w:val="0"/>
          <w:numId w:val="7"/>
        </w:numPr>
        <w:rPr>
          <w:rFonts w:ascii="Arial" w:hAnsi="Arial" w:cs="Arial"/>
          <w:sz w:val="22"/>
          <w:szCs w:val="22"/>
        </w:rPr>
      </w:pPr>
      <w:r w:rsidRPr="00CB6B12">
        <w:rPr>
          <w:rFonts w:ascii="Arial" w:hAnsi="Arial" w:cs="Arial"/>
          <w:sz w:val="22"/>
          <w:szCs w:val="22"/>
        </w:rPr>
        <w:t>Councilor for Hispanic American Association of Louisiana; 2007-2010</w:t>
      </w:r>
    </w:p>
    <w:p w:rsidR="00135872" w:rsidRPr="00CB6B12" w:rsidRDefault="00511448" w:rsidP="00A77690">
      <w:pPr>
        <w:numPr>
          <w:ilvl w:val="0"/>
          <w:numId w:val="7"/>
        </w:numPr>
        <w:rPr>
          <w:rFonts w:ascii="Arial" w:hAnsi="Arial" w:cs="Arial"/>
          <w:sz w:val="22"/>
          <w:szCs w:val="22"/>
        </w:rPr>
      </w:pPr>
      <w:r w:rsidRPr="00CB6B12">
        <w:rPr>
          <w:rFonts w:ascii="Arial" w:hAnsi="Arial" w:cs="Arial"/>
          <w:sz w:val="22"/>
          <w:szCs w:val="22"/>
        </w:rPr>
        <w:t>Vice-</w:t>
      </w:r>
      <w:r w:rsidR="00135872" w:rsidRPr="00CB6B12">
        <w:rPr>
          <w:rFonts w:ascii="Arial" w:hAnsi="Arial" w:cs="Arial"/>
          <w:sz w:val="22"/>
          <w:szCs w:val="22"/>
        </w:rPr>
        <w:t xml:space="preserve">president Hispanic American Medical Association of Louisiana, Auxiliary </w:t>
      </w:r>
      <w:r w:rsidRPr="00CB6B12">
        <w:rPr>
          <w:rFonts w:ascii="Arial" w:hAnsi="Arial" w:cs="Arial"/>
          <w:sz w:val="22"/>
          <w:szCs w:val="22"/>
        </w:rPr>
        <w:t>(</w:t>
      </w:r>
      <w:r w:rsidR="00135872" w:rsidRPr="00CB6B12">
        <w:rPr>
          <w:rFonts w:ascii="Arial" w:hAnsi="Arial" w:cs="Arial"/>
          <w:sz w:val="22"/>
          <w:szCs w:val="22"/>
        </w:rPr>
        <w:t>2007</w:t>
      </w:r>
      <w:r w:rsidRPr="00CB6B12">
        <w:rPr>
          <w:rFonts w:ascii="Arial" w:hAnsi="Arial" w:cs="Arial"/>
          <w:sz w:val="22"/>
          <w:szCs w:val="22"/>
        </w:rPr>
        <w:t>-2009)</w:t>
      </w:r>
    </w:p>
    <w:p w:rsidR="00135872" w:rsidRPr="00CB6B12" w:rsidRDefault="00135872" w:rsidP="00A77690">
      <w:pPr>
        <w:numPr>
          <w:ilvl w:val="0"/>
          <w:numId w:val="7"/>
        </w:numPr>
        <w:rPr>
          <w:rFonts w:ascii="Arial" w:hAnsi="Arial" w:cs="Arial"/>
          <w:sz w:val="22"/>
          <w:szCs w:val="22"/>
        </w:rPr>
      </w:pPr>
      <w:r w:rsidRPr="00CB6B12">
        <w:rPr>
          <w:rFonts w:ascii="Arial" w:hAnsi="Arial" w:cs="Arial"/>
          <w:sz w:val="22"/>
          <w:szCs w:val="22"/>
        </w:rPr>
        <w:t>Lector St. Francis Xavier Church</w:t>
      </w:r>
      <w:r w:rsidR="007647AC" w:rsidRPr="00CB6B12">
        <w:rPr>
          <w:rFonts w:ascii="Arial" w:hAnsi="Arial" w:cs="Arial"/>
          <w:sz w:val="22"/>
          <w:szCs w:val="22"/>
        </w:rPr>
        <w:t>, Metairie, LA</w:t>
      </w:r>
    </w:p>
    <w:p w:rsidR="007647AC" w:rsidRPr="00CB6B12" w:rsidRDefault="00653DAF" w:rsidP="00A77690">
      <w:pPr>
        <w:numPr>
          <w:ilvl w:val="0"/>
          <w:numId w:val="7"/>
        </w:numPr>
        <w:rPr>
          <w:rFonts w:ascii="Arial" w:hAnsi="Arial" w:cs="Arial"/>
          <w:sz w:val="22"/>
          <w:szCs w:val="22"/>
        </w:rPr>
      </w:pPr>
      <w:r w:rsidRPr="00CB6B12">
        <w:rPr>
          <w:rFonts w:ascii="Arial" w:hAnsi="Arial" w:cs="Arial"/>
          <w:sz w:val="22"/>
          <w:szCs w:val="22"/>
        </w:rPr>
        <w:t xml:space="preserve">Board of Directors </w:t>
      </w:r>
      <w:r w:rsidR="007647AC" w:rsidRPr="00CB6B12">
        <w:rPr>
          <w:rFonts w:ascii="Arial" w:hAnsi="Arial" w:cs="Arial"/>
          <w:sz w:val="22"/>
          <w:szCs w:val="22"/>
        </w:rPr>
        <w:t>Council of Alcohol and Drug Abuse Advisory Board for Hispanic Initiative.</w:t>
      </w:r>
    </w:p>
    <w:p w:rsidR="00C70D0B" w:rsidRPr="00CB6B12" w:rsidRDefault="00135872" w:rsidP="00A77690">
      <w:pPr>
        <w:numPr>
          <w:ilvl w:val="0"/>
          <w:numId w:val="7"/>
        </w:numPr>
        <w:rPr>
          <w:rFonts w:ascii="Arial" w:hAnsi="Arial" w:cs="Arial"/>
          <w:sz w:val="22"/>
          <w:szCs w:val="22"/>
        </w:rPr>
      </w:pPr>
      <w:r w:rsidRPr="00CB6B12">
        <w:rPr>
          <w:rFonts w:ascii="Arial" w:hAnsi="Arial" w:cs="Arial"/>
          <w:sz w:val="22"/>
          <w:szCs w:val="22"/>
        </w:rPr>
        <w:lastRenderedPageBreak/>
        <w:t xml:space="preserve">Speaker on Teenage Alcohol Abuse; Jesuit High School and </w:t>
      </w:r>
      <w:r w:rsidR="00C70D0B" w:rsidRPr="00CB6B12">
        <w:rPr>
          <w:rFonts w:ascii="Arial" w:hAnsi="Arial" w:cs="Arial"/>
          <w:sz w:val="22"/>
          <w:szCs w:val="22"/>
        </w:rPr>
        <w:t>Cabrini High School</w:t>
      </w:r>
      <w:r w:rsidR="0010180E" w:rsidRPr="00CB6B12">
        <w:rPr>
          <w:rFonts w:ascii="Arial" w:hAnsi="Arial" w:cs="Arial"/>
          <w:sz w:val="22"/>
          <w:szCs w:val="22"/>
        </w:rPr>
        <w:t xml:space="preserve"> (2005-Present)</w:t>
      </w:r>
      <w:r w:rsidR="00C70D0B" w:rsidRPr="00CB6B12">
        <w:rPr>
          <w:rFonts w:ascii="Arial" w:hAnsi="Arial" w:cs="Arial"/>
          <w:sz w:val="22"/>
          <w:szCs w:val="22"/>
        </w:rPr>
        <w:t>.</w:t>
      </w:r>
    </w:p>
    <w:p w:rsidR="00892AAC" w:rsidRPr="00CB6B12" w:rsidRDefault="00892AAC" w:rsidP="00A77690">
      <w:pPr>
        <w:numPr>
          <w:ilvl w:val="0"/>
          <w:numId w:val="7"/>
        </w:numPr>
        <w:rPr>
          <w:rFonts w:ascii="Arial" w:hAnsi="Arial" w:cs="Arial"/>
          <w:sz w:val="22"/>
          <w:szCs w:val="22"/>
        </w:rPr>
      </w:pPr>
      <w:r w:rsidRPr="00CB6B12">
        <w:rPr>
          <w:rFonts w:ascii="Arial" w:eastAsia="MS Mincho" w:hAnsi="Arial" w:cs="Arial"/>
          <w:sz w:val="22"/>
          <w:szCs w:val="22"/>
        </w:rPr>
        <w:t>Key note speaker at Jesuit High School Town Hall Meeting, September 9, 2005. New Orleans, LA.  On alcohol and teenage brain development. Audience, parents of all incoming 8</w:t>
      </w:r>
      <w:r w:rsidRPr="00CB6B12">
        <w:rPr>
          <w:rFonts w:ascii="Arial" w:eastAsia="MS Mincho" w:hAnsi="Arial" w:cs="Arial"/>
          <w:sz w:val="22"/>
          <w:szCs w:val="22"/>
          <w:vertAlign w:val="superscript"/>
        </w:rPr>
        <w:t>th</w:t>
      </w:r>
      <w:r w:rsidRPr="00CB6B12">
        <w:rPr>
          <w:rFonts w:ascii="Arial" w:eastAsia="MS Mincho" w:hAnsi="Arial" w:cs="Arial"/>
          <w:sz w:val="22"/>
          <w:szCs w:val="22"/>
        </w:rPr>
        <w:t xml:space="preserve"> graders. </w:t>
      </w:r>
    </w:p>
    <w:p w:rsidR="00C70D0B" w:rsidRPr="00CB6B12" w:rsidRDefault="00C70D0B" w:rsidP="00A77690">
      <w:pPr>
        <w:numPr>
          <w:ilvl w:val="0"/>
          <w:numId w:val="7"/>
        </w:numPr>
        <w:rPr>
          <w:rFonts w:ascii="Arial" w:hAnsi="Arial" w:cs="Arial"/>
          <w:sz w:val="22"/>
          <w:szCs w:val="22"/>
        </w:rPr>
      </w:pPr>
      <w:r w:rsidRPr="00CB6B12">
        <w:rPr>
          <w:rFonts w:ascii="Arial" w:hAnsi="Arial" w:cs="Arial"/>
          <w:sz w:val="22"/>
          <w:szCs w:val="22"/>
        </w:rPr>
        <w:t xml:space="preserve">Chapelle High School Career Day.  </w:t>
      </w:r>
    </w:p>
    <w:p w:rsidR="00892AAC" w:rsidRPr="00CB6B12" w:rsidRDefault="00892AAC" w:rsidP="00A77690">
      <w:pPr>
        <w:numPr>
          <w:ilvl w:val="0"/>
          <w:numId w:val="7"/>
        </w:numPr>
        <w:rPr>
          <w:rFonts w:ascii="Arial" w:hAnsi="Arial" w:cs="Arial"/>
          <w:sz w:val="22"/>
          <w:szCs w:val="22"/>
        </w:rPr>
      </w:pPr>
      <w:r w:rsidRPr="00CB6B12">
        <w:rPr>
          <w:rFonts w:ascii="Arial" w:eastAsia="MS Mincho" w:hAnsi="Arial" w:cs="Arial"/>
          <w:sz w:val="22"/>
          <w:szCs w:val="22"/>
        </w:rPr>
        <w:t xml:space="preserve">Community School for Apprenticeship Learning, July 23, 2005 Baton Rouge, LA; "Alcohol Intoxication" talk for a group of 24 seventh graders. </w:t>
      </w:r>
    </w:p>
    <w:p w:rsidR="00892AAC" w:rsidRPr="00CB6B12" w:rsidRDefault="00892AAC" w:rsidP="00A77690">
      <w:pPr>
        <w:numPr>
          <w:ilvl w:val="0"/>
          <w:numId w:val="7"/>
        </w:numPr>
        <w:rPr>
          <w:rFonts w:ascii="Arial" w:hAnsi="Arial" w:cs="Arial"/>
          <w:sz w:val="22"/>
          <w:szCs w:val="22"/>
        </w:rPr>
      </w:pPr>
      <w:r w:rsidRPr="00CB6B12">
        <w:rPr>
          <w:rFonts w:ascii="Arial" w:eastAsia="MS Mincho" w:hAnsi="Arial" w:cs="Arial"/>
          <w:sz w:val="22"/>
          <w:szCs w:val="22"/>
        </w:rPr>
        <w:t>St. Margaret Mary Middle School, Slidell LA. October 28</w:t>
      </w:r>
      <w:r w:rsidRPr="00CB6B12">
        <w:rPr>
          <w:rFonts w:ascii="Arial" w:eastAsia="MS Mincho" w:hAnsi="Arial" w:cs="Arial"/>
          <w:sz w:val="22"/>
          <w:szCs w:val="22"/>
          <w:vertAlign w:val="superscript"/>
        </w:rPr>
        <w:t>th</w:t>
      </w:r>
      <w:r w:rsidRPr="00CB6B12">
        <w:rPr>
          <w:rFonts w:ascii="Arial" w:eastAsia="MS Mincho" w:hAnsi="Arial" w:cs="Arial"/>
          <w:sz w:val="22"/>
          <w:szCs w:val="22"/>
        </w:rPr>
        <w:t>, 2005.  What</w:t>
      </w:r>
      <w:r w:rsidR="00CB6B12">
        <w:rPr>
          <w:rFonts w:ascii="Arial" w:eastAsia="MS Mincho" w:hAnsi="Arial" w:cs="Arial"/>
          <w:sz w:val="22"/>
          <w:szCs w:val="22"/>
        </w:rPr>
        <w:t xml:space="preserve"> alcohol can do to your brain. Presentation to </w:t>
      </w:r>
      <w:r w:rsidRPr="00CB6B12">
        <w:rPr>
          <w:rFonts w:ascii="Arial" w:eastAsia="MS Mincho" w:hAnsi="Arial" w:cs="Arial"/>
          <w:sz w:val="22"/>
          <w:szCs w:val="22"/>
        </w:rPr>
        <w:t>three sections of 8</w:t>
      </w:r>
      <w:r w:rsidRPr="00CB6B12">
        <w:rPr>
          <w:rFonts w:ascii="Arial" w:eastAsia="MS Mincho" w:hAnsi="Arial" w:cs="Arial"/>
          <w:sz w:val="22"/>
          <w:szCs w:val="22"/>
          <w:vertAlign w:val="superscript"/>
        </w:rPr>
        <w:t>th</w:t>
      </w:r>
      <w:r w:rsidRPr="00CB6B12">
        <w:rPr>
          <w:rFonts w:ascii="Arial" w:eastAsia="MS Mincho" w:hAnsi="Arial" w:cs="Arial"/>
          <w:sz w:val="22"/>
          <w:szCs w:val="22"/>
        </w:rPr>
        <w:t xml:space="preserve"> graders </w:t>
      </w:r>
    </w:p>
    <w:p w:rsidR="00892AAC" w:rsidRPr="00CB6B12" w:rsidRDefault="00892AAC" w:rsidP="00A77690">
      <w:pPr>
        <w:numPr>
          <w:ilvl w:val="0"/>
          <w:numId w:val="7"/>
        </w:numPr>
        <w:rPr>
          <w:rFonts w:ascii="Arial" w:hAnsi="Arial" w:cs="Arial"/>
          <w:sz w:val="22"/>
          <w:szCs w:val="22"/>
        </w:rPr>
      </w:pPr>
      <w:r w:rsidRPr="00CB6B12">
        <w:rPr>
          <w:rFonts w:ascii="Arial" w:eastAsia="MS Mincho" w:hAnsi="Arial" w:cs="Arial"/>
          <w:sz w:val="22"/>
          <w:szCs w:val="22"/>
        </w:rPr>
        <w:t>Radio talk show/interview Radio Tropical, Gretna LA “</w:t>
      </w:r>
      <w:r w:rsidRPr="00CB6B12">
        <w:rPr>
          <w:rFonts w:ascii="Arial" w:eastAsia="MS Mincho" w:hAnsi="Arial" w:cs="Arial"/>
          <w:i/>
          <w:sz w:val="22"/>
          <w:szCs w:val="22"/>
        </w:rPr>
        <w:t>Alcoholismo</w:t>
      </w:r>
      <w:r w:rsidRPr="00CB6B12">
        <w:rPr>
          <w:rFonts w:ascii="Arial" w:eastAsia="MS Mincho" w:hAnsi="Arial" w:cs="Arial"/>
          <w:sz w:val="22"/>
          <w:szCs w:val="22"/>
        </w:rPr>
        <w:t>”.</w:t>
      </w:r>
    </w:p>
    <w:p w:rsidR="0010180E" w:rsidRPr="00FB2166" w:rsidRDefault="0010180E" w:rsidP="00A77690">
      <w:pPr>
        <w:numPr>
          <w:ilvl w:val="0"/>
          <w:numId w:val="7"/>
        </w:numPr>
        <w:rPr>
          <w:rFonts w:ascii="Arial" w:hAnsi="Arial" w:cs="Arial"/>
          <w:sz w:val="22"/>
          <w:szCs w:val="22"/>
        </w:rPr>
      </w:pPr>
      <w:r w:rsidRPr="00CB6B12">
        <w:rPr>
          <w:rFonts w:ascii="Arial" w:hAnsi="Arial" w:cs="Arial"/>
          <w:sz w:val="22"/>
          <w:szCs w:val="22"/>
        </w:rPr>
        <w:t xml:space="preserve">Alcohol and drug abuse prevention </w:t>
      </w:r>
      <w:r w:rsidR="0090758F" w:rsidRPr="00CB6B12">
        <w:rPr>
          <w:rFonts w:ascii="Arial" w:hAnsi="Arial" w:cs="Arial"/>
          <w:sz w:val="22"/>
          <w:szCs w:val="22"/>
        </w:rPr>
        <w:t>workshop</w:t>
      </w:r>
      <w:r w:rsidRPr="00CB6B12">
        <w:rPr>
          <w:rFonts w:ascii="Arial" w:hAnsi="Arial" w:cs="Arial"/>
          <w:sz w:val="22"/>
          <w:szCs w:val="22"/>
        </w:rPr>
        <w:t xml:space="preserve">. Roosevelt High School, New Orleans, LA. Council of </w:t>
      </w:r>
      <w:r w:rsidRPr="00FB2166">
        <w:rPr>
          <w:rFonts w:ascii="Arial" w:hAnsi="Arial" w:cs="Arial"/>
          <w:sz w:val="22"/>
          <w:szCs w:val="22"/>
        </w:rPr>
        <w:t>Alcohol and Drug Abuse (CADA) in New Orleans, 2006.</w:t>
      </w:r>
    </w:p>
    <w:p w:rsidR="00FE51E8" w:rsidRPr="00CA7CD4" w:rsidRDefault="00FE51E8" w:rsidP="00A77690">
      <w:pPr>
        <w:numPr>
          <w:ilvl w:val="0"/>
          <w:numId w:val="7"/>
        </w:numPr>
        <w:rPr>
          <w:rFonts w:ascii="Arial" w:hAnsi="Arial" w:cs="Arial"/>
          <w:sz w:val="22"/>
          <w:szCs w:val="22"/>
        </w:rPr>
      </w:pPr>
      <w:r w:rsidRPr="00CA7CD4">
        <w:rPr>
          <w:rFonts w:ascii="Arial" w:hAnsi="Arial" w:cs="Arial"/>
          <w:sz w:val="22"/>
          <w:szCs w:val="22"/>
        </w:rPr>
        <w:t>Speaker of Science, sponsored by the National Science Foundation. Louisiana middle and high</w:t>
      </w:r>
      <w:r w:rsidR="008355A6" w:rsidRPr="00CA7CD4">
        <w:rPr>
          <w:rFonts w:ascii="Arial" w:hAnsi="Arial" w:cs="Arial"/>
          <w:sz w:val="22"/>
          <w:szCs w:val="22"/>
        </w:rPr>
        <w:t xml:space="preserve"> </w:t>
      </w:r>
      <w:r w:rsidRPr="00CA7CD4">
        <w:rPr>
          <w:rFonts w:ascii="Arial" w:hAnsi="Arial" w:cs="Arial"/>
          <w:sz w:val="22"/>
          <w:szCs w:val="22"/>
        </w:rPr>
        <w:t>school speaker on females in science and on impact of alcohol on teenage brain.</w:t>
      </w:r>
    </w:p>
    <w:p w:rsidR="0030115A" w:rsidRPr="00CA7CD4" w:rsidRDefault="00511448" w:rsidP="00A77690">
      <w:pPr>
        <w:numPr>
          <w:ilvl w:val="0"/>
          <w:numId w:val="7"/>
        </w:numPr>
        <w:rPr>
          <w:rFonts w:ascii="Arial" w:hAnsi="Arial" w:cs="Arial"/>
          <w:color w:val="000000"/>
          <w:sz w:val="22"/>
          <w:szCs w:val="22"/>
        </w:rPr>
      </w:pPr>
      <w:r w:rsidRPr="00CA7CD4">
        <w:rPr>
          <w:rFonts w:ascii="Arial" w:hAnsi="Arial" w:cs="Arial"/>
          <w:sz w:val="22"/>
          <w:szCs w:val="22"/>
        </w:rPr>
        <w:t>Council at Large, Hispanic American Medical Association of Louisiana (2007-2010).</w:t>
      </w:r>
    </w:p>
    <w:p w:rsidR="0030115A" w:rsidRPr="00CA7CD4" w:rsidRDefault="0030115A" w:rsidP="00A77690">
      <w:pPr>
        <w:numPr>
          <w:ilvl w:val="0"/>
          <w:numId w:val="7"/>
        </w:numPr>
        <w:rPr>
          <w:rFonts w:ascii="Arial" w:hAnsi="Arial" w:cs="Arial"/>
          <w:color w:val="000000"/>
          <w:sz w:val="22"/>
          <w:szCs w:val="22"/>
        </w:rPr>
      </w:pPr>
      <w:r w:rsidRPr="00CA7CD4">
        <w:rPr>
          <w:rFonts w:ascii="Arial" w:hAnsi="Arial" w:cs="Arial"/>
          <w:sz w:val="22"/>
          <w:szCs w:val="22"/>
        </w:rPr>
        <w:t xml:space="preserve">Radio Show “Alcoholismo” </w:t>
      </w:r>
      <w:r w:rsidRPr="00CA7CD4">
        <w:rPr>
          <w:rStyle w:val="Strong"/>
          <w:rFonts w:ascii="Arial" w:hAnsi="Arial" w:cs="Arial"/>
          <w:b w:val="0"/>
          <w:color w:val="000000"/>
          <w:sz w:val="22"/>
          <w:szCs w:val="22"/>
        </w:rPr>
        <w:t>KGLA/Radio Tropical, January 24, 2009</w:t>
      </w:r>
      <w:r w:rsidR="00CA7CD4">
        <w:rPr>
          <w:rStyle w:val="Strong"/>
          <w:rFonts w:ascii="Arial" w:hAnsi="Arial" w:cs="Arial"/>
          <w:b w:val="0"/>
          <w:color w:val="000000"/>
          <w:sz w:val="22"/>
          <w:szCs w:val="22"/>
        </w:rPr>
        <w:t>.</w:t>
      </w:r>
    </w:p>
    <w:p w:rsidR="00995C13" w:rsidRDefault="00641291" w:rsidP="00995C13">
      <w:pPr>
        <w:numPr>
          <w:ilvl w:val="0"/>
          <w:numId w:val="7"/>
        </w:numPr>
        <w:rPr>
          <w:rFonts w:ascii="Arial" w:hAnsi="Arial" w:cs="Arial"/>
          <w:sz w:val="22"/>
          <w:szCs w:val="22"/>
        </w:rPr>
      </w:pPr>
      <w:r w:rsidRPr="00CA7CD4">
        <w:rPr>
          <w:rFonts w:ascii="Arial" w:hAnsi="Arial" w:cs="Arial"/>
          <w:sz w:val="22"/>
          <w:szCs w:val="22"/>
        </w:rPr>
        <w:t>WLTV4 “Addiction and Obesity” Interview, April 2009.</w:t>
      </w:r>
    </w:p>
    <w:p w:rsidR="00995C13" w:rsidRPr="00995C13" w:rsidRDefault="00FB2166" w:rsidP="00995C13">
      <w:pPr>
        <w:numPr>
          <w:ilvl w:val="0"/>
          <w:numId w:val="7"/>
        </w:numPr>
        <w:rPr>
          <w:rFonts w:ascii="Arial" w:hAnsi="Arial" w:cs="Arial"/>
          <w:sz w:val="22"/>
          <w:szCs w:val="22"/>
        </w:rPr>
      </w:pPr>
      <w:r w:rsidRPr="00995C13">
        <w:rPr>
          <w:rFonts w:ascii="Arial" w:hAnsi="Arial" w:cs="Arial"/>
          <w:sz w:val="22"/>
          <w:szCs w:val="22"/>
        </w:rPr>
        <w:t>Host for 5</w:t>
      </w:r>
      <w:r w:rsidRPr="00995C13">
        <w:rPr>
          <w:rFonts w:ascii="Arial" w:hAnsi="Arial" w:cs="Arial"/>
          <w:sz w:val="22"/>
          <w:szCs w:val="22"/>
          <w:vertAlign w:val="superscript"/>
        </w:rPr>
        <w:t>th</w:t>
      </w:r>
      <w:r w:rsidRPr="00995C13">
        <w:rPr>
          <w:rFonts w:ascii="Arial" w:hAnsi="Arial" w:cs="Arial"/>
          <w:sz w:val="22"/>
          <w:szCs w:val="22"/>
        </w:rPr>
        <w:t xml:space="preserve"> annual LSUHSC School of Graduate Studies and NOLA Public Schools Science Partnership Field trip. May 21, 2009</w:t>
      </w:r>
      <w:r w:rsidR="00995C13" w:rsidRPr="00995C13">
        <w:rPr>
          <w:rFonts w:ascii="Arial" w:hAnsi="Arial" w:cs="Arial"/>
          <w:sz w:val="22"/>
          <w:szCs w:val="22"/>
        </w:rPr>
        <w:t>.</w:t>
      </w:r>
    </w:p>
    <w:p w:rsidR="00995C13" w:rsidRDefault="00995C13" w:rsidP="00995C13">
      <w:pPr>
        <w:ind w:right="288"/>
        <w:jc w:val="both"/>
        <w:rPr>
          <w:rFonts w:ascii="Arial" w:hAnsi="Arial" w:cs="Arial"/>
          <w:b/>
          <w:sz w:val="24"/>
          <w:szCs w:val="24"/>
        </w:rPr>
      </w:pPr>
      <w:r>
        <w:rPr>
          <w:rFonts w:ascii="Arial" w:hAnsi="Arial" w:cs="Arial"/>
          <w:b/>
          <w:sz w:val="24"/>
          <w:szCs w:val="24"/>
        </w:rPr>
        <w:t>Outreach activities (graduate students and Physiology Faculty)</w:t>
      </w:r>
    </w:p>
    <w:p w:rsidR="00995C13" w:rsidRDefault="00995C13" w:rsidP="00995C13">
      <w:pPr>
        <w:ind w:right="288"/>
        <w:jc w:val="both"/>
        <w:rPr>
          <w:rFonts w:ascii="Arial" w:hAnsi="Arial" w:cs="Arial"/>
          <w:sz w:val="24"/>
          <w:szCs w:val="24"/>
        </w:rPr>
      </w:pPr>
      <w:r>
        <w:rPr>
          <w:rFonts w:ascii="Arial" w:hAnsi="Arial" w:cs="Arial"/>
          <w:b/>
          <w:sz w:val="24"/>
          <w:szCs w:val="24"/>
        </w:rPr>
        <w:t>2008</w:t>
      </w:r>
      <w:r>
        <w:rPr>
          <w:rFonts w:ascii="Arial" w:hAnsi="Arial" w:cs="Arial"/>
          <w:sz w:val="24"/>
          <w:szCs w:val="24"/>
        </w:rPr>
        <w:tab/>
        <w:t>New Orleans Recovery School District/LSUHSC Science Partnership Volunteer; Banneker Elementary School, New Orleans, LA; 2 visits to the classroom</w:t>
      </w:r>
    </w:p>
    <w:p w:rsidR="00995C13" w:rsidRDefault="00995C13" w:rsidP="00995C13">
      <w:pPr>
        <w:ind w:left="225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Discussion of my research (alcohol intoxication and hemorrhage)</w:t>
      </w:r>
    </w:p>
    <w:p w:rsidR="00995C13" w:rsidRDefault="00995C13" w:rsidP="00995C13">
      <w:pPr>
        <w:ind w:left="225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Animal adaptations to different environments</w:t>
      </w:r>
    </w:p>
    <w:p w:rsidR="00995C13" w:rsidRDefault="00995C13" w:rsidP="00995C13">
      <w:pPr>
        <w:ind w:left="225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Exercise</w:t>
      </w:r>
    </w:p>
    <w:p w:rsidR="00995C13" w:rsidRDefault="00995C13" w:rsidP="00995C13">
      <w:pPr>
        <w:ind w:left="2250" w:right="288"/>
        <w:jc w:val="both"/>
        <w:rPr>
          <w:rFonts w:ascii="Arial" w:hAnsi="Arial" w:cs="Arial"/>
          <w:sz w:val="24"/>
          <w:szCs w:val="24"/>
        </w:rPr>
      </w:pPr>
    </w:p>
    <w:p w:rsidR="00995C13" w:rsidRDefault="00995C13" w:rsidP="00995C13">
      <w:pPr>
        <w:ind w:left="720" w:right="288" w:hanging="720"/>
        <w:jc w:val="both"/>
        <w:rPr>
          <w:rFonts w:ascii="Arial" w:hAnsi="Arial" w:cs="Arial"/>
          <w:sz w:val="24"/>
          <w:szCs w:val="24"/>
        </w:rPr>
      </w:pPr>
      <w:r>
        <w:rPr>
          <w:rFonts w:ascii="Arial" w:hAnsi="Arial" w:cs="Arial"/>
          <w:b/>
          <w:sz w:val="24"/>
          <w:szCs w:val="24"/>
        </w:rPr>
        <w:t xml:space="preserve">2008 </w:t>
      </w:r>
      <w:r>
        <w:rPr>
          <w:rFonts w:ascii="Arial" w:hAnsi="Arial" w:cs="Arial"/>
          <w:b/>
          <w:sz w:val="24"/>
          <w:szCs w:val="24"/>
        </w:rPr>
        <w:tab/>
      </w:r>
      <w:r>
        <w:rPr>
          <w:rFonts w:ascii="Arial" w:hAnsi="Arial" w:cs="Arial"/>
          <w:sz w:val="24"/>
          <w:szCs w:val="24"/>
        </w:rPr>
        <w:t>New Orleans Recovery School District/LSUHSC Science Partnership Volunteer; Banneker Elementary School, New Orleans, LA field trip to LSUHSC</w:t>
      </w:r>
    </w:p>
    <w:p w:rsidR="00995C13" w:rsidRDefault="00995C13" w:rsidP="00995C13">
      <w:pPr>
        <w:ind w:left="216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Effects of alcohol on blood pressure (intoxication goggles demonstration)</w:t>
      </w:r>
    </w:p>
    <w:p w:rsidR="00995C13" w:rsidRDefault="00995C13" w:rsidP="00995C13">
      <w:pPr>
        <w:ind w:left="2160" w:right="288"/>
        <w:jc w:val="both"/>
        <w:rPr>
          <w:rFonts w:ascii="Arial" w:hAnsi="Arial" w:cs="Arial"/>
          <w:sz w:val="24"/>
          <w:szCs w:val="24"/>
        </w:rPr>
      </w:pPr>
    </w:p>
    <w:p w:rsidR="00995C13" w:rsidRDefault="00995C13" w:rsidP="00995C13">
      <w:pPr>
        <w:ind w:left="720" w:right="288" w:hanging="720"/>
        <w:jc w:val="both"/>
        <w:rPr>
          <w:rFonts w:ascii="Arial" w:hAnsi="Arial" w:cs="Arial"/>
          <w:sz w:val="24"/>
          <w:szCs w:val="24"/>
        </w:rPr>
      </w:pPr>
      <w:r>
        <w:rPr>
          <w:rFonts w:ascii="Arial" w:hAnsi="Arial" w:cs="Arial"/>
          <w:b/>
          <w:sz w:val="24"/>
          <w:szCs w:val="24"/>
        </w:rPr>
        <w:t>2008</w:t>
      </w:r>
      <w:r>
        <w:rPr>
          <w:rFonts w:ascii="Arial" w:hAnsi="Arial" w:cs="Arial"/>
          <w:sz w:val="24"/>
          <w:szCs w:val="24"/>
        </w:rPr>
        <w:tab/>
        <w:t xml:space="preserve">Physiology </w:t>
      </w:r>
      <w:r w:rsidR="0090758F">
        <w:rPr>
          <w:rFonts w:ascii="Arial" w:hAnsi="Arial" w:cs="Arial"/>
          <w:sz w:val="24"/>
          <w:szCs w:val="24"/>
        </w:rPr>
        <w:t>Pun</w:t>
      </w:r>
      <w:r>
        <w:rPr>
          <w:rFonts w:ascii="Arial" w:hAnsi="Arial" w:cs="Arial"/>
          <w:sz w:val="24"/>
          <w:szCs w:val="24"/>
        </w:rPr>
        <w:t xml:space="preserve"> Week participant; Banneker Elementary School, New Orleans, LA</w:t>
      </w:r>
    </w:p>
    <w:p w:rsidR="00995C13" w:rsidRDefault="00995C13" w:rsidP="00995C13">
      <w:pPr>
        <w:ind w:left="216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Discussion on my research (alcohol intoxication and hemorrhage)</w:t>
      </w:r>
    </w:p>
    <w:p w:rsidR="00995C13" w:rsidRDefault="00995C13" w:rsidP="00995C13">
      <w:pPr>
        <w:ind w:left="216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The physiology of exercise (The Elvis Experiment)</w:t>
      </w:r>
    </w:p>
    <w:p w:rsidR="00995C13" w:rsidRDefault="00995C13" w:rsidP="00995C13">
      <w:pPr>
        <w:ind w:left="2160" w:right="288"/>
        <w:jc w:val="both"/>
        <w:rPr>
          <w:rFonts w:ascii="Arial" w:hAnsi="Arial" w:cs="Arial"/>
          <w:sz w:val="24"/>
          <w:szCs w:val="24"/>
        </w:rPr>
      </w:pPr>
    </w:p>
    <w:p w:rsidR="00995C13" w:rsidRDefault="00995C13" w:rsidP="00995C13">
      <w:pPr>
        <w:ind w:left="720" w:right="288" w:hanging="720"/>
        <w:jc w:val="both"/>
        <w:rPr>
          <w:rFonts w:ascii="Arial" w:hAnsi="Arial" w:cs="Arial"/>
          <w:sz w:val="24"/>
          <w:szCs w:val="24"/>
        </w:rPr>
      </w:pPr>
      <w:r>
        <w:rPr>
          <w:rFonts w:ascii="Arial" w:hAnsi="Arial" w:cs="Arial"/>
          <w:b/>
          <w:sz w:val="24"/>
          <w:szCs w:val="24"/>
        </w:rPr>
        <w:t>2009</w:t>
      </w:r>
      <w:r>
        <w:rPr>
          <w:rFonts w:ascii="Arial" w:hAnsi="Arial" w:cs="Arial"/>
          <w:sz w:val="24"/>
          <w:szCs w:val="24"/>
        </w:rPr>
        <w:tab/>
        <w:t>New Orleans Recovery School District/LSUHSC Science Partnership Volunteer; Banneker Elementary School, New Orleans, LA</w:t>
      </w:r>
    </w:p>
    <w:p w:rsidR="00995C13" w:rsidRDefault="00995C13" w:rsidP="00995C13">
      <w:pPr>
        <w:ind w:left="216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Discussion on my research (alcohol intoxication and hemorrhage)</w:t>
      </w:r>
    </w:p>
    <w:p w:rsidR="00995C13" w:rsidRDefault="00995C13" w:rsidP="00995C13">
      <w:pPr>
        <w:ind w:left="216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Nutrition</w:t>
      </w:r>
    </w:p>
    <w:p w:rsidR="00995C13" w:rsidRDefault="00995C13" w:rsidP="00995C13">
      <w:pPr>
        <w:ind w:left="216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Food Groups</w:t>
      </w:r>
    </w:p>
    <w:p w:rsidR="00995C13" w:rsidRDefault="00995C13" w:rsidP="00995C13">
      <w:pPr>
        <w:ind w:left="2160" w:right="288"/>
        <w:jc w:val="both"/>
        <w:rPr>
          <w:rFonts w:ascii="Arial" w:hAnsi="Arial" w:cs="Arial"/>
          <w:sz w:val="24"/>
          <w:szCs w:val="24"/>
        </w:rPr>
      </w:pPr>
    </w:p>
    <w:p w:rsidR="00995C13" w:rsidRDefault="00995C13" w:rsidP="00995C13">
      <w:pPr>
        <w:ind w:left="720" w:right="288" w:hanging="720"/>
        <w:jc w:val="both"/>
        <w:rPr>
          <w:rFonts w:ascii="Arial" w:hAnsi="Arial" w:cs="Arial"/>
          <w:sz w:val="24"/>
          <w:szCs w:val="24"/>
        </w:rPr>
      </w:pPr>
      <w:r>
        <w:rPr>
          <w:rFonts w:ascii="Arial" w:hAnsi="Arial" w:cs="Arial"/>
          <w:b/>
          <w:sz w:val="24"/>
          <w:szCs w:val="24"/>
        </w:rPr>
        <w:lastRenderedPageBreak/>
        <w:t>2009</w:t>
      </w:r>
      <w:r>
        <w:rPr>
          <w:rFonts w:ascii="Arial" w:hAnsi="Arial" w:cs="Arial"/>
          <w:b/>
          <w:sz w:val="24"/>
          <w:szCs w:val="24"/>
        </w:rPr>
        <w:tab/>
      </w:r>
      <w:r>
        <w:rPr>
          <w:rFonts w:ascii="Arial" w:hAnsi="Arial" w:cs="Arial"/>
          <w:sz w:val="24"/>
          <w:szCs w:val="24"/>
        </w:rPr>
        <w:t>New Orleans Recovery School District/LSUHSC Science Partnership Volunteer; Banneker Elementary School, New Orleans, LA field trip to LSUHSC</w:t>
      </w:r>
    </w:p>
    <w:p w:rsidR="00995C13" w:rsidRDefault="00995C13" w:rsidP="00995C13">
      <w:pPr>
        <w:ind w:left="216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Effects of alcohol on reflexes (intoxication goggles)</w:t>
      </w:r>
    </w:p>
    <w:p w:rsidR="00995C13" w:rsidRDefault="00995C13" w:rsidP="00995C13">
      <w:pPr>
        <w:ind w:left="720" w:right="288" w:hanging="720"/>
        <w:jc w:val="both"/>
        <w:rPr>
          <w:rFonts w:ascii="Arial" w:hAnsi="Arial" w:cs="Arial"/>
          <w:sz w:val="24"/>
          <w:szCs w:val="24"/>
        </w:rPr>
      </w:pPr>
      <w:r>
        <w:rPr>
          <w:rFonts w:ascii="Arial" w:hAnsi="Arial" w:cs="Arial"/>
          <w:b/>
          <w:sz w:val="24"/>
          <w:szCs w:val="24"/>
        </w:rPr>
        <w:t>2009</w:t>
      </w:r>
      <w:r>
        <w:rPr>
          <w:rFonts w:ascii="Arial" w:hAnsi="Arial" w:cs="Arial"/>
          <w:sz w:val="24"/>
          <w:szCs w:val="24"/>
        </w:rPr>
        <w:tab/>
        <w:t xml:space="preserve">Physiology </w:t>
      </w:r>
      <w:r w:rsidR="0090758F">
        <w:rPr>
          <w:rFonts w:ascii="Arial" w:hAnsi="Arial" w:cs="Arial"/>
          <w:sz w:val="24"/>
          <w:szCs w:val="24"/>
        </w:rPr>
        <w:t>Pun</w:t>
      </w:r>
      <w:r>
        <w:rPr>
          <w:rFonts w:ascii="Arial" w:hAnsi="Arial" w:cs="Arial"/>
          <w:sz w:val="24"/>
          <w:szCs w:val="24"/>
        </w:rPr>
        <w:t xml:space="preserve"> Week participant; Lake Castle Private School Madisonville, LA</w:t>
      </w:r>
    </w:p>
    <w:p w:rsidR="00995C13" w:rsidRDefault="00995C13" w:rsidP="00995C13">
      <w:pPr>
        <w:ind w:left="216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What is Physiology?</w:t>
      </w:r>
    </w:p>
    <w:p w:rsidR="00995C13" w:rsidRDefault="00995C13" w:rsidP="00995C13">
      <w:pPr>
        <w:ind w:left="216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Blood pressure/Heart rate</w:t>
      </w:r>
    </w:p>
    <w:p w:rsidR="00995C13" w:rsidRDefault="00995C13" w:rsidP="00995C13">
      <w:pPr>
        <w:ind w:left="2160" w:right="288"/>
        <w:jc w:val="both"/>
        <w:rPr>
          <w:rFonts w:ascii="Arial" w:hAnsi="Arial" w:cs="Arial"/>
          <w:sz w:val="24"/>
          <w:szCs w:val="24"/>
        </w:rPr>
      </w:pPr>
    </w:p>
    <w:p w:rsidR="00995C13" w:rsidRDefault="00995C13" w:rsidP="00995C13">
      <w:pPr>
        <w:ind w:left="720" w:right="288" w:hanging="720"/>
        <w:jc w:val="both"/>
        <w:rPr>
          <w:rFonts w:ascii="Arial" w:hAnsi="Arial" w:cs="Arial"/>
          <w:sz w:val="24"/>
          <w:szCs w:val="24"/>
        </w:rPr>
      </w:pPr>
      <w:r>
        <w:rPr>
          <w:rFonts w:ascii="Arial" w:hAnsi="Arial" w:cs="Arial"/>
          <w:b/>
          <w:sz w:val="24"/>
          <w:szCs w:val="24"/>
        </w:rPr>
        <w:t>2009</w:t>
      </w:r>
      <w:r>
        <w:rPr>
          <w:rFonts w:ascii="Arial" w:hAnsi="Arial" w:cs="Arial"/>
          <w:b/>
          <w:sz w:val="24"/>
          <w:szCs w:val="24"/>
        </w:rPr>
        <w:tab/>
      </w:r>
      <w:r>
        <w:rPr>
          <w:rFonts w:ascii="Arial" w:hAnsi="Arial" w:cs="Arial"/>
          <w:sz w:val="24"/>
          <w:szCs w:val="24"/>
        </w:rPr>
        <w:t xml:space="preserve">“Para un </w:t>
      </w:r>
      <w:r w:rsidR="0090758F">
        <w:rPr>
          <w:rFonts w:ascii="Arial" w:hAnsi="Arial" w:cs="Arial"/>
          <w:sz w:val="24"/>
          <w:szCs w:val="24"/>
        </w:rPr>
        <w:t>future</w:t>
      </w:r>
      <w:r>
        <w:rPr>
          <w:rFonts w:ascii="Arial" w:hAnsi="Arial" w:cs="Arial"/>
          <w:sz w:val="24"/>
          <w:szCs w:val="24"/>
        </w:rPr>
        <w:t xml:space="preserve"> </w:t>
      </w:r>
      <w:r w:rsidR="0090758F">
        <w:rPr>
          <w:rFonts w:ascii="Arial" w:hAnsi="Arial" w:cs="Arial"/>
          <w:sz w:val="24"/>
          <w:szCs w:val="24"/>
        </w:rPr>
        <w:t>major</w:t>
      </w:r>
      <w:r>
        <w:rPr>
          <w:rFonts w:ascii="Arial" w:hAnsi="Arial" w:cs="Arial"/>
          <w:sz w:val="24"/>
          <w:szCs w:val="24"/>
        </w:rPr>
        <w:t>” (for a better future) a program of the Council on Alcohol and Drug Abuse (CADA); local Hispanic high school students field trip to LSUHSC</w:t>
      </w:r>
    </w:p>
    <w:p w:rsidR="00995C13" w:rsidRDefault="00995C13" w:rsidP="00995C13">
      <w:pPr>
        <w:ind w:left="216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Effects of alcohol on the human body</w:t>
      </w:r>
    </w:p>
    <w:p w:rsidR="00995C13" w:rsidRDefault="00995C13" w:rsidP="00995C13">
      <w:pPr>
        <w:ind w:left="216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Intoxication goggles</w:t>
      </w:r>
    </w:p>
    <w:p w:rsidR="00FB2166" w:rsidRPr="006363D1" w:rsidRDefault="00995C13" w:rsidP="006363D1">
      <w:pPr>
        <w:ind w:left="2160" w:right="288" w:hanging="360"/>
        <w:jc w:val="both"/>
        <w:rPr>
          <w:rFonts w:ascii="Arial" w:hAnsi="Arial" w:cs="Arial"/>
          <w:sz w:val="24"/>
          <w:szCs w:val="24"/>
        </w:rPr>
      </w:pPr>
      <w:r>
        <w:rPr>
          <w:rFonts w:ascii="Symbol" w:eastAsia="Symbol" w:hAnsi="Symbol" w:cs="Symbol"/>
          <w:sz w:val="24"/>
          <w:szCs w:val="24"/>
        </w:rPr>
        <w:t></w:t>
      </w:r>
      <w:r>
        <w:rPr>
          <w:rFonts w:eastAsia="Symbol"/>
          <w:sz w:val="14"/>
          <w:szCs w:val="14"/>
        </w:rPr>
        <w:t xml:space="preserve">         </w:t>
      </w:r>
      <w:r>
        <w:rPr>
          <w:rFonts w:ascii="Arial" w:hAnsi="Arial" w:cs="Arial"/>
          <w:sz w:val="24"/>
          <w:szCs w:val="24"/>
        </w:rPr>
        <w:t>Discussion on careers in science</w:t>
      </w:r>
    </w:p>
    <w:p w:rsidR="00C70D0B" w:rsidRPr="00CA7CD4" w:rsidRDefault="00C70D0B" w:rsidP="00892AAC">
      <w:pPr>
        <w:rPr>
          <w:rFonts w:ascii="Arial" w:hAnsi="Arial" w:cs="Arial"/>
          <w:sz w:val="22"/>
          <w:szCs w:val="22"/>
        </w:rPr>
      </w:pPr>
    </w:p>
    <w:p w:rsidR="00C72E17" w:rsidRPr="00C72E17" w:rsidRDefault="00C72E17" w:rsidP="00892AAC">
      <w:pPr>
        <w:rPr>
          <w:rFonts w:ascii="Arial" w:hAnsi="Arial" w:cs="Arial"/>
          <w:sz w:val="22"/>
          <w:szCs w:val="22"/>
        </w:rPr>
      </w:pPr>
    </w:p>
    <w:sectPr w:rsidR="00C72E17" w:rsidRPr="00C72E17" w:rsidSect="00915FC9">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58F" w:rsidRDefault="0090758F">
      <w:r>
        <w:separator/>
      </w:r>
    </w:p>
  </w:endnote>
  <w:endnote w:type="continuationSeparator" w:id="0">
    <w:p w:rsidR="0090758F" w:rsidRDefault="00907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Galliard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MT">
    <w:altName w:val="Arial"/>
    <w:panose1 w:val="00000000000000000000"/>
    <w:charset w:val="4D"/>
    <w:family w:val="swiss"/>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8F" w:rsidRDefault="009075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758F" w:rsidRDefault="009075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8F" w:rsidRDefault="009075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30A9">
      <w:rPr>
        <w:rStyle w:val="PageNumber"/>
        <w:noProof/>
      </w:rPr>
      <w:t>3</w:t>
    </w:r>
    <w:r>
      <w:rPr>
        <w:rStyle w:val="PageNumber"/>
      </w:rPr>
      <w:fldChar w:fldCharType="end"/>
    </w:r>
  </w:p>
  <w:p w:rsidR="0090758F" w:rsidRDefault="0090758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58F" w:rsidRDefault="0090758F">
      <w:r>
        <w:separator/>
      </w:r>
    </w:p>
  </w:footnote>
  <w:footnote w:type="continuationSeparator" w:id="0">
    <w:p w:rsidR="0090758F" w:rsidRDefault="00907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8F" w:rsidRDefault="0090758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7C7"/>
    <w:multiLevelType w:val="hybridMultilevel"/>
    <w:tmpl w:val="45042F3C"/>
    <w:lvl w:ilvl="0" w:tplc="B1E05A58">
      <w:start w:val="2000"/>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B652A1"/>
    <w:multiLevelType w:val="hybridMultilevel"/>
    <w:tmpl w:val="7A405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81E27"/>
    <w:multiLevelType w:val="hybridMultilevel"/>
    <w:tmpl w:val="B03A562E"/>
    <w:lvl w:ilvl="0" w:tplc="42B43DF0">
      <w:start w:val="1"/>
      <w:numFmt w:val="decimal"/>
      <w:lvlText w:val="%1."/>
      <w:lvlJc w:val="left"/>
      <w:pPr>
        <w:ind w:left="63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96046C"/>
    <w:multiLevelType w:val="hybridMultilevel"/>
    <w:tmpl w:val="353A7DEC"/>
    <w:lvl w:ilvl="0" w:tplc="42B43DF0">
      <w:start w:val="1"/>
      <w:numFmt w:val="decimal"/>
      <w:lvlText w:val="%1."/>
      <w:lvlJc w:val="left"/>
      <w:pPr>
        <w:ind w:left="63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104F52"/>
    <w:multiLevelType w:val="hybridMultilevel"/>
    <w:tmpl w:val="97DE8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C71F22"/>
    <w:multiLevelType w:val="hybridMultilevel"/>
    <w:tmpl w:val="C6288D9E"/>
    <w:lvl w:ilvl="0" w:tplc="238ADFC0">
      <w:start w:val="200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8021DC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8C5715"/>
    <w:multiLevelType w:val="hybridMultilevel"/>
    <w:tmpl w:val="DD024D62"/>
    <w:lvl w:ilvl="0" w:tplc="42B43DF0">
      <w:start w:val="1"/>
      <w:numFmt w:val="decimal"/>
      <w:lvlText w:val="%1."/>
      <w:lvlJc w:val="left"/>
      <w:pPr>
        <w:ind w:left="63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6A82219"/>
    <w:multiLevelType w:val="hybridMultilevel"/>
    <w:tmpl w:val="A2762C48"/>
    <w:lvl w:ilvl="0" w:tplc="42B43DF0">
      <w:start w:val="1"/>
      <w:numFmt w:val="decimal"/>
      <w:lvlText w:val="%1."/>
      <w:lvlJc w:val="left"/>
      <w:pPr>
        <w:ind w:left="63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F22641"/>
    <w:multiLevelType w:val="hybridMultilevel"/>
    <w:tmpl w:val="C5A83E86"/>
    <w:lvl w:ilvl="0" w:tplc="9ED02556">
      <w:start w:val="1996"/>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5F01704C"/>
    <w:multiLevelType w:val="hybridMultilevel"/>
    <w:tmpl w:val="FD9281D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663840B6"/>
    <w:multiLevelType w:val="hybridMultilevel"/>
    <w:tmpl w:val="8242B65E"/>
    <w:lvl w:ilvl="0" w:tplc="42B43DF0">
      <w:start w:val="1"/>
      <w:numFmt w:val="decimal"/>
      <w:lvlText w:val="%1."/>
      <w:lvlJc w:val="left"/>
      <w:pPr>
        <w:ind w:left="63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E980C03"/>
    <w:multiLevelType w:val="hybridMultilevel"/>
    <w:tmpl w:val="211C8F9C"/>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0"/>
  </w:num>
  <w:num w:numId="4">
    <w:abstractNumId w:val="5"/>
  </w:num>
  <w:num w:numId="5">
    <w:abstractNumId w:val="4"/>
  </w:num>
  <w:num w:numId="6">
    <w:abstractNumId w:val="6"/>
  </w:num>
  <w:num w:numId="7">
    <w:abstractNumId w:val="1"/>
  </w:num>
  <w:num w:numId="8">
    <w:abstractNumId w:val="3"/>
  </w:num>
  <w:num w:numId="9">
    <w:abstractNumId w:val="9"/>
  </w:num>
  <w:num w:numId="10">
    <w:abstractNumId w:val="10"/>
  </w:num>
  <w:num w:numId="11">
    <w:abstractNumId w:val="7"/>
  </w:num>
  <w:num w:numId="12">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63EE1"/>
    <w:rsid w:val="00001FC5"/>
    <w:rsid w:val="00004CC9"/>
    <w:rsid w:val="00005FE0"/>
    <w:rsid w:val="00015F00"/>
    <w:rsid w:val="0001755D"/>
    <w:rsid w:val="00027CEB"/>
    <w:rsid w:val="000510E6"/>
    <w:rsid w:val="0005299C"/>
    <w:rsid w:val="00052A7A"/>
    <w:rsid w:val="000604DD"/>
    <w:rsid w:val="00061D88"/>
    <w:rsid w:val="00063EE1"/>
    <w:rsid w:val="00064A2B"/>
    <w:rsid w:val="00073068"/>
    <w:rsid w:val="00075E42"/>
    <w:rsid w:val="000871E3"/>
    <w:rsid w:val="0009018C"/>
    <w:rsid w:val="00091534"/>
    <w:rsid w:val="000929F4"/>
    <w:rsid w:val="000A3CA6"/>
    <w:rsid w:val="000A5695"/>
    <w:rsid w:val="000B07BD"/>
    <w:rsid w:val="000B58C7"/>
    <w:rsid w:val="000C0E03"/>
    <w:rsid w:val="000C1515"/>
    <w:rsid w:val="000C2557"/>
    <w:rsid w:val="000D2977"/>
    <w:rsid w:val="000D4AEF"/>
    <w:rsid w:val="000D6F70"/>
    <w:rsid w:val="000F080F"/>
    <w:rsid w:val="0010180E"/>
    <w:rsid w:val="00111A69"/>
    <w:rsid w:val="00121D6C"/>
    <w:rsid w:val="00122502"/>
    <w:rsid w:val="00123EEC"/>
    <w:rsid w:val="00127281"/>
    <w:rsid w:val="001311A9"/>
    <w:rsid w:val="00135872"/>
    <w:rsid w:val="00137431"/>
    <w:rsid w:val="001379FC"/>
    <w:rsid w:val="001401F9"/>
    <w:rsid w:val="00144B59"/>
    <w:rsid w:val="00144BA8"/>
    <w:rsid w:val="00150CD4"/>
    <w:rsid w:val="00156EC3"/>
    <w:rsid w:val="00161249"/>
    <w:rsid w:val="00164B79"/>
    <w:rsid w:val="00166560"/>
    <w:rsid w:val="00172CF7"/>
    <w:rsid w:val="00181724"/>
    <w:rsid w:val="00182D13"/>
    <w:rsid w:val="0018376B"/>
    <w:rsid w:val="00190D80"/>
    <w:rsid w:val="00194933"/>
    <w:rsid w:val="00197EEE"/>
    <w:rsid w:val="001B5691"/>
    <w:rsid w:val="001C1122"/>
    <w:rsid w:val="001D53C1"/>
    <w:rsid w:val="001D55FA"/>
    <w:rsid w:val="001E58DA"/>
    <w:rsid w:val="001F2E22"/>
    <w:rsid w:val="001F7F8E"/>
    <w:rsid w:val="002047E2"/>
    <w:rsid w:val="002107B9"/>
    <w:rsid w:val="00213054"/>
    <w:rsid w:val="00213424"/>
    <w:rsid w:val="00220674"/>
    <w:rsid w:val="00220D41"/>
    <w:rsid w:val="00234C47"/>
    <w:rsid w:val="002401EA"/>
    <w:rsid w:val="002546D0"/>
    <w:rsid w:val="00261303"/>
    <w:rsid w:val="002615D1"/>
    <w:rsid w:val="002638AA"/>
    <w:rsid w:val="00264304"/>
    <w:rsid w:val="00267989"/>
    <w:rsid w:val="002763CD"/>
    <w:rsid w:val="00277FAD"/>
    <w:rsid w:val="00282BB7"/>
    <w:rsid w:val="002A114E"/>
    <w:rsid w:val="002A34A1"/>
    <w:rsid w:val="002B297D"/>
    <w:rsid w:val="002B3F1D"/>
    <w:rsid w:val="002C0A10"/>
    <w:rsid w:val="002C17ED"/>
    <w:rsid w:val="002C4F04"/>
    <w:rsid w:val="002C7FFE"/>
    <w:rsid w:val="002D2218"/>
    <w:rsid w:val="002D6F21"/>
    <w:rsid w:val="002E6AE6"/>
    <w:rsid w:val="002E7D8C"/>
    <w:rsid w:val="002F61C6"/>
    <w:rsid w:val="0030115A"/>
    <w:rsid w:val="00306BC9"/>
    <w:rsid w:val="00314305"/>
    <w:rsid w:val="00315DB0"/>
    <w:rsid w:val="0032029B"/>
    <w:rsid w:val="00321282"/>
    <w:rsid w:val="00321E4C"/>
    <w:rsid w:val="00322EAF"/>
    <w:rsid w:val="003238A0"/>
    <w:rsid w:val="00325153"/>
    <w:rsid w:val="00325336"/>
    <w:rsid w:val="00325F82"/>
    <w:rsid w:val="003277CA"/>
    <w:rsid w:val="00360CA1"/>
    <w:rsid w:val="00363969"/>
    <w:rsid w:val="00363C17"/>
    <w:rsid w:val="00380086"/>
    <w:rsid w:val="0038313B"/>
    <w:rsid w:val="00390A8C"/>
    <w:rsid w:val="00395F39"/>
    <w:rsid w:val="00397675"/>
    <w:rsid w:val="003A1F3E"/>
    <w:rsid w:val="003A675B"/>
    <w:rsid w:val="003C1B1E"/>
    <w:rsid w:val="003C480A"/>
    <w:rsid w:val="003C67BD"/>
    <w:rsid w:val="003D00F4"/>
    <w:rsid w:val="003E5AD9"/>
    <w:rsid w:val="003F1101"/>
    <w:rsid w:val="003F638B"/>
    <w:rsid w:val="00401BCD"/>
    <w:rsid w:val="00420811"/>
    <w:rsid w:val="00422914"/>
    <w:rsid w:val="00425D91"/>
    <w:rsid w:val="004400E1"/>
    <w:rsid w:val="00440C49"/>
    <w:rsid w:val="004525F8"/>
    <w:rsid w:val="004662B4"/>
    <w:rsid w:val="00466973"/>
    <w:rsid w:val="004701B3"/>
    <w:rsid w:val="0047168E"/>
    <w:rsid w:val="004A3E21"/>
    <w:rsid w:val="004A7308"/>
    <w:rsid w:val="004B0E81"/>
    <w:rsid w:val="004C583A"/>
    <w:rsid w:val="004C58CB"/>
    <w:rsid w:val="004E228A"/>
    <w:rsid w:val="004E34B2"/>
    <w:rsid w:val="004F0D1E"/>
    <w:rsid w:val="004F4DDE"/>
    <w:rsid w:val="004F7980"/>
    <w:rsid w:val="005004A8"/>
    <w:rsid w:val="00511448"/>
    <w:rsid w:val="0051740E"/>
    <w:rsid w:val="005326F0"/>
    <w:rsid w:val="005353FF"/>
    <w:rsid w:val="005445C4"/>
    <w:rsid w:val="00546CF7"/>
    <w:rsid w:val="005530C6"/>
    <w:rsid w:val="005624EE"/>
    <w:rsid w:val="00564826"/>
    <w:rsid w:val="0056492B"/>
    <w:rsid w:val="0056785F"/>
    <w:rsid w:val="0058451B"/>
    <w:rsid w:val="005A6A41"/>
    <w:rsid w:val="005B3EA5"/>
    <w:rsid w:val="005B6B19"/>
    <w:rsid w:val="005B6E8E"/>
    <w:rsid w:val="005C50D5"/>
    <w:rsid w:val="005C5AE4"/>
    <w:rsid w:val="005C66AD"/>
    <w:rsid w:val="005D126C"/>
    <w:rsid w:val="005E26FA"/>
    <w:rsid w:val="005E7A62"/>
    <w:rsid w:val="005F3DBD"/>
    <w:rsid w:val="00610095"/>
    <w:rsid w:val="00615A65"/>
    <w:rsid w:val="006226E5"/>
    <w:rsid w:val="00624FD2"/>
    <w:rsid w:val="006363D1"/>
    <w:rsid w:val="00640EB8"/>
    <w:rsid w:val="00641291"/>
    <w:rsid w:val="00642FCB"/>
    <w:rsid w:val="0064518F"/>
    <w:rsid w:val="0064713C"/>
    <w:rsid w:val="0064740E"/>
    <w:rsid w:val="00653BBA"/>
    <w:rsid w:val="00653DAF"/>
    <w:rsid w:val="006620DA"/>
    <w:rsid w:val="00664207"/>
    <w:rsid w:val="00666807"/>
    <w:rsid w:val="006708A3"/>
    <w:rsid w:val="00671EC2"/>
    <w:rsid w:val="00672A16"/>
    <w:rsid w:val="006806B3"/>
    <w:rsid w:val="006835A2"/>
    <w:rsid w:val="00691CD0"/>
    <w:rsid w:val="00691E3A"/>
    <w:rsid w:val="006958AB"/>
    <w:rsid w:val="006A0201"/>
    <w:rsid w:val="006A05BE"/>
    <w:rsid w:val="006A1A93"/>
    <w:rsid w:val="006A30EC"/>
    <w:rsid w:val="006B1E4B"/>
    <w:rsid w:val="006C021E"/>
    <w:rsid w:val="006C034C"/>
    <w:rsid w:val="006C3613"/>
    <w:rsid w:val="006D6727"/>
    <w:rsid w:val="006E6F7C"/>
    <w:rsid w:val="006F49BC"/>
    <w:rsid w:val="006F58B3"/>
    <w:rsid w:val="006F69CE"/>
    <w:rsid w:val="006F7DDC"/>
    <w:rsid w:val="00705766"/>
    <w:rsid w:val="00712326"/>
    <w:rsid w:val="0071632B"/>
    <w:rsid w:val="007207C3"/>
    <w:rsid w:val="00722CA7"/>
    <w:rsid w:val="0072667B"/>
    <w:rsid w:val="0073557E"/>
    <w:rsid w:val="00741C3D"/>
    <w:rsid w:val="00746ED5"/>
    <w:rsid w:val="00750E1C"/>
    <w:rsid w:val="007647AC"/>
    <w:rsid w:val="00766911"/>
    <w:rsid w:val="00772944"/>
    <w:rsid w:val="0078331D"/>
    <w:rsid w:val="00786DD1"/>
    <w:rsid w:val="0078700B"/>
    <w:rsid w:val="00791B39"/>
    <w:rsid w:val="0079312C"/>
    <w:rsid w:val="00796797"/>
    <w:rsid w:val="007971DF"/>
    <w:rsid w:val="00797E49"/>
    <w:rsid w:val="00797E8F"/>
    <w:rsid w:val="007A4651"/>
    <w:rsid w:val="007B2C1F"/>
    <w:rsid w:val="007B33BA"/>
    <w:rsid w:val="007B52E1"/>
    <w:rsid w:val="007C18D7"/>
    <w:rsid w:val="007C6979"/>
    <w:rsid w:val="007D71F1"/>
    <w:rsid w:val="007E0B0B"/>
    <w:rsid w:val="007F36B4"/>
    <w:rsid w:val="007F3F71"/>
    <w:rsid w:val="007F47BF"/>
    <w:rsid w:val="0080122A"/>
    <w:rsid w:val="008040E1"/>
    <w:rsid w:val="008106F0"/>
    <w:rsid w:val="00810F8C"/>
    <w:rsid w:val="00830CD9"/>
    <w:rsid w:val="0083208F"/>
    <w:rsid w:val="008355A6"/>
    <w:rsid w:val="008372D7"/>
    <w:rsid w:val="00842E0C"/>
    <w:rsid w:val="008440C5"/>
    <w:rsid w:val="00844DBD"/>
    <w:rsid w:val="0085036B"/>
    <w:rsid w:val="00856D3A"/>
    <w:rsid w:val="008621F3"/>
    <w:rsid w:val="00862996"/>
    <w:rsid w:val="0087676B"/>
    <w:rsid w:val="008818B0"/>
    <w:rsid w:val="0088647B"/>
    <w:rsid w:val="00886FB8"/>
    <w:rsid w:val="00891739"/>
    <w:rsid w:val="00892AAC"/>
    <w:rsid w:val="00893FEC"/>
    <w:rsid w:val="00894376"/>
    <w:rsid w:val="00894A73"/>
    <w:rsid w:val="008C2B8C"/>
    <w:rsid w:val="008C6498"/>
    <w:rsid w:val="008F342B"/>
    <w:rsid w:val="008F4D20"/>
    <w:rsid w:val="008F6216"/>
    <w:rsid w:val="008F79C0"/>
    <w:rsid w:val="00905217"/>
    <w:rsid w:val="0090758F"/>
    <w:rsid w:val="00907ACE"/>
    <w:rsid w:val="00912978"/>
    <w:rsid w:val="00915FC9"/>
    <w:rsid w:val="00925DC5"/>
    <w:rsid w:val="0093105B"/>
    <w:rsid w:val="0097467C"/>
    <w:rsid w:val="009824D1"/>
    <w:rsid w:val="009837D5"/>
    <w:rsid w:val="009842DA"/>
    <w:rsid w:val="00986F03"/>
    <w:rsid w:val="00994E4B"/>
    <w:rsid w:val="00995C13"/>
    <w:rsid w:val="009A10DB"/>
    <w:rsid w:val="009B16AA"/>
    <w:rsid w:val="009B5815"/>
    <w:rsid w:val="009C45FC"/>
    <w:rsid w:val="009C6B55"/>
    <w:rsid w:val="009D4998"/>
    <w:rsid w:val="009D5CD4"/>
    <w:rsid w:val="009E0DFB"/>
    <w:rsid w:val="00A103BD"/>
    <w:rsid w:val="00A154FD"/>
    <w:rsid w:val="00A165FA"/>
    <w:rsid w:val="00A277D4"/>
    <w:rsid w:val="00A347F4"/>
    <w:rsid w:val="00A478B6"/>
    <w:rsid w:val="00A55157"/>
    <w:rsid w:val="00A6027C"/>
    <w:rsid w:val="00A72DDC"/>
    <w:rsid w:val="00A77690"/>
    <w:rsid w:val="00A81F0A"/>
    <w:rsid w:val="00A87741"/>
    <w:rsid w:val="00A95689"/>
    <w:rsid w:val="00AA0EBB"/>
    <w:rsid w:val="00AA211A"/>
    <w:rsid w:val="00AB2489"/>
    <w:rsid w:val="00AB33F8"/>
    <w:rsid w:val="00AC2EDC"/>
    <w:rsid w:val="00AC320D"/>
    <w:rsid w:val="00AC42F2"/>
    <w:rsid w:val="00AC60DC"/>
    <w:rsid w:val="00AD234D"/>
    <w:rsid w:val="00AD4570"/>
    <w:rsid w:val="00AD75FB"/>
    <w:rsid w:val="00AD7A7E"/>
    <w:rsid w:val="00AE0818"/>
    <w:rsid w:val="00AE25EC"/>
    <w:rsid w:val="00B06888"/>
    <w:rsid w:val="00B14503"/>
    <w:rsid w:val="00B265FF"/>
    <w:rsid w:val="00B27910"/>
    <w:rsid w:val="00B303F7"/>
    <w:rsid w:val="00B406B4"/>
    <w:rsid w:val="00B51472"/>
    <w:rsid w:val="00B52A38"/>
    <w:rsid w:val="00B536B3"/>
    <w:rsid w:val="00B53DBE"/>
    <w:rsid w:val="00B57DDD"/>
    <w:rsid w:val="00B62DE0"/>
    <w:rsid w:val="00B63A93"/>
    <w:rsid w:val="00B6668D"/>
    <w:rsid w:val="00B809BD"/>
    <w:rsid w:val="00B81583"/>
    <w:rsid w:val="00B839C7"/>
    <w:rsid w:val="00B877DC"/>
    <w:rsid w:val="00B90EC5"/>
    <w:rsid w:val="00BA51D0"/>
    <w:rsid w:val="00BC0CC9"/>
    <w:rsid w:val="00BC4132"/>
    <w:rsid w:val="00BC6651"/>
    <w:rsid w:val="00BD30A9"/>
    <w:rsid w:val="00BD4303"/>
    <w:rsid w:val="00BD7B4A"/>
    <w:rsid w:val="00BE7E23"/>
    <w:rsid w:val="00BF0303"/>
    <w:rsid w:val="00C02F9F"/>
    <w:rsid w:val="00C100AA"/>
    <w:rsid w:val="00C15891"/>
    <w:rsid w:val="00C31317"/>
    <w:rsid w:val="00C43B6B"/>
    <w:rsid w:val="00C46009"/>
    <w:rsid w:val="00C54C53"/>
    <w:rsid w:val="00C54F11"/>
    <w:rsid w:val="00C61492"/>
    <w:rsid w:val="00C63978"/>
    <w:rsid w:val="00C70D0B"/>
    <w:rsid w:val="00C72E17"/>
    <w:rsid w:val="00C73462"/>
    <w:rsid w:val="00C752EA"/>
    <w:rsid w:val="00C9263D"/>
    <w:rsid w:val="00C95F2C"/>
    <w:rsid w:val="00CA7484"/>
    <w:rsid w:val="00CA74F8"/>
    <w:rsid w:val="00CA7CD4"/>
    <w:rsid w:val="00CB3060"/>
    <w:rsid w:val="00CB4386"/>
    <w:rsid w:val="00CB6B12"/>
    <w:rsid w:val="00CC6D86"/>
    <w:rsid w:val="00CD572E"/>
    <w:rsid w:val="00CE1ABB"/>
    <w:rsid w:val="00CE291F"/>
    <w:rsid w:val="00CE46D8"/>
    <w:rsid w:val="00CE7CA3"/>
    <w:rsid w:val="00CF6AE6"/>
    <w:rsid w:val="00D03337"/>
    <w:rsid w:val="00D03E82"/>
    <w:rsid w:val="00D10418"/>
    <w:rsid w:val="00D13822"/>
    <w:rsid w:val="00D15500"/>
    <w:rsid w:val="00D17410"/>
    <w:rsid w:val="00D21CF8"/>
    <w:rsid w:val="00D4238A"/>
    <w:rsid w:val="00D45013"/>
    <w:rsid w:val="00D45862"/>
    <w:rsid w:val="00D552AE"/>
    <w:rsid w:val="00D55D1E"/>
    <w:rsid w:val="00D639AB"/>
    <w:rsid w:val="00D65F15"/>
    <w:rsid w:val="00D7029C"/>
    <w:rsid w:val="00D81F35"/>
    <w:rsid w:val="00D8667E"/>
    <w:rsid w:val="00D86E8F"/>
    <w:rsid w:val="00D95095"/>
    <w:rsid w:val="00DA46B4"/>
    <w:rsid w:val="00DC2A5B"/>
    <w:rsid w:val="00DC3D95"/>
    <w:rsid w:val="00DD2DF3"/>
    <w:rsid w:val="00DF2192"/>
    <w:rsid w:val="00DF6965"/>
    <w:rsid w:val="00DF6BB4"/>
    <w:rsid w:val="00E00368"/>
    <w:rsid w:val="00E1006D"/>
    <w:rsid w:val="00E12AEE"/>
    <w:rsid w:val="00E162A8"/>
    <w:rsid w:val="00E17F71"/>
    <w:rsid w:val="00E306B9"/>
    <w:rsid w:val="00E347EC"/>
    <w:rsid w:val="00E3512C"/>
    <w:rsid w:val="00E53EB9"/>
    <w:rsid w:val="00E63FE0"/>
    <w:rsid w:val="00E717A2"/>
    <w:rsid w:val="00E7367E"/>
    <w:rsid w:val="00E8173E"/>
    <w:rsid w:val="00E86793"/>
    <w:rsid w:val="00E924CC"/>
    <w:rsid w:val="00EA0819"/>
    <w:rsid w:val="00EA115A"/>
    <w:rsid w:val="00EA465C"/>
    <w:rsid w:val="00EA5D87"/>
    <w:rsid w:val="00EA6D55"/>
    <w:rsid w:val="00ED20CA"/>
    <w:rsid w:val="00ED4315"/>
    <w:rsid w:val="00ED452C"/>
    <w:rsid w:val="00EE3875"/>
    <w:rsid w:val="00EE3913"/>
    <w:rsid w:val="00EF10E1"/>
    <w:rsid w:val="00F05A69"/>
    <w:rsid w:val="00F073C9"/>
    <w:rsid w:val="00F2656D"/>
    <w:rsid w:val="00F37EC2"/>
    <w:rsid w:val="00F46D03"/>
    <w:rsid w:val="00F500A4"/>
    <w:rsid w:val="00F7542A"/>
    <w:rsid w:val="00F80DF0"/>
    <w:rsid w:val="00F82936"/>
    <w:rsid w:val="00F918D6"/>
    <w:rsid w:val="00F92E3C"/>
    <w:rsid w:val="00F94CD1"/>
    <w:rsid w:val="00FA0473"/>
    <w:rsid w:val="00FA2FBC"/>
    <w:rsid w:val="00FA481B"/>
    <w:rsid w:val="00FA7DA6"/>
    <w:rsid w:val="00FB2166"/>
    <w:rsid w:val="00FC249E"/>
    <w:rsid w:val="00FC4A5D"/>
    <w:rsid w:val="00FC51A4"/>
    <w:rsid w:val="00FE47AF"/>
    <w:rsid w:val="00FE51E8"/>
    <w:rsid w:val="00FE7EC2"/>
    <w:rsid w:val="00FF13CA"/>
    <w:rsid w:val="00FF2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C9"/>
  </w:style>
  <w:style w:type="paragraph" w:styleId="Heading1">
    <w:name w:val="heading 1"/>
    <w:basedOn w:val="Normal"/>
    <w:next w:val="Normal"/>
    <w:qFormat/>
    <w:rsid w:val="00915FC9"/>
    <w:pPr>
      <w:keepNext/>
      <w:ind w:left="360"/>
      <w:outlineLvl w:val="0"/>
    </w:pPr>
    <w:rPr>
      <w:sz w:val="24"/>
      <w:u w:val="single"/>
    </w:rPr>
  </w:style>
  <w:style w:type="paragraph" w:styleId="Heading2">
    <w:name w:val="heading 2"/>
    <w:basedOn w:val="Normal"/>
    <w:next w:val="Normal"/>
    <w:qFormat/>
    <w:rsid w:val="00915FC9"/>
    <w:pPr>
      <w:keepNext/>
      <w:outlineLvl w:val="1"/>
    </w:pPr>
    <w:rPr>
      <w:sz w:val="28"/>
    </w:rPr>
  </w:style>
  <w:style w:type="paragraph" w:styleId="Heading3">
    <w:name w:val="heading 3"/>
    <w:basedOn w:val="Normal"/>
    <w:next w:val="Normal"/>
    <w:qFormat/>
    <w:rsid w:val="00915FC9"/>
    <w:pPr>
      <w:keepNext/>
      <w:ind w:left="360"/>
      <w:outlineLvl w:val="2"/>
    </w:pPr>
    <w:rPr>
      <w:sz w:val="24"/>
    </w:rPr>
  </w:style>
  <w:style w:type="paragraph" w:styleId="Heading4">
    <w:name w:val="heading 4"/>
    <w:basedOn w:val="Normal"/>
    <w:next w:val="Normal"/>
    <w:qFormat/>
    <w:rsid w:val="00915FC9"/>
    <w:pPr>
      <w:keepNext/>
      <w:outlineLvl w:val="3"/>
    </w:pPr>
    <w:rPr>
      <w:sz w:val="24"/>
    </w:rPr>
  </w:style>
  <w:style w:type="paragraph" w:styleId="Heading5">
    <w:name w:val="heading 5"/>
    <w:basedOn w:val="Normal"/>
    <w:next w:val="Normal"/>
    <w:qFormat/>
    <w:rsid w:val="00915FC9"/>
    <w:pPr>
      <w:keepNext/>
      <w:ind w:firstLine="720"/>
      <w:outlineLvl w:val="4"/>
    </w:pPr>
    <w:rPr>
      <w:i/>
      <w:iCs/>
      <w:sz w:val="24"/>
    </w:rPr>
  </w:style>
  <w:style w:type="paragraph" w:styleId="Heading6">
    <w:name w:val="heading 6"/>
    <w:basedOn w:val="Normal"/>
    <w:next w:val="Normal"/>
    <w:qFormat/>
    <w:rsid w:val="00915FC9"/>
    <w:pPr>
      <w:keepNext/>
      <w:ind w:firstLine="720"/>
      <w:outlineLvl w:val="5"/>
    </w:pPr>
    <w:rPr>
      <w:sz w:val="24"/>
      <w:u w:val="single"/>
    </w:rPr>
  </w:style>
  <w:style w:type="paragraph" w:styleId="Heading9">
    <w:name w:val="heading 9"/>
    <w:basedOn w:val="Normal"/>
    <w:next w:val="Normal"/>
    <w:link w:val="Heading9Char"/>
    <w:uiPriority w:val="9"/>
    <w:qFormat/>
    <w:rsid w:val="00D81F3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15FC9"/>
    <w:pPr>
      <w:jc w:val="center"/>
    </w:pPr>
    <w:rPr>
      <w:sz w:val="28"/>
    </w:rPr>
  </w:style>
  <w:style w:type="character" w:styleId="Hyperlink">
    <w:name w:val="Hyperlink"/>
    <w:rsid w:val="00915FC9"/>
    <w:rPr>
      <w:color w:val="0000FF"/>
      <w:u w:val="single"/>
    </w:rPr>
  </w:style>
  <w:style w:type="paragraph" w:styleId="BodyTextIndent">
    <w:name w:val="Body Text Indent"/>
    <w:basedOn w:val="Normal"/>
    <w:rsid w:val="00915FC9"/>
    <w:pPr>
      <w:tabs>
        <w:tab w:val="left" w:pos="-1440"/>
      </w:tabs>
      <w:ind w:left="2160" w:hanging="2160"/>
    </w:pPr>
    <w:rPr>
      <w:sz w:val="22"/>
    </w:rPr>
  </w:style>
  <w:style w:type="paragraph" w:customStyle="1" w:styleId="Quick1">
    <w:name w:val="Quick 1."/>
    <w:basedOn w:val="Normal"/>
    <w:rsid w:val="00915FC9"/>
    <w:pPr>
      <w:widowControl w:val="0"/>
      <w:ind w:left="720" w:hanging="720"/>
    </w:pPr>
    <w:rPr>
      <w:rFonts w:ascii="Galliard BT" w:hAnsi="Galliard BT"/>
      <w:snapToGrid w:val="0"/>
      <w:sz w:val="24"/>
    </w:rPr>
  </w:style>
  <w:style w:type="paragraph" w:customStyle="1" w:styleId="Level1">
    <w:name w:val="Level 1"/>
    <w:basedOn w:val="Normal"/>
    <w:rsid w:val="00915FC9"/>
    <w:pPr>
      <w:widowControl w:val="0"/>
      <w:ind w:left="720" w:hanging="720"/>
      <w:outlineLvl w:val="0"/>
    </w:pPr>
    <w:rPr>
      <w:rFonts w:ascii="Galliard BT" w:hAnsi="Galliard BT"/>
      <w:snapToGrid w:val="0"/>
      <w:sz w:val="24"/>
    </w:rPr>
  </w:style>
  <w:style w:type="paragraph" w:styleId="BodyTextIndent2">
    <w:name w:val="Body Text Indent 2"/>
    <w:basedOn w:val="Normal"/>
    <w:rsid w:val="00915FC9"/>
    <w:pPr>
      <w:tabs>
        <w:tab w:val="left" w:pos="-1440"/>
      </w:tabs>
      <w:ind w:left="2880" w:hanging="2880"/>
      <w:jc w:val="both"/>
    </w:pPr>
    <w:rPr>
      <w:sz w:val="22"/>
    </w:rPr>
  </w:style>
  <w:style w:type="paragraph" w:styleId="BodyTextIndent3">
    <w:name w:val="Body Text Indent 3"/>
    <w:basedOn w:val="Normal"/>
    <w:rsid w:val="00915FC9"/>
    <w:pPr>
      <w:tabs>
        <w:tab w:val="left" w:pos="-1440"/>
      </w:tabs>
      <w:ind w:left="1440" w:hanging="1440"/>
    </w:pPr>
    <w:rPr>
      <w:sz w:val="22"/>
    </w:rPr>
  </w:style>
  <w:style w:type="paragraph" w:styleId="Header">
    <w:name w:val="header"/>
    <w:basedOn w:val="Normal"/>
    <w:rsid w:val="00915FC9"/>
    <w:pPr>
      <w:tabs>
        <w:tab w:val="center" w:pos="4320"/>
        <w:tab w:val="right" w:pos="8640"/>
      </w:tabs>
    </w:pPr>
  </w:style>
  <w:style w:type="paragraph" w:styleId="Footer">
    <w:name w:val="footer"/>
    <w:basedOn w:val="Normal"/>
    <w:rsid w:val="00915FC9"/>
    <w:pPr>
      <w:tabs>
        <w:tab w:val="center" w:pos="4320"/>
        <w:tab w:val="right" w:pos="8640"/>
      </w:tabs>
    </w:pPr>
  </w:style>
  <w:style w:type="character" w:styleId="PageNumber">
    <w:name w:val="page number"/>
    <w:basedOn w:val="DefaultParagraphFont"/>
    <w:rsid w:val="00915FC9"/>
  </w:style>
  <w:style w:type="paragraph" w:styleId="BodyText">
    <w:name w:val="Body Text"/>
    <w:basedOn w:val="Normal"/>
    <w:rsid w:val="00915FC9"/>
    <w:pPr>
      <w:tabs>
        <w:tab w:val="left" w:pos="6840"/>
      </w:tabs>
      <w:spacing w:line="288" w:lineRule="auto"/>
      <w:jc w:val="both"/>
    </w:pPr>
    <w:rPr>
      <w:rFonts w:ascii="Arial" w:hAnsi="Arial" w:cs="Arial"/>
      <w:bCs/>
      <w:noProof/>
      <w:sz w:val="24"/>
    </w:rPr>
  </w:style>
  <w:style w:type="paragraph" w:styleId="BodyText2">
    <w:name w:val="Body Text 2"/>
    <w:basedOn w:val="Normal"/>
    <w:rsid w:val="00915FC9"/>
    <w:pPr>
      <w:spacing w:line="288" w:lineRule="auto"/>
    </w:pPr>
    <w:rPr>
      <w:rFonts w:ascii="Arial" w:hAnsi="Arial" w:cs="Arial"/>
      <w:bCs/>
      <w:noProof/>
      <w:sz w:val="24"/>
    </w:rPr>
  </w:style>
  <w:style w:type="paragraph" w:customStyle="1" w:styleId="Default">
    <w:name w:val="Default"/>
    <w:rsid w:val="00691CD0"/>
    <w:pPr>
      <w:autoSpaceDE w:val="0"/>
      <w:autoSpaceDN w:val="0"/>
      <w:adjustRightInd w:val="0"/>
    </w:pPr>
    <w:rPr>
      <w:color w:val="000000"/>
      <w:sz w:val="24"/>
      <w:szCs w:val="24"/>
    </w:rPr>
  </w:style>
  <w:style w:type="character" w:customStyle="1" w:styleId="Heading9Char">
    <w:name w:val="Heading 9 Char"/>
    <w:link w:val="Heading9"/>
    <w:uiPriority w:val="9"/>
    <w:semiHidden/>
    <w:rsid w:val="00D81F35"/>
    <w:rPr>
      <w:rFonts w:ascii="Cambria" w:eastAsia="Times New Roman" w:hAnsi="Cambria" w:cs="Times New Roman"/>
      <w:sz w:val="22"/>
      <w:szCs w:val="22"/>
    </w:rPr>
  </w:style>
  <w:style w:type="character" w:customStyle="1" w:styleId="volume">
    <w:name w:val="volume"/>
    <w:basedOn w:val="DefaultParagraphFont"/>
    <w:rsid w:val="00395F39"/>
  </w:style>
  <w:style w:type="character" w:customStyle="1" w:styleId="issue">
    <w:name w:val="issue"/>
    <w:basedOn w:val="DefaultParagraphFont"/>
    <w:rsid w:val="00395F39"/>
  </w:style>
  <w:style w:type="character" w:customStyle="1" w:styleId="pages">
    <w:name w:val="pages"/>
    <w:basedOn w:val="DefaultParagraphFont"/>
    <w:rsid w:val="00395F39"/>
  </w:style>
  <w:style w:type="paragraph" w:styleId="HTMLPreformatted">
    <w:name w:val="HTML Preformatted"/>
    <w:basedOn w:val="Normal"/>
    <w:link w:val="HTMLPreformattedChar"/>
    <w:uiPriority w:val="99"/>
    <w:unhideWhenUsed/>
    <w:rsid w:val="00AD2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AD234D"/>
    <w:rPr>
      <w:rFonts w:ascii="Courier New" w:hAnsi="Courier New" w:cs="Courier New"/>
    </w:rPr>
  </w:style>
  <w:style w:type="character" w:styleId="Strong">
    <w:name w:val="Strong"/>
    <w:uiPriority w:val="22"/>
    <w:qFormat/>
    <w:rsid w:val="0030115A"/>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CE1ABB"/>
    <w:rPr>
      <w:rFonts w:ascii="Tahoma" w:hAnsi="Tahoma"/>
      <w:sz w:val="16"/>
      <w:szCs w:val="16"/>
    </w:rPr>
  </w:style>
  <w:style w:type="character" w:customStyle="1" w:styleId="BalloonTextChar">
    <w:name w:val="Balloon Text Char"/>
    <w:link w:val="BalloonText"/>
    <w:uiPriority w:val="99"/>
    <w:semiHidden/>
    <w:rsid w:val="00CE1ABB"/>
    <w:rPr>
      <w:rFonts w:ascii="Tahoma" w:hAnsi="Tahoma" w:cs="Tahoma"/>
      <w:sz w:val="16"/>
      <w:szCs w:val="16"/>
    </w:rPr>
  </w:style>
  <w:style w:type="paragraph" w:customStyle="1" w:styleId="DataField10pt">
    <w:name w:val="Data Field 10pt"/>
    <w:basedOn w:val="Normal"/>
    <w:uiPriority w:val="99"/>
    <w:rsid w:val="00CE1ABB"/>
    <w:pPr>
      <w:autoSpaceDE w:val="0"/>
      <w:autoSpaceDN w:val="0"/>
    </w:pPr>
    <w:rPr>
      <w:rFonts w:ascii="Arial" w:eastAsia="Calibri" w:hAnsi="Arial" w:cs="Arial"/>
    </w:rPr>
  </w:style>
  <w:style w:type="character" w:customStyle="1" w:styleId="src1">
    <w:name w:val="src1"/>
    <w:rsid w:val="0080122A"/>
    <w:rPr>
      <w:vanish w:val="0"/>
      <w:webHidden w:val="0"/>
      <w:specVanish w:val="0"/>
    </w:rPr>
  </w:style>
  <w:style w:type="character" w:customStyle="1" w:styleId="yshortcuts">
    <w:name w:val="yshortcuts"/>
    <w:basedOn w:val="DefaultParagraphFont"/>
    <w:rsid w:val="00AD4570"/>
  </w:style>
  <w:style w:type="character" w:customStyle="1" w:styleId="pmid1">
    <w:name w:val="pmid1"/>
    <w:basedOn w:val="DefaultParagraphFont"/>
    <w:rsid w:val="007B2C1F"/>
  </w:style>
  <w:style w:type="paragraph" w:customStyle="1" w:styleId="desc2">
    <w:name w:val="desc2"/>
    <w:basedOn w:val="Normal"/>
    <w:rsid w:val="007B2C1F"/>
    <w:pPr>
      <w:spacing w:before="100" w:beforeAutospacing="1" w:after="100" w:afterAutospacing="1"/>
    </w:pPr>
    <w:rPr>
      <w:sz w:val="28"/>
      <w:szCs w:val="28"/>
    </w:rPr>
  </w:style>
  <w:style w:type="paragraph" w:customStyle="1" w:styleId="details1">
    <w:name w:val="details1"/>
    <w:basedOn w:val="Normal"/>
    <w:rsid w:val="00CE7CA3"/>
    <w:pPr>
      <w:spacing w:before="100" w:beforeAutospacing="1" w:after="100" w:afterAutospacing="1"/>
    </w:pPr>
    <w:rPr>
      <w:sz w:val="24"/>
      <w:szCs w:val="24"/>
    </w:rPr>
  </w:style>
  <w:style w:type="character" w:customStyle="1" w:styleId="jrnl">
    <w:name w:val="jrnl"/>
    <w:basedOn w:val="DefaultParagraphFont"/>
    <w:rsid w:val="00CE7CA3"/>
  </w:style>
  <w:style w:type="paragraph" w:styleId="NoSpacing">
    <w:name w:val="No Spacing"/>
    <w:uiPriority w:val="1"/>
    <w:qFormat/>
    <w:rsid w:val="00C63978"/>
    <w:rPr>
      <w:rFonts w:ascii="Calibri" w:eastAsia="Calibri" w:hAnsi="Calibri"/>
      <w:sz w:val="22"/>
      <w:szCs w:val="22"/>
    </w:rPr>
  </w:style>
  <w:style w:type="paragraph" w:styleId="List">
    <w:name w:val="List"/>
    <w:basedOn w:val="Normal"/>
    <w:uiPriority w:val="99"/>
    <w:semiHidden/>
    <w:unhideWhenUsed/>
    <w:rsid w:val="00F500A4"/>
    <w:pPr>
      <w:ind w:left="360" w:hanging="360"/>
      <w:contextualSpacing/>
    </w:pPr>
  </w:style>
  <w:style w:type="paragraph" w:customStyle="1" w:styleId="DataField11pt-Single">
    <w:name w:val="Data Field 11pt-Single"/>
    <w:basedOn w:val="Normal"/>
    <w:rsid w:val="00380086"/>
    <w:pPr>
      <w:autoSpaceDE w:val="0"/>
      <w:autoSpaceDN w:val="0"/>
    </w:pPr>
    <w:rPr>
      <w:rFonts w:ascii="Arial" w:hAnsi="Arial" w:cs="Arial"/>
      <w:sz w:val="22"/>
    </w:rPr>
  </w:style>
</w:styles>
</file>

<file path=word/webSettings.xml><?xml version="1.0" encoding="utf-8"?>
<w:webSettings xmlns:r="http://schemas.openxmlformats.org/officeDocument/2006/relationships" xmlns:w="http://schemas.openxmlformats.org/wordprocessingml/2006/main">
  <w:divs>
    <w:div w:id="32466546">
      <w:bodyDiv w:val="1"/>
      <w:marLeft w:val="0"/>
      <w:marRight w:val="0"/>
      <w:marTop w:val="0"/>
      <w:marBottom w:val="0"/>
      <w:divBdr>
        <w:top w:val="none" w:sz="0" w:space="0" w:color="auto"/>
        <w:left w:val="none" w:sz="0" w:space="0" w:color="auto"/>
        <w:bottom w:val="none" w:sz="0" w:space="0" w:color="auto"/>
        <w:right w:val="none" w:sz="0" w:space="0" w:color="auto"/>
      </w:divBdr>
    </w:div>
    <w:div w:id="61559864">
      <w:bodyDiv w:val="1"/>
      <w:marLeft w:val="0"/>
      <w:marRight w:val="0"/>
      <w:marTop w:val="0"/>
      <w:marBottom w:val="0"/>
      <w:divBdr>
        <w:top w:val="none" w:sz="0" w:space="0" w:color="auto"/>
        <w:left w:val="none" w:sz="0" w:space="0" w:color="auto"/>
        <w:bottom w:val="none" w:sz="0" w:space="0" w:color="auto"/>
        <w:right w:val="none" w:sz="0" w:space="0" w:color="auto"/>
      </w:divBdr>
      <w:divsChild>
        <w:div w:id="649792956">
          <w:marLeft w:val="0"/>
          <w:marRight w:val="0"/>
          <w:marTop w:val="0"/>
          <w:marBottom w:val="0"/>
          <w:divBdr>
            <w:top w:val="none" w:sz="0" w:space="0" w:color="auto"/>
            <w:left w:val="none" w:sz="0" w:space="0" w:color="auto"/>
            <w:bottom w:val="none" w:sz="0" w:space="0" w:color="auto"/>
            <w:right w:val="none" w:sz="0" w:space="0" w:color="auto"/>
          </w:divBdr>
          <w:divsChild>
            <w:div w:id="1713462163">
              <w:marLeft w:val="0"/>
              <w:marRight w:val="0"/>
              <w:marTop w:val="0"/>
              <w:marBottom w:val="0"/>
              <w:divBdr>
                <w:top w:val="none" w:sz="0" w:space="0" w:color="auto"/>
                <w:left w:val="none" w:sz="0" w:space="0" w:color="auto"/>
                <w:bottom w:val="none" w:sz="0" w:space="0" w:color="auto"/>
                <w:right w:val="none" w:sz="0" w:space="0" w:color="auto"/>
              </w:divBdr>
              <w:divsChild>
                <w:div w:id="1817724332">
                  <w:marLeft w:val="0"/>
                  <w:marRight w:val="-6084"/>
                  <w:marTop w:val="0"/>
                  <w:marBottom w:val="0"/>
                  <w:divBdr>
                    <w:top w:val="none" w:sz="0" w:space="0" w:color="auto"/>
                    <w:left w:val="none" w:sz="0" w:space="0" w:color="auto"/>
                    <w:bottom w:val="none" w:sz="0" w:space="0" w:color="auto"/>
                    <w:right w:val="none" w:sz="0" w:space="0" w:color="auto"/>
                  </w:divBdr>
                  <w:divsChild>
                    <w:div w:id="1034690058">
                      <w:marLeft w:val="0"/>
                      <w:marRight w:val="5604"/>
                      <w:marTop w:val="0"/>
                      <w:marBottom w:val="0"/>
                      <w:divBdr>
                        <w:top w:val="none" w:sz="0" w:space="0" w:color="auto"/>
                        <w:left w:val="none" w:sz="0" w:space="0" w:color="auto"/>
                        <w:bottom w:val="none" w:sz="0" w:space="0" w:color="auto"/>
                        <w:right w:val="none" w:sz="0" w:space="0" w:color="auto"/>
                      </w:divBdr>
                      <w:divsChild>
                        <w:div w:id="1081635579">
                          <w:marLeft w:val="0"/>
                          <w:marRight w:val="0"/>
                          <w:marTop w:val="0"/>
                          <w:marBottom w:val="0"/>
                          <w:divBdr>
                            <w:top w:val="none" w:sz="0" w:space="0" w:color="auto"/>
                            <w:left w:val="none" w:sz="0" w:space="0" w:color="auto"/>
                            <w:bottom w:val="none" w:sz="0" w:space="0" w:color="auto"/>
                            <w:right w:val="none" w:sz="0" w:space="0" w:color="auto"/>
                          </w:divBdr>
                          <w:divsChild>
                            <w:div w:id="1028875146">
                              <w:marLeft w:val="0"/>
                              <w:marRight w:val="0"/>
                              <w:marTop w:val="120"/>
                              <w:marBottom w:val="360"/>
                              <w:divBdr>
                                <w:top w:val="none" w:sz="0" w:space="0" w:color="auto"/>
                                <w:left w:val="none" w:sz="0" w:space="0" w:color="auto"/>
                                <w:bottom w:val="none" w:sz="0" w:space="0" w:color="auto"/>
                                <w:right w:val="none" w:sz="0" w:space="0" w:color="auto"/>
                              </w:divBdr>
                              <w:divsChild>
                                <w:div w:id="688801932">
                                  <w:marLeft w:val="560"/>
                                  <w:marRight w:val="0"/>
                                  <w:marTop w:val="0"/>
                                  <w:marBottom w:val="0"/>
                                  <w:divBdr>
                                    <w:top w:val="none" w:sz="0" w:space="0" w:color="auto"/>
                                    <w:left w:val="none" w:sz="0" w:space="0" w:color="auto"/>
                                    <w:bottom w:val="none" w:sz="0" w:space="0" w:color="auto"/>
                                    <w:right w:val="none" w:sz="0" w:space="0" w:color="auto"/>
                                  </w:divBdr>
                                  <w:divsChild>
                                    <w:div w:id="1085527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11933">
      <w:bodyDiv w:val="1"/>
      <w:marLeft w:val="0"/>
      <w:marRight w:val="0"/>
      <w:marTop w:val="0"/>
      <w:marBottom w:val="0"/>
      <w:divBdr>
        <w:top w:val="none" w:sz="0" w:space="0" w:color="auto"/>
        <w:left w:val="none" w:sz="0" w:space="0" w:color="auto"/>
        <w:bottom w:val="none" w:sz="0" w:space="0" w:color="auto"/>
        <w:right w:val="none" w:sz="0" w:space="0" w:color="auto"/>
      </w:divBdr>
    </w:div>
    <w:div w:id="191191070">
      <w:bodyDiv w:val="1"/>
      <w:marLeft w:val="0"/>
      <w:marRight w:val="0"/>
      <w:marTop w:val="0"/>
      <w:marBottom w:val="0"/>
      <w:divBdr>
        <w:top w:val="none" w:sz="0" w:space="0" w:color="auto"/>
        <w:left w:val="none" w:sz="0" w:space="0" w:color="auto"/>
        <w:bottom w:val="none" w:sz="0" w:space="0" w:color="auto"/>
        <w:right w:val="none" w:sz="0" w:space="0" w:color="auto"/>
      </w:divBdr>
    </w:div>
    <w:div w:id="275722853">
      <w:bodyDiv w:val="1"/>
      <w:marLeft w:val="0"/>
      <w:marRight w:val="0"/>
      <w:marTop w:val="0"/>
      <w:marBottom w:val="0"/>
      <w:divBdr>
        <w:top w:val="none" w:sz="0" w:space="0" w:color="auto"/>
        <w:left w:val="none" w:sz="0" w:space="0" w:color="auto"/>
        <w:bottom w:val="none" w:sz="0" w:space="0" w:color="auto"/>
        <w:right w:val="none" w:sz="0" w:space="0" w:color="auto"/>
      </w:divBdr>
    </w:div>
    <w:div w:id="277487727">
      <w:bodyDiv w:val="1"/>
      <w:marLeft w:val="0"/>
      <w:marRight w:val="0"/>
      <w:marTop w:val="0"/>
      <w:marBottom w:val="0"/>
      <w:divBdr>
        <w:top w:val="none" w:sz="0" w:space="0" w:color="auto"/>
        <w:left w:val="none" w:sz="0" w:space="0" w:color="auto"/>
        <w:bottom w:val="none" w:sz="0" w:space="0" w:color="auto"/>
        <w:right w:val="none" w:sz="0" w:space="0" w:color="auto"/>
      </w:divBdr>
    </w:div>
    <w:div w:id="304356647">
      <w:bodyDiv w:val="1"/>
      <w:marLeft w:val="0"/>
      <w:marRight w:val="0"/>
      <w:marTop w:val="0"/>
      <w:marBottom w:val="0"/>
      <w:divBdr>
        <w:top w:val="none" w:sz="0" w:space="0" w:color="auto"/>
        <w:left w:val="none" w:sz="0" w:space="0" w:color="auto"/>
        <w:bottom w:val="none" w:sz="0" w:space="0" w:color="auto"/>
        <w:right w:val="none" w:sz="0" w:space="0" w:color="auto"/>
      </w:divBdr>
    </w:div>
    <w:div w:id="532039380">
      <w:bodyDiv w:val="1"/>
      <w:marLeft w:val="0"/>
      <w:marRight w:val="0"/>
      <w:marTop w:val="0"/>
      <w:marBottom w:val="0"/>
      <w:divBdr>
        <w:top w:val="none" w:sz="0" w:space="0" w:color="auto"/>
        <w:left w:val="none" w:sz="0" w:space="0" w:color="auto"/>
        <w:bottom w:val="none" w:sz="0" w:space="0" w:color="auto"/>
        <w:right w:val="none" w:sz="0" w:space="0" w:color="auto"/>
      </w:divBdr>
    </w:div>
    <w:div w:id="542324983">
      <w:bodyDiv w:val="1"/>
      <w:marLeft w:val="0"/>
      <w:marRight w:val="0"/>
      <w:marTop w:val="0"/>
      <w:marBottom w:val="0"/>
      <w:divBdr>
        <w:top w:val="none" w:sz="0" w:space="0" w:color="auto"/>
        <w:left w:val="none" w:sz="0" w:space="0" w:color="auto"/>
        <w:bottom w:val="none" w:sz="0" w:space="0" w:color="auto"/>
        <w:right w:val="none" w:sz="0" w:space="0" w:color="auto"/>
      </w:divBdr>
    </w:div>
    <w:div w:id="597716011">
      <w:bodyDiv w:val="1"/>
      <w:marLeft w:val="0"/>
      <w:marRight w:val="0"/>
      <w:marTop w:val="0"/>
      <w:marBottom w:val="0"/>
      <w:divBdr>
        <w:top w:val="none" w:sz="0" w:space="0" w:color="auto"/>
        <w:left w:val="none" w:sz="0" w:space="0" w:color="auto"/>
        <w:bottom w:val="none" w:sz="0" w:space="0" w:color="auto"/>
        <w:right w:val="none" w:sz="0" w:space="0" w:color="auto"/>
      </w:divBdr>
    </w:div>
    <w:div w:id="627708580">
      <w:bodyDiv w:val="1"/>
      <w:marLeft w:val="0"/>
      <w:marRight w:val="0"/>
      <w:marTop w:val="0"/>
      <w:marBottom w:val="0"/>
      <w:divBdr>
        <w:top w:val="none" w:sz="0" w:space="0" w:color="auto"/>
        <w:left w:val="none" w:sz="0" w:space="0" w:color="auto"/>
        <w:bottom w:val="none" w:sz="0" w:space="0" w:color="auto"/>
        <w:right w:val="none" w:sz="0" w:space="0" w:color="auto"/>
      </w:divBdr>
    </w:div>
    <w:div w:id="663439760">
      <w:bodyDiv w:val="1"/>
      <w:marLeft w:val="0"/>
      <w:marRight w:val="0"/>
      <w:marTop w:val="0"/>
      <w:marBottom w:val="0"/>
      <w:divBdr>
        <w:top w:val="none" w:sz="0" w:space="0" w:color="auto"/>
        <w:left w:val="none" w:sz="0" w:space="0" w:color="auto"/>
        <w:bottom w:val="none" w:sz="0" w:space="0" w:color="auto"/>
        <w:right w:val="none" w:sz="0" w:space="0" w:color="auto"/>
      </w:divBdr>
    </w:div>
    <w:div w:id="675230006">
      <w:bodyDiv w:val="1"/>
      <w:marLeft w:val="0"/>
      <w:marRight w:val="0"/>
      <w:marTop w:val="0"/>
      <w:marBottom w:val="0"/>
      <w:divBdr>
        <w:top w:val="none" w:sz="0" w:space="0" w:color="auto"/>
        <w:left w:val="none" w:sz="0" w:space="0" w:color="auto"/>
        <w:bottom w:val="none" w:sz="0" w:space="0" w:color="auto"/>
        <w:right w:val="none" w:sz="0" w:space="0" w:color="auto"/>
      </w:divBdr>
    </w:div>
    <w:div w:id="684015504">
      <w:bodyDiv w:val="1"/>
      <w:marLeft w:val="0"/>
      <w:marRight w:val="0"/>
      <w:marTop w:val="0"/>
      <w:marBottom w:val="0"/>
      <w:divBdr>
        <w:top w:val="none" w:sz="0" w:space="0" w:color="auto"/>
        <w:left w:val="none" w:sz="0" w:space="0" w:color="auto"/>
        <w:bottom w:val="none" w:sz="0" w:space="0" w:color="auto"/>
        <w:right w:val="none" w:sz="0" w:space="0" w:color="auto"/>
      </w:divBdr>
    </w:div>
    <w:div w:id="684669290">
      <w:bodyDiv w:val="1"/>
      <w:marLeft w:val="0"/>
      <w:marRight w:val="0"/>
      <w:marTop w:val="0"/>
      <w:marBottom w:val="0"/>
      <w:divBdr>
        <w:top w:val="none" w:sz="0" w:space="0" w:color="auto"/>
        <w:left w:val="none" w:sz="0" w:space="0" w:color="auto"/>
        <w:bottom w:val="none" w:sz="0" w:space="0" w:color="auto"/>
        <w:right w:val="none" w:sz="0" w:space="0" w:color="auto"/>
      </w:divBdr>
      <w:divsChild>
        <w:div w:id="541988570">
          <w:marLeft w:val="0"/>
          <w:marRight w:val="0"/>
          <w:marTop w:val="0"/>
          <w:marBottom w:val="0"/>
          <w:divBdr>
            <w:top w:val="none" w:sz="0" w:space="0" w:color="auto"/>
            <w:left w:val="none" w:sz="0" w:space="0" w:color="auto"/>
            <w:bottom w:val="none" w:sz="0" w:space="0" w:color="auto"/>
            <w:right w:val="none" w:sz="0" w:space="0" w:color="auto"/>
          </w:divBdr>
          <w:divsChild>
            <w:div w:id="1291936889">
              <w:marLeft w:val="0"/>
              <w:marRight w:val="0"/>
              <w:marTop w:val="0"/>
              <w:marBottom w:val="0"/>
              <w:divBdr>
                <w:top w:val="none" w:sz="0" w:space="0" w:color="auto"/>
                <w:left w:val="none" w:sz="0" w:space="0" w:color="auto"/>
                <w:bottom w:val="none" w:sz="0" w:space="0" w:color="auto"/>
                <w:right w:val="none" w:sz="0" w:space="0" w:color="auto"/>
              </w:divBdr>
              <w:divsChild>
                <w:div w:id="1267690238">
                  <w:marLeft w:val="0"/>
                  <w:marRight w:val="-6084"/>
                  <w:marTop w:val="0"/>
                  <w:marBottom w:val="0"/>
                  <w:divBdr>
                    <w:top w:val="none" w:sz="0" w:space="0" w:color="auto"/>
                    <w:left w:val="none" w:sz="0" w:space="0" w:color="auto"/>
                    <w:bottom w:val="none" w:sz="0" w:space="0" w:color="auto"/>
                    <w:right w:val="none" w:sz="0" w:space="0" w:color="auto"/>
                  </w:divBdr>
                  <w:divsChild>
                    <w:div w:id="1506818915">
                      <w:marLeft w:val="0"/>
                      <w:marRight w:val="5604"/>
                      <w:marTop w:val="0"/>
                      <w:marBottom w:val="0"/>
                      <w:divBdr>
                        <w:top w:val="none" w:sz="0" w:space="0" w:color="auto"/>
                        <w:left w:val="none" w:sz="0" w:space="0" w:color="auto"/>
                        <w:bottom w:val="none" w:sz="0" w:space="0" w:color="auto"/>
                        <w:right w:val="none" w:sz="0" w:space="0" w:color="auto"/>
                      </w:divBdr>
                      <w:divsChild>
                        <w:div w:id="1888951150">
                          <w:marLeft w:val="0"/>
                          <w:marRight w:val="0"/>
                          <w:marTop w:val="0"/>
                          <w:marBottom w:val="0"/>
                          <w:divBdr>
                            <w:top w:val="none" w:sz="0" w:space="0" w:color="auto"/>
                            <w:left w:val="none" w:sz="0" w:space="0" w:color="auto"/>
                            <w:bottom w:val="none" w:sz="0" w:space="0" w:color="auto"/>
                            <w:right w:val="none" w:sz="0" w:space="0" w:color="auto"/>
                          </w:divBdr>
                          <w:divsChild>
                            <w:div w:id="2054764928">
                              <w:marLeft w:val="0"/>
                              <w:marRight w:val="0"/>
                              <w:marTop w:val="120"/>
                              <w:marBottom w:val="360"/>
                              <w:divBdr>
                                <w:top w:val="none" w:sz="0" w:space="0" w:color="auto"/>
                                <w:left w:val="none" w:sz="0" w:space="0" w:color="auto"/>
                                <w:bottom w:val="none" w:sz="0" w:space="0" w:color="auto"/>
                                <w:right w:val="none" w:sz="0" w:space="0" w:color="auto"/>
                              </w:divBdr>
                              <w:divsChild>
                                <w:div w:id="1530727021">
                                  <w:marLeft w:val="560"/>
                                  <w:marRight w:val="0"/>
                                  <w:marTop w:val="0"/>
                                  <w:marBottom w:val="0"/>
                                  <w:divBdr>
                                    <w:top w:val="none" w:sz="0" w:space="0" w:color="auto"/>
                                    <w:left w:val="none" w:sz="0" w:space="0" w:color="auto"/>
                                    <w:bottom w:val="none" w:sz="0" w:space="0" w:color="auto"/>
                                    <w:right w:val="none" w:sz="0" w:space="0" w:color="auto"/>
                                  </w:divBdr>
                                  <w:divsChild>
                                    <w:div w:id="699744986">
                                      <w:marLeft w:val="0"/>
                                      <w:marRight w:val="0"/>
                                      <w:marTop w:val="34"/>
                                      <w:marBottom w:val="34"/>
                                      <w:divBdr>
                                        <w:top w:val="none" w:sz="0" w:space="0" w:color="auto"/>
                                        <w:left w:val="none" w:sz="0" w:space="0" w:color="auto"/>
                                        <w:bottom w:val="none" w:sz="0" w:space="0" w:color="auto"/>
                                        <w:right w:val="none" w:sz="0" w:space="0" w:color="auto"/>
                                      </w:divBdr>
                                    </w:div>
                                    <w:div w:id="904876827">
                                      <w:marLeft w:val="0"/>
                                      <w:marRight w:val="0"/>
                                      <w:marTop w:val="0"/>
                                      <w:marBottom w:val="0"/>
                                      <w:divBdr>
                                        <w:top w:val="none" w:sz="0" w:space="0" w:color="auto"/>
                                        <w:left w:val="none" w:sz="0" w:space="0" w:color="auto"/>
                                        <w:bottom w:val="none" w:sz="0" w:space="0" w:color="auto"/>
                                        <w:right w:val="none" w:sz="0" w:space="0" w:color="auto"/>
                                      </w:divBdr>
                                      <w:divsChild>
                                        <w:div w:id="12174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487903">
      <w:bodyDiv w:val="1"/>
      <w:marLeft w:val="0"/>
      <w:marRight w:val="0"/>
      <w:marTop w:val="0"/>
      <w:marBottom w:val="0"/>
      <w:divBdr>
        <w:top w:val="none" w:sz="0" w:space="0" w:color="auto"/>
        <w:left w:val="none" w:sz="0" w:space="0" w:color="auto"/>
        <w:bottom w:val="none" w:sz="0" w:space="0" w:color="auto"/>
        <w:right w:val="none" w:sz="0" w:space="0" w:color="auto"/>
      </w:divBdr>
    </w:div>
    <w:div w:id="958296370">
      <w:bodyDiv w:val="1"/>
      <w:marLeft w:val="0"/>
      <w:marRight w:val="0"/>
      <w:marTop w:val="0"/>
      <w:marBottom w:val="0"/>
      <w:divBdr>
        <w:top w:val="none" w:sz="0" w:space="0" w:color="auto"/>
        <w:left w:val="none" w:sz="0" w:space="0" w:color="auto"/>
        <w:bottom w:val="none" w:sz="0" w:space="0" w:color="auto"/>
        <w:right w:val="none" w:sz="0" w:space="0" w:color="auto"/>
      </w:divBdr>
    </w:div>
    <w:div w:id="962417170">
      <w:bodyDiv w:val="1"/>
      <w:marLeft w:val="0"/>
      <w:marRight w:val="0"/>
      <w:marTop w:val="0"/>
      <w:marBottom w:val="0"/>
      <w:divBdr>
        <w:top w:val="none" w:sz="0" w:space="0" w:color="auto"/>
        <w:left w:val="none" w:sz="0" w:space="0" w:color="auto"/>
        <w:bottom w:val="none" w:sz="0" w:space="0" w:color="auto"/>
        <w:right w:val="none" w:sz="0" w:space="0" w:color="auto"/>
      </w:divBdr>
    </w:div>
    <w:div w:id="965162713">
      <w:bodyDiv w:val="1"/>
      <w:marLeft w:val="0"/>
      <w:marRight w:val="0"/>
      <w:marTop w:val="0"/>
      <w:marBottom w:val="0"/>
      <w:divBdr>
        <w:top w:val="none" w:sz="0" w:space="0" w:color="auto"/>
        <w:left w:val="none" w:sz="0" w:space="0" w:color="auto"/>
        <w:bottom w:val="none" w:sz="0" w:space="0" w:color="auto"/>
        <w:right w:val="none" w:sz="0" w:space="0" w:color="auto"/>
      </w:divBdr>
    </w:div>
    <w:div w:id="981420111">
      <w:bodyDiv w:val="1"/>
      <w:marLeft w:val="0"/>
      <w:marRight w:val="0"/>
      <w:marTop w:val="0"/>
      <w:marBottom w:val="0"/>
      <w:divBdr>
        <w:top w:val="none" w:sz="0" w:space="0" w:color="auto"/>
        <w:left w:val="none" w:sz="0" w:space="0" w:color="auto"/>
        <w:bottom w:val="none" w:sz="0" w:space="0" w:color="auto"/>
        <w:right w:val="none" w:sz="0" w:space="0" w:color="auto"/>
      </w:divBdr>
    </w:div>
    <w:div w:id="984628710">
      <w:bodyDiv w:val="1"/>
      <w:marLeft w:val="0"/>
      <w:marRight w:val="0"/>
      <w:marTop w:val="0"/>
      <w:marBottom w:val="0"/>
      <w:divBdr>
        <w:top w:val="none" w:sz="0" w:space="0" w:color="auto"/>
        <w:left w:val="none" w:sz="0" w:space="0" w:color="auto"/>
        <w:bottom w:val="none" w:sz="0" w:space="0" w:color="auto"/>
        <w:right w:val="none" w:sz="0" w:space="0" w:color="auto"/>
      </w:divBdr>
    </w:div>
    <w:div w:id="1017073266">
      <w:bodyDiv w:val="1"/>
      <w:marLeft w:val="0"/>
      <w:marRight w:val="0"/>
      <w:marTop w:val="0"/>
      <w:marBottom w:val="0"/>
      <w:divBdr>
        <w:top w:val="none" w:sz="0" w:space="0" w:color="auto"/>
        <w:left w:val="none" w:sz="0" w:space="0" w:color="auto"/>
        <w:bottom w:val="none" w:sz="0" w:space="0" w:color="auto"/>
        <w:right w:val="none" w:sz="0" w:space="0" w:color="auto"/>
      </w:divBdr>
      <w:divsChild>
        <w:div w:id="455683861">
          <w:marLeft w:val="0"/>
          <w:marRight w:val="0"/>
          <w:marTop w:val="0"/>
          <w:marBottom w:val="0"/>
          <w:divBdr>
            <w:top w:val="none" w:sz="0" w:space="0" w:color="auto"/>
            <w:left w:val="none" w:sz="0" w:space="0" w:color="auto"/>
            <w:bottom w:val="none" w:sz="0" w:space="0" w:color="auto"/>
            <w:right w:val="none" w:sz="0" w:space="0" w:color="auto"/>
          </w:divBdr>
          <w:divsChild>
            <w:div w:id="1893467500">
              <w:marLeft w:val="0"/>
              <w:marRight w:val="0"/>
              <w:marTop w:val="0"/>
              <w:marBottom w:val="0"/>
              <w:divBdr>
                <w:top w:val="none" w:sz="0" w:space="0" w:color="auto"/>
                <w:left w:val="none" w:sz="0" w:space="0" w:color="auto"/>
                <w:bottom w:val="none" w:sz="0" w:space="0" w:color="auto"/>
                <w:right w:val="none" w:sz="0" w:space="0" w:color="auto"/>
              </w:divBdr>
              <w:divsChild>
                <w:div w:id="2055539719">
                  <w:marLeft w:val="0"/>
                  <w:marRight w:val="-6084"/>
                  <w:marTop w:val="0"/>
                  <w:marBottom w:val="0"/>
                  <w:divBdr>
                    <w:top w:val="none" w:sz="0" w:space="0" w:color="auto"/>
                    <w:left w:val="none" w:sz="0" w:space="0" w:color="auto"/>
                    <w:bottom w:val="none" w:sz="0" w:space="0" w:color="auto"/>
                    <w:right w:val="none" w:sz="0" w:space="0" w:color="auto"/>
                  </w:divBdr>
                  <w:divsChild>
                    <w:div w:id="327027552">
                      <w:marLeft w:val="0"/>
                      <w:marRight w:val="5604"/>
                      <w:marTop w:val="0"/>
                      <w:marBottom w:val="0"/>
                      <w:divBdr>
                        <w:top w:val="none" w:sz="0" w:space="0" w:color="auto"/>
                        <w:left w:val="none" w:sz="0" w:space="0" w:color="auto"/>
                        <w:bottom w:val="none" w:sz="0" w:space="0" w:color="auto"/>
                        <w:right w:val="none" w:sz="0" w:space="0" w:color="auto"/>
                      </w:divBdr>
                      <w:divsChild>
                        <w:div w:id="573201575">
                          <w:marLeft w:val="0"/>
                          <w:marRight w:val="0"/>
                          <w:marTop w:val="0"/>
                          <w:marBottom w:val="0"/>
                          <w:divBdr>
                            <w:top w:val="none" w:sz="0" w:space="0" w:color="auto"/>
                            <w:left w:val="none" w:sz="0" w:space="0" w:color="auto"/>
                            <w:bottom w:val="none" w:sz="0" w:space="0" w:color="auto"/>
                            <w:right w:val="none" w:sz="0" w:space="0" w:color="auto"/>
                          </w:divBdr>
                          <w:divsChild>
                            <w:div w:id="897787988">
                              <w:marLeft w:val="0"/>
                              <w:marRight w:val="0"/>
                              <w:marTop w:val="120"/>
                              <w:marBottom w:val="360"/>
                              <w:divBdr>
                                <w:top w:val="none" w:sz="0" w:space="0" w:color="auto"/>
                                <w:left w:val="none" w:sz="0" w:space="0" w:color="auto"/>
                                <w:bottom w:val="none" w:sz="0" w:space="0" w:color="auto"/>
                                <w:right w:val="none" w:sz="0" w:space="0" w:color="auto"/>
                              </w:divBdr>
                              <w:divsChild>
                                <w:div w:id="735323580">
                                  <w:marLeft w:val="560"/>
                                  <w:marRight w:val="0"/>
                                  <w:marTop w:val="0"/>
                                  <w:marBottom w:val="0"/>
                                  <w:divBdr>
                                    <w:top w:val="none" w:sz="0" w:space="0" w:color="auto"/>
                                    <w:left w:val="none" w:sz="0" w:space="0" w:color="auto"/>
                                    <w:bottom w:val="none" w:sz="0" w:space="0" w:color="auto"/>
                                    <w:right w:val="none" w:sz="0" w:space="0" w:color="auto"/>
                                  </w:divBdr>
                                  <w:divsChild>
                                    <w:div w:id="464084239">
                                      <w:marLeft w:val="0"/>
                                      <w:marRight w:val="0"/>
                                      <w:marTop w:val="0"/>
                                      <w:marBottom w:val="0"/>
                                      <w:divBdr>
                                        <w:top w:val="none" w:sz="0" w:space="0" w:color="auto"/>
                                        <w:left w:val="none" w:sz="0" w:space="0" w:color="auto"/>
                                        <w:bottom w:val="none" w:sz="0" w:space="0" w:color="auto"/>
                                        <w:right w:val="none" w:sz="0" w:space="0" w:color="auto"/>
                                      </w:divBdr>
                                      <w:divsChild>
                                        <w:div w:id="11617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521493">
      <w:bodyDiv w:val="1"/>
      <w:marLeft w:val="0"/>
      <w:marRight w:val="0"/>
      <w:marTop w:val="0"/>
      <w:marBottom w:val="0"/>
      <w:divBdr>
        <w:top w:val="none" w:sz="0" w:space="0" w:color="auto"/>
        <w:left w:val="none" w:sz="0" w:space="0" w:color="auto"/>
        <w:bottom w:val="none" w:sz="0" w:space="0" w:color="auto"/>
        <w:right w:val="none" w:sz="0" w:space="0" w:color="auto"/>
      </w:divBdr>
    </w:div>
    <w:div w:id="1065566598">
      <w:bodyDiv w:val="1"/>
      <w:marLeft w:val="0"/>
      <w:marRight w:val="0"/>
      <w:marTop w:val="0"/>
      <w:marBottom w:val="0"/>
      <w:divBdr>
        <w:top w:val="none" w:sz="0" w:space="0" w:color="auto"/>
        <w:left w:val="none" w:sz="0" w:space="0" w:color="auto"/>
        <w:bottom w:val="none" w:sz="0" w:space="0" w:color="auto"/>
        <w:right w:val="none" w:sz="0" w:space="0" w:color="auto"/>
      </w:divBdr>
    </w:div>
    <w:div w:id="1081294735">
      <w:bodyDiv w:val="1"/>
      <w:marLeft w:val="0"/>
      <w:marRight w:val="0"/>
      <w:marTop w:val="0"/>
      <w:marBottom w:val="0"/>
      <w:divBdr>
        <w:top w:val="none" w:sz="0" w:space="0" w:color="auto"/>
        <w:left w:val="none" w:sz="0" w:space="0" w:color="auto"/>
        <w:bottom w:val="none" w:sz="0" w:space="0" w:color="auto"/>
        <w:right w:val="none" w:sz="0" w:space="0" w:color="auto"/>
      </w:divBdr>
    </w:div>
    <w:div w:id="1095901500">
      <w:bodyDiv w:val="1"/>
      <w:marLeft w:val="0"/>
      <w:marRight w:val="0"/>
      <w:marTop w:val="0"/>
      <w:marBottom w:val="0"/>
      <w:divBdr>
        <w:top w:val="none" w:sz="0" w:space="0" w:color="auto"/>
        <w:left w:val="none" w:sz="0" w:space="0" w:color="auto"/>
        <w:bottom w:val="none" w:sz="0" w:space="0" w:color="auto"/>
        <w:right w:val="none" w:sz="0" w:space="0" w:color="auto"/>
      </w:divBdr>
    </w:div>
    <w:div w:id="1106195465">
      <w:bodyDiv w:val="1"/>
      <w:marLeft w:val="0"/>
      <w:marRight w:val="0"/>
      <w:marTop w:val="0"/>
      <w:marBottom w:val="0"/>
      <w:divBdr>
        <w:top w:val="none" w:sz="0" w:space="0" w:color="auto"/>
        <w:left w:val="none" w:sz="0" w:space="0" w:color="auto"/>
        <w:bottom w:val="none" w:sz="0" w:space="0" w:color="auto"/>
        <w:right w:val="none" w:sz="0" w:space="0" w:color="auto"/>
      </w:divBdr>
    </w:div>
    <w:div w:id="1128158911">
      <w:bodyDiv w:val="1"/>
      <w:marLeft w:val="0"/>
      <w:marRight w:val="0"/>
      <w:marTop w:val="0"/>
      <w:marBottom w:val="0"/>
      <w:divBdr>
        <w:top w:val="none" w:sz="0" w:space="0" w:color="auto"/>
        <w:left w:val="none" w:sz="0" w:space="0" w:color="auto"/>
        <w:bottom w:val="none" w:sz="0" w:space="0" w:color="auto"/>
        <w:right w:val="none" w:sz="0" w:space="0" w:color="auto"/>
      </w:divBdr>
    </w:div>
    <w:div w:id="1220750267">
      <w:bodyDiv w:val="1"/>
      <w:marLeft w:val="0"/>
      <w:marRight w:val="0"/>
      <w:marTop w:val="0"/>
      <w:marBottom w:val="0"/>
      <w:divBdr>
        <w:top w:val="none" w:sz="0" w:space="0" w:color="auto"/>
        <w:left w:val="none" w:sz="0" w:space="0" w:color="auto"/>
        <w:bottom w:val="none" w:sz="0" w:space="0" w:color="auto"/>
        <w:right w:val="none" w:sz="0" w:space="0" w:color="auto"/>
      </w:divBdr>
    </w:div>
    <w:div w:id="1392850361">
      <w:bodyDiv w:val="1"/>
      <w:marLeft w:val="0"/>
      <w:marRight w:val="0"/>
      <w:marTop w:val="0"/>
      <w:marBottom w:val="0"/>
      <w:divBdr>
        <w:top w:val="none" w:sz="0" w:space="0" w:color="auto"/>
        <w:left w:val="none" w:sz="0" w:space="0" w:color="auto"/>
        <w:bottom w:val="none" w:sz="0" w:space="0" w:color="auto"/>
        <w:right w:val="none" w:sz="0" w:space="0" w:color="auto"/>
      </w:divBdr>
      <w:divsChild>
        <w:div w:id="650404362">
          <w:marLeft w:val="547"/>
          <w:marRight w:val="0"/>
          <w:marTop w:val="0"/>
          <w:marBottom w:val="0"/>
          <w:divBdr>
            <w:top w:val="none" w:sz="0" w:space="0" w:color="auto"/>
            <w:left w:val="none" w:sz="0" w:space="0" w:color="auto"/>
            <w:bottom w:val="none" w:sz="0" w:space="0" w:color="auto"/>
            <w:right w:val="none" w:sz="0" w:space="0" w:color="auto"/>
          </w:divBdr>
        </w:div>
        <w:div w:id="1011175525">
          <w:marLeft w:val="547"/>
          <w:marRight w:val="0"/>
          <w:marTop w:val="0"/>
          <w:marBottom w:val="0"/>
          <w:divBdr>
            <w:top w:val="none" w:sz="0" w:space="0" w:color="auto"/>
            <w:left w:val="none" w:sz="0" w:space="0" w:color="auto"/>
            <w:bottom w:val="none" w:sz="0" w:space="0" w:color="auto"/>
            <w:right w:val="none" w:sz="0" w:space="0" w:color="auto"/>
          </w:divBdr>
        </w:div>
        <w:div w:id="1325277919">
          <w:marLeft w:val="547"/>
          <w:marRight w:val="0"/>
          <w:marTop w:val="0"/>
          <w:marBottom w:val="0"/>
          <w:divBdr>
            <w:top w:val="none" w:sz="0" w:space="0" w:color="auto"/>
            <w:left w:val="none" w:sz="0" w:space="0" w:color="auto"/>
            <w:bottom w:val="none" w:sz="0" w:space="0" w:color="auto"/>
            <w:right w:val="none" w:sz="0" w:space="0" w:color="auto"/>
          </w:divBdr>
        </w:div>
      </w:divsChild>
    </w:div>
    <w:div w:id="1469858997">
      <w:bodyDiv w:val="1"/>
      <w:marLeft w:val="0"/>
      <w:marRight w:val="0"/>
      <w:marTop w:val="0"/>
      <w:marBottom w:val="0"/>
      <w:divBdr>
        <w:top w:val="none" w:sz="0" w:space="0" w:color="auto"/>
        <w:left w:val="none" w:sz="0" w:space="0" w:color="auto"/>
        <w:bottom w:val="none" w:sz="0" w:space="0" w:color="auto"/>
        <w:right w:val="none" w:sz="0" w:space="0" w:color="auto"/>
      </w:divBdr>
      <w:divsChild>
        <w:div w:id="66076745">
          <w:marLeft w:val="0"/>
          <w:marRight w:val="0"/>
          <w:marTop w:val="0"/>
          <w:marBottom w:val="0"/>
          <w:divBdr>
            <w:top w:val="none" w:sz="0" w:space="0" w:color="auto"/>
            <w:left w:val="none" w:sz="0" w:space="0" w:color="auto"/>
            <w:bottom w:val="none" w:sz="0" w:space="0" w:color="auto"/>
            <w:right w:val="none" w:sz="0" w:space="0" w:color="auto"/>
          </w:divBdr>
          <w:divsChild>
            <w:div w:id="731854471">
              <w:marLeft w:val="0"/>
              <w:marRight w:val="0"/>
              <w:marTop w:val="0"/>
              <w:marBottom w:val="0"/>
              <w:divBdr>
                <w:top w:val="none" w:sz="0" w:space="0" w:color="auto"/>
                <w:left w:val="none" w:sz="0" w:space="0" w:color="auto"/>
                <w:bottom w:val="none" w:sz="0" w:space="0" w:color="auto"/>
                <w:right w:val="none" w:sz="0" w:space="0" w:color="auto"/>
              </w:divBdr>
              <w:divsChild>
                <w:div w:id="737019171">
                  <w:marLeft w:val="0"/>
                  <w:marRight w:val="-6084"/>
                  <w:marTop w:val="0"/>
                  <w:marBottom w:val="0"/>
                  <w:divBdr>
                    <w:top w:val="none" w:sz="0" w:space="0" w:color="auto"/>
                    <w:left w:val="none" w:sz="0" w:space="0" w:color="auto"/>
                    <w:bottom w:val="none" w:sz="0" w:space="0" w:color="auto"/>
                    <w:right w:val="none" w:sz="0" w:space="0" w:color="auto"/>
                  </w:divBdr>
                  <w:divsChild>
                    <w:div w:id="878784443">
                      <w:marLeft w:val="0"/>
                      <w:marRight w:val="5604"/>
                      <w:marTop w:val="0"/>
                      <w:marBottom w:val="0"/>
                      <w:divBdr>
                        <w:top w:val="none" w:sz="0" w:space="0" w:color="auto"/>
                        <w:left w:val="none" w:sz="0" w:space="0" w:color="auto"/>
                        <w:bottom w:val="none" w:sz="0" w:space="0" w:color="auto"/>
                        <w:right w:val="none" w:sz="0" w:space="0" w:color="auto"/>
                      </w:divBdr>
                      <w:divsChild>
                        <w:div w:id="468207986">
                          <w:marLeft w:val="0"/>
                          <w:marRight w:val="0"/>
                          <w:marTop w:val="0"/>
                          <w:marBottom w:val="0"/>
                          <w:divBdr>
                            <w:top w:val="none" w:sz="0" w:space="0" w:color="auto"/>
                            <w:left w:val="none" w:sz="0" w:space="0" w:color="auto"/>
                            <w:bottom w:val="none" w:sz="0" w:space="0" w:color="auto"/>
                            <w:right w:val="none" w:sz="0" w:space="0" w:color="auto"/>
                          </w:divBdr>
                          <w:divsChild>
                            <w:div w:id="1639142313">
                              <w:marLeft w:val="0"/>
                              <w:marRight w:val="0"/>
                              <w:marTop w:val="120"/>
                              <w:marBottom w:val="360"/>
                              <w:divBdr>
                                <w:top w:val="none" w:sz="0" w:space="0" w:color="auto"/>
                                <w:left w:val="none" w:sz="0" w:space="0" w:color="auto"/>
                                <w:bottom w:val="none" w:sz="0" w:space="0" w:color="auto"/>
                                <w:right w:val="none" w:sz="0" w:space="0" w:color="auto"/>
                              </w:divBdr>
                              <w:divsChild>
                                <w:div w:id="408579763">
                                  <w:marLeft w:val="560"/>
                                  <w:marRight w:val="0"/>
                                  <w:marTop w:val="0"/>
                                  <w:marBottom w:val="0"/>
                                  <w:divBdr>
                                    <w:top w:val="none" w:sz="0" w:space="0" w:color="auto"/>
                                    <w:left w:val="none" w:sz="0" w:space="0" w:color="auto"/>
                                    <w:bottom w:val="none" w:sz="0" w:space="0" w:color="auto"/>
                                    <w:right w:val="none" w:sz="0" w:space="0" w:color="auto"/>
                                  </w:divBdr>
                                  <w:divsChild>
                                    <w:div w:id="70852804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115125">
      <w:bodyDiv w:val="1"/>
      <w:marLeft w:val="0"/>
      <w:marRight w:val="0"/>
      <w:marTop w:val="0"/>
      <w:marBottom w:val="0"/>
      <w:divBdr>
        <w:top w:val="none" w:sz="0" w:space="0" w:color="auto"/>
        <w:left w:val="none" w:sz="0" w:space="0" w:color="auto"/>
        <w:bottom w:val="none" w:sz="0" w:space="0" w:color="auto"/>
        <w:right w:val="none" w:sz="0" w:space="0" w:color="auto"/>
      </w:divBdr>
      <w:divsChild>
        <w:div w:id="881944045">
          <w:marLeft w:val="0"/>
          <w:marRight w:val="0"/>
          <w:marTop w:val="0"/>
          <w:marBottom w:val="0"/>
          <w:divBdr>
            <w:top w:val="none" w:sz="0" w:space="0" w:color="auto"/>
            <w:left w:val="none" w:sz="0" w:space="0" w:color="auto"/>
            <w:bottom w:val="none" w:sz="0" w:space="0" w:color="auto"/>
            <w:right w:val="none" w:sz="0" w:space="0" w:color="auto"/>
          </w:divBdr>
          <w:divsChild>
            <w:div w:id="1277712298">
              <w:marLeft w:val="0"/>
              <w:marRight w:val="0"/>
              <w:marTop w:val="0"/>
              <w:marBottom w:val="0"/>
              <w:divBdr>
                <w:top w:val="none" w:sz="0" w:space="0" w:color="auto"/>
                <w:left w:val="none" w:sz="0" w:space="0" w:color="auto"/>
                <w:bottom w:val="none" w:sz="0" w:space="0" w:color="auto"/>
                <w:right w:val="none" w:sz="0" w:space="0" w:color="auto"/>
              </w:divBdr>
              <w:divsChild>
                <w:div w:id="22485499">
                  <w:marLeft w:val="0"/>
                  <w:marRight w:val="-6084"/>
                  <w:marTop w:val="0"/>
                  <w:marBottom w:val="0"/>
                  <w:divBdr>
                    <w:top w:val="none" w:sz="0" w:space="0" w:color="auto"/>
                    <w:left w:val="none" w:sz="0" w:space="0" w:color="auto"/>
                    <w:bottom w:val="none" w:sz="0" w:space="0" w:color="auto"/>
                    <w:right w:val="none" w:sz="0" w:space="0" w:color="auto"/>
                  </w:divBdr>
                  <w:divsChild>
                    <w:div w:id="787116490">
                      <w:marLeft w:val="0"/>
                      <w:marRight w:val="5604"/>
                      <w:marTop w:val="0"/>
                      <w:marBottom w:val="0"/>
                      <w:divBdr>
                        <w:top w:val="none" w:sz="0" w:space="0" w:color="auto"/>
                        <w:left w:val="none" w:sz="0" w:space="0" w:color="auto"/>
                        <w:bottom w:val="none" w:sz="0" w:space="0" w:color="auto"/>
                        <w:right w:val="none" w:sz="0" w:space="0" w:color="auto"/>
                      </w:divBdr>
                      <w:divsChild>
                        <w:div w:id="682704845">
                          <w:marLeft w:val="0"/>
                          <w:marRight w:val="0"/>
                          <w:marTop w:val="0"/>
                          <w:marBottom w:val="0"/>
                          <w:divBdr>
                            <w:top w:val="none" w:sz="0" w:space="0" w:color="auto"/>
                            <w:left w:val="none" w:sz="0" w:space="0" w:color="auto"/>
                            <w:bottom w:val="none" w:sz="0" w:space="0" w:color="auto"/>
                            <w:right w:val="none" w:sz="0" w:space="0" w:color="auto"/>
                          </w:divBdr>
                          <w:divsChild>
                            <w:div w:id="1285044653">
                              <w:marLeft w:val="0"/>
                              <w:marRight w:val="0"/>
                              <w:marTop w:val="120"/>
                              <w:marBottom w:val="360"/>
                              <w:divBdr>
                                <w:top w:val="none" w:sz="0" w:space="0" w:color="auto"/>
                                <w:left w:val="none" w:sz="0" w:space="0" w:color="auto"/>
                                <w:bottom w:val="none" w:sz="0" w:space="0" w:color="auto"/>
                                <w:right w:val="none" w:sz="0" w:space="0" w:color="auto"/>
                              </w:divBdr>
                              <w:divsChild>
                                <w:div w:id="456413879">
                                  <w:marLeft w:val="560"/>
                                  <w:marRight w:val="0"/>
                                  <w:marTop w:val="0"/>
                                  <w:marBottom w:val="0"/>
                                  <w:divBdr>
                                    <w:top w:val="none" w:sz="0" w:space="0" w:color="auto"/>
                                    <w:left w:val="none" w:sz="0" w:space="0" w:color="auto"/>
                                    <w:bottom w:val="none" w:sz="0" w:space="0" w:color="auto"/>
                                    <w:right w:val="none" w:sz="0" w:space="0" w:color="auto"/>
                                  </w:divBdr>
                                  <w:divsChild>
                                    <w:div w:id="177775394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0970">
      <w:bodyDiv w:val="1"/>
      <w:marLeft w:val="0"/>
      <w:marRight w:val="0"/>
      <w:marTop w:val="0"/>
      <w:marBottom w:val="0"/>
      <w:divBdr>
        <w:top w:val="none" w:sz="0" w:space="0" w:color="auto"/>
        <w:left w:val="none" w:sz="0" w:space="0" w:color="auto"/>
        <w:bottom w:val="none" w:sz="0" w:space="0" w:color="auto"/>
        <w:right w:val="none" w:sz="0" w:space="0" w:color="auto"/>
      </w:divBdr>
    </w:div>
    <w:div w:id="1707217279">
      <w:bodyDiv w:val="1"/>
      <w:marLeft w:val="0"/>
      <w:marRight w:val="0"/>
      <w:marTop w:val="0"/>
      <w:marBottom w:val="0"/>
      <w:divBdr>
        <w:top w:val="none" w:sz="0" w:space="0" w:color="auto"/>
        <w:left w:val="none" w:sz="0" w:space="0" w:color="auto"/>
        <w:bottom w:val="none" w:sz="0" w:space="0" w:color="auto"/>
        <w:right w:val="none" w:sz="0" w:space="0" w:color="auto"/>
      </w:divBdr>
    </w:div>
    <w:div w:id="1786342018">
      <w:bodyDiv w:val="1"/>
      <w:marLeft w:val="0"/>
      <w:marRight w:val="0"/>
      <w:marTop w:val="0"/>
      <w:marBottom w:val="0"/>
      <w:divBdr>
        <w:top w:val="none" w:sz="0" w:space="0" w:color="auto"/>
        <w:left w:val="none" w:sz="0" w:space="0" w:color="auto"/>
        <w:bottom w:val="none" w:sz="0" w:space="0" w:color="auto"/>
        <w:right w:val="none" w:sz="0" w:space="0" w:color="auto"/>
      </w:divBdr>
      <w:divsChild>
        <w:div w:id="1685742568">
          <w:marLeft w:val="0"/>
          <w:marRight w:val="0"/>
          <w:marTop w:val="0"/>
          <w:marBottom w:val="0"/>
          <w:divBdr>
            <w:top w:val="none" w:sz="0" w:space="0" w:color="auto"/>
            <w:left w:val="none" w:sz="0" w:space="0" w:color="auto"/>
            <w:bottom w:val="none" w:sz="0" w:space="0" w:color="auto"/>
            <w:right w:val="none" w:sz="0" w:space="0" w:color="auto"/>
          </w:divBdr>
          <w:divsChild>
            <w:div w:id="1150244472">
              <w:marLeft w:val="0"/>
              <w:marRight w:val="0"/>
              <w:marTop w:val="0"/>
              <w:marBottom w:val="0"/>
              <w:divBdr>
                <w:top w:val="none" w:sz="0" w:space="0" w:color="auto"/>
                <w:left w:val="none" w:sz="0" w:space="0" w:color="auto"/>
                <w:bottom w:val="none" w:sz="0" w:space="0" w:color="auto"/>
                <w:right w:val="none" w:sz="0" w:space="0" w:color="auto"/>
              </w:divBdr>
              <w:divsChild>
                <w:div w:id="702292062">
                  <w:marLeft w:val="0"/>
                  <w:marRight w:val="-6084"/>
                  <w:marTop w:val="0"/>
                  <w:marBottom w:val="0"/>
                  <w:divBdr>
                    <w:top w:val="none" w:sz="0" w:space="0" w:color="auto"/>
                    <w:left w:val="none" w:sz="0" w:space="0" w:color="auto"/>
                    <w:bottom w:val="none" w:sz="0" w:space="0" w:color="auto"/>
                    <w:right w:val="none" w:sz="0" w:space="0" w:color="auto"/>
                  </w:divBdr>
                  <w:divsChild>
                    <w:div w:id="871265629">
                      <w:marLeft w:val="0"/>
                      <w:marRight w:val="5604"/>
                      <w:marTop w:val="0"/>
                      <w:marBottom w:val="0"/>
                      <w:divBdr>
                        <w:top w:val="none" w:sz="0" w:space="0" w:color="auto"/>
                        <w:left w:val="none" w:sz="0" w:space="0" w:color="auto"/>
                        <w:bottom w:val="none" w:sz="0" w:space="0" w:color="auto"/>
                        <w:right w:val="none" w:sz="0" w:space="0" w:color="auto"/>
                      </w:divBdr>
                      <w:divsChild>
                        <w:div w:id="516040174">
                          <w:marLeft w:val="0"/>
                          <w:marRight w:val="0"/>
                          <w:marTop w:val="0"/>
                          <w:marBottom w:val="0"/>
                          <w:divBdr>
                            <w:top w:val="none" w:sz="0" w:space="0" w:color="auto"/>
                            <w:left w:val="none" w:sz="0" w:space="0" w:color="auto"/>
                            <w:bottom w:val="none" w:sz="0" w:space="0" w:color="auto"/>
                            <w:right w:val="none" w:sz="0" w:space="0" w:color="auto"/>
                          </w:divBdr>
                          <w:divsChild>
                            <w:div w:id="1335183049">
                              <w:marLeft w:val="0"/>
                              <w:marRight w:val="0"/>
                              <w:marTop w:val="120"/>
                              <w:marBottom w:val="360"/>
                              <w:divBdr>
                                <w:top w:val="none" w:sz="0" w:space="0" w:color="auto"/>
                                <w:left w:val="none" w:sz="0" w:space="0" w:color="auto"/>
                                <w:bottom w:val="none" w:sz="0" w:space="0" w:color="auto"/>
                                <w:right w:val="none" w:sz="0" w:space="0" w:color="auto"/>
                              </w:divBdr>
                              <w:divsChild>
                                <w:div w:id="1410955721">
                                  <w:marLeft w:val="560"/>
                                  <w:marRight w:val="0"/>
                                  <w:marTop w:val="0"/>
                                  <w:marBottom w:val="0"/>
                                  <w:divBdr>
                                    <w:top w:val="none" w:sz="0" w:space="0" w:color="auto"/>
                                    <w:left w:val="none" w:sz="0" w:space="0" w:color="auto"/>
                                    <w:bottom w:val="none" w:sz="0" w:space="0" w:color="auto"/>
                                    <w:right w:val="none" w:sz="0" w:space="0" w:color="auto"/>
                                  </w:divBdr>
                                  <w:divsChild>
                                    <w:div w:id="679888983">
                                      <w:marLeft w:val="0"/>
                                      <w:marRight w:val="0"/>
                                      <w:marTop w:val="0"/>
                                      <w:marBottom w:val="0"/>
                                      <w:divBdr>
                                        <w:top w:val="none" w:sz="0" w:space="0" w:color="auto"/>
                                        <w:left w:val="none" w:sz="0" w:space="0" w:color="auto"/>
                                        <w:bottom w:val="none" w:sz="0" w:space="0" w:color="auto"/>
                                        <w:right w:val="none" w:sz="0" w:space="0" w:color="auto"/>
                                      </w:divBdr>
                                      <w:divsChild>
                                        <w:div w:id="15326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890261">
      <w:bodyDiv w:val="1"/>
      <w:marLeft w:val="0"/>
      <w:marRight w:val="0"/>
      <w:marTop w:val="0"/>
      <w:marBottom w:val="0"/>
      <w:divBdr>
        <w:top w:val="none" w:sz="0" w:space="0" w:color="auto"/>
        <w:left w:val="none" w:sz="0" w:space="0" w:color="auto"/>
        <w:bottom w:val="none" w:sz="0" w:space="0" w:color="auto"/>
        <w:right w:val="none" w:sz="0" w:space="0" w:color="auto"/>
      </w:divBdr>
    </w:div>
    <w:div w:id="1892576696">
      <w:bodyDiv w:val="1"/>
      <w:marLeft w:val="0"/>
      <w:marRight w:val="0"/>
      <w:marTop w:val="0"/>
      <w:marBottom w:val="0"/>
      <w:divBdr>
        <w:top w:val="none" w:sz="0" w:space="0" w:color="auto"/>
        <w:left w:val="none" w:sz="0" w:space="0" w:color="auto"/>
        <w:bottom w:val="none" w:sz="0" w:space="0" w:color="auto"/>
        <w:right w:val="none" w:sz="0" w:space="0" w:color="auto"/>
      </w:divBdr>
    </w:div>
    <w:div w:id="1907454332">
      <w:bodyDiv w:val="1"/>
      <w:marLeft w:val="0"/>
      <w:marRight w:val="0"/>
      <w:marTop w:val="0"/>
      <w:marBottom w:val="0"/>
      <w:divBdr>
        <w:top w:val="none" w:sz="0" w:space="0" w:color="auto"/>
        <w:left w:val="none" w:sz="0" w:space="0" w:color="auto"/>
        <w:bottom w:val="none" w:sz="0" w:space="0" w:color="auto"/>
        <w:right w:val="none" w:sz="0" w:space="0" w:color="auto"/>
      </w:divBdr>
    </w:div>
    <w:div w:id="1911110023">
      <w:bodyDiv w:val="1"/>
      <w:marLeft w:val="0"/>
      <w:marRight w:val="0"/>
      <w:marTop w:val="0"/>
      <w:marBottom w:val="0"/>
      <w:divBdr>
        <w:top w:val="none" w:sz="0" w:space="0" w:color="auto"/>
        <w:left w:val="none" w:sz="0" w:space="0" w:color="auto"/>
        <w:bottom w:val="none" w:sz="0" w:space="0" w:color="auto"/>
        <w:right w:val="none" w:sz="0" w:space="0" w:color="auto"/>
      </w:divBdr>
    </w:div>
    <w:div w:id="1986470749">
      <w:bodyDiv w:val="1"/>
      <w:marLeft w:val="0"/>
      <w:marRight w:val="0"/>
      <w:marTop w:val="0"/>
      <w:marBottom w:val="0"/>
      <w:divBdr>
        <w:top w:val="none" w:sz="0" w:space="0" w:color="auto"/>
        <w:left w:val="none" w:sz="0" w:space="0" w:color="auto"/>
        <w:bottom w:val="none" w:sz="0" w:space="0" w:color="auto"/>
        <w:right w:val="none" w:sz="0" w:space="0" w:color="auto"/>
      </w:divBdr>
      <w:divsChild>
        <w:div w:id="1198933800">
          <w:marLeft w:val="0"/>
          <w:marRight w:val="0"/>
          <w:marTop w:val="0"/>
          <w:marBottom w:val="0"/>
          <w:divBdr>
            <w:top w:val="none" w:sz="0" w:space="0" w:color="auto"/>
            <w:left w:val="none" w:sz="0" w:space="0" w:color="auto"/>
            <w:bottom w:val="none" w:sz="0" w:space="0" w:color="auto"/>
            <w:right w:val="none" w:sz="0" w:space="0" w:color="auto"/>
          </w:divBdr>
          <w:divsChild>
            <w:div w:id="1094519190">
              <w:marLeft w:val="0"/>
              <w:marRight w:val="0"/>
              <w:marTop w:val="0"/>
              <w:marBottom w:val="0"/>
              <w:divBdr>
                <w:top w:val="none" w:sz="0" w:space="0" w:color="auto"/>
                <w:left w:val="none" w:sz="0" w:space="0" w:color="auto"/>
                <w:bottom w:val="none" w:sz="0" w:space="0" w:color="auto"/>
                <w:right w:val="none" w:sz="0" w:space="0" w:color="auto"/>
              </w:divBdr>
              <w:divsChild>
                <w:div w:id="1267932717">
                  <w:marLeft w:val="0"/>
                  <w:marRight w:val="-6084"/>
                  <w:marTop w:val="0"/>
                  <w:marBottom w:val="0"/>
                  <w:divBdr>
                    <w:top w:val="none" w:sz="0" w:space="0" w:color="auto"/>
                    <w:left w:val="none" w:sz="0" w:space="0" w:color="auto"/>
                    <w:bottom w:val="none" w:sz="0" w:space="0" w:color="auto"/>
                    <w:right w:val="none" w:sz="0" w:space="0" w:color="auto"/>
                  </w:divBdr>
                  <w:divsChild>
                    <w:div w:id="1452363667">
                      <w:marLeft w:val="0"/>
                      <w:marRight w:val="5604"/>
                      <w:marTop w:val="0"/>
                      <w:marBottom w:val="0"/>
                      <w:divBdr>
                        <w:top w:val="none" w:sz="0" w:space="0" w:color="auto"/>
                        <w:left w:val="none" w:sz="0" w:space="0" w:color="auto"/>
                        <w:bottom w:val="none" w:sz="0" w:space="0" w:color="auto"/>
                        <w:right w:val="none" w:sz="0" w:space="0" w:color="auto"/>
                      </w:divBdr>
                      <w:divsChild>
                        <w:div w:id="467212692">
                          <w:marLeft w:val="0"/>
                          <w:marRight w:val="0"/>
                          <w:marTop w:val="0"/>
                          <w:marBottom w:val="0"/>
                          <w:divBdr>
                            <w:top w:val="none" w:sz="0" w:space="0" w:color="auto"/>
                            <w:left w:val="none" w:sz="0" w:space="0" w:color="auto"/>
                            <w:bottom w:val="none" w:sz="0" w:space="0" w:color="auto"/>
                            <w:right w:val="none" w:sz="0" w:space="0" w:color="auto"/>
                          </w:divBdr>
                          <w:divsChild>
                            <w:div w:id="1665470275">
                              <w:marLeft w:val="0"/>
                              <w:marRight w:val="0"/>
                              <w:marTop w:val="120"/>
                              <w:marBottom w:val="360"/>
                              <w:divBdr>
                                <w:top w:val="none" w:sz="0" w:space="0" w:color="auto"/>
                                <w:left w:val="none" w:sz="0" w:space="0" w:color="auto"/>
                                <w:bottom w:val="none" w:sz="0" w:space="0" w:color="auto"/>
                                <w:right w:val="none" w:sz="0" w:space="0" w:color="auto"/>
                              </w:divBdr>
                              <w:divsChild>
                                <w:div w:id="1618757236">
                                  <w:marLeft w:val="560"/>
                                  <w:marRight w:val="0"/>
                                  <w:marTop w:val="0"/>
                                  <w:marBottom w:val="0"/>
                                  <w:divBdr>
                                    <w:top w:val="none" w:sz="0" w:space="0" w:color="auto"/>
                                    <w:left w:val="none" w:sz="0" w:space="0" w:color="auto"/>
                                    <w:bottom w:val="none" w:sz="0" w:space="0" w:color="auto"/>
                                    <w:right w:val="none" w:sz="0" w:space="0" w:color="auto"/>
                                  </w:divBdr>
                                  <w:divsChild>
                                    <w:div w:id="4745535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73861">
      <w:bodyDiv w:val="1"/>
      <w:marLeft w:val="0"/>
      <w:marRight w:val="0"/>
      <w:marTop w:val="0"/>
      <w:marBottom w:val="0"/>
      <w:divBdr>
        <w:top w:val="none" w:sz="0" w:space="0" w:color="auto"/>
        <w:left w:val="none" w:sz="0" w:space="0" w:color="auto"/>
        <w:bottom w:val="none" w:sz="0" w:space="0" w:color="auto"/>
        <w:right w:val="none" w:sz="0" w:space="0" w:color="auto"/>
      </w:divBdr>
    </w:div>
    <w:div w:id="2049333345">
      <w:bodyDiv w:val="1"/>
      <w:marLeft w:val="0"/>
      <w:marRight w:val="0"/>
      <w:marTop w:val="0"/>
      <w:marBottom w:val="0"/>
      <w:divBdr>
        <w:top w:val="none" w:sz="0" w:space="0" w:color="auto"/>
        <w:left w:val="none" w:sz="0" w:space="0" w:color="auto"/>
        <w:bottom w:val="none" w:sz="0" w:space="0" w:color="auto"/>
        <w:right w:val="none" w:sz="0" w:space="0" w:color="auto"/>
      </w:divBdr>
    </w:div>
    <w:div w:id="20678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80/entrez/query.fcgi?cmd=Retrieve&amp;db=PubMed&amp;list_uids=10893519&amp;dopt=Abstra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molin@lsuhs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9259</Words>
  <Characters>60152</Characters>
  <Application>Microsoft Office Word</Application>
  <DocSecurity>0</DocSecurity>
  <Lines>501</Lines>
  <Paragraphs>138</Paragraphs>
  <ScaleCrop>false</ScaleCrop>
  <HeadingPairs>
    <vt:vector size="2" baseType="variant">
      <vt:variant>
        <vt:lpstr>Title</vt:lpstr>
      </vt:variant>
      <vt:variant>
        <vt:i4>1</vt:i4>
      </vt:variant>
    </vt:vector>
  </HeadingPairs>
  <TitlesOfParts>
    <vt:vector size="1" baseType="lpstr">
      <vt:lpstr>CURRICULUM VITAE</vt:lpstr>
    </vt:vector>
  </TitlesOfParts>
  <Company>LSUMC School of Medicine</Company>
  <LinksUpToDate>false</LinksUpToDate>
  <CharactersWithSpaces>69273</CharactersWithSpaces>
  <SharedDoc>false</SharedDoc>
  <HLinks>
    <vt:vector size="12" baseType="variant">
      <vt:variant>
        <vt:i4>7602263</vt:i4>
      </vt:variant>
      <vt:variant>
        <vt:i4>3</vt:i4>
      </vt:variant>
      <vt:variant>
        <vt:i4>0</vt:i4>
      </vt:variant>
      <vt:variant>
        <vt:i4>5</vt:i4>
      </vt:variant>
      <vt:variant>
        <vt:lpwstr>http://www.ncbi.nlm.nih.gov/entrez/query.fcgi?cmd=Retrieve&amp;db=PubMed&amp;list_uids=10893519&amp;dopt=Abstract</vt:lpwstr>
      </vt:variant>
      <vt:variant>
        <vt:lpwstr/>
      </vt:variant>
      <vt:variant>
        <vt:i4>3932165</vt:i4>
      </vt:variant>
      <vt:variant>
        <vt:i4>0</vt:i4>
      </vt:variant>
      <vt:variant>
        <vt:i4>0</vt:i4>
      </vt:variant>
      <vt:variant>
        <vt:i4>5</vt:i4>
      </vt:variant>
      <vt:variant>
        <vt:lpwstr>mailto:pmolin@lsuhsc.edu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Dawanna Menzies</dc:creator>
  <cp:keywords/>
  <cp:lastModifiedBy>lbrenn</cp:lastModifiedBy>
  <cp:revision>2</cp:revision>
  <cp:lastPrinted>2010-02-08T15:39:00Z</cp:lastPrinted>
  <dcterms:created xsi:type="dcterms:W3CDTF">2012-10-30T16:08:00Z</dcterms:created>
  <dcterms:modified xsi:type="dcterms:W3CDTF">2012-10-30T16:08:00Z</dcterms:modified>
</cp:coreProperties>
</file>